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B57B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13A2FA5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6E69A59A" w14:textId="77777777" w:rsidR="00DD1F91" w:rsidRDefault="001C5942" w:rsidP="00DD704B">
      <w:pPr>
        <w:ind w:left="-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3764D5A" wp14:editId="3C822859">
            <wp:extent cx="6210300" cy="1103128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2FD47" w14:textId="77777777" w:rsidR="00DD1F91" w:rsidRDefault="00DD1F91" w:rsidP="00DD704B">
      <w:pPr>
        <w:ind w:left="-284"/>
        <w:jc w:val="both"/>
        <w:rPr>
          <w:sz w:val="14"/>
          <w:szCs w:val="14"/>
        </w:rPr>
      </w:pPr>
    </w:p>
    <w:p w14:paraId="306E0735" w14:textId="77777777" w:rsidR="0073690C" w:rsidRPr="0073690C" w:rsidRDefault="0073690C" w:rsidP="0073690C">
      <w:pPr>
        <w:tabs>
          <w:tab w:val="center" w:pos="4819"/>
          <w:tab w:val="left" w:pos="6480"/>
          <w:tab w:val="right" w:pos="9638"/>
        </w:tabs>
        <w:rPr>
          <w:noProof/>
        </w:rPr>
      </w:pPr>
    </w:p>
    <w:p w14:paraId="0817441D" w14:textId="77777777" w:rsidR="0073690C" w:rsidRPr="0073690C" w:rsidRDefault="0073690C" w:rsidP="0073690C">
      <w:pPr>
        <w:tabs>
          <w:tab w:val="center" w:pos="4819"/>
          <w:tab w:val="left" w:pos="6480"/>
          <w:tab w:val="right" w:pos="9638"/>
        </w:tabs>
        <w:jc w:val="right"/>
        <w:rPr>
          <w:noProof/>
        </w:rPr>
      </w:pPr>
    </w:p>
    <w:p w14:paraId="7F9CC76D" w14:textId="77777777" w:rsidR="0073690C" w:rsidRPr="0073690C" w:rsidRDefault="0073690C" w:rsidP="0073690C">
      <w:pPr>
        <w:tabs>
          <w:tab w:val="center" w:pos="4819"/>
          <w:tab w:val="left" w:pos="6480"/>
          <w:tab w:val="right" w:pos="9638"/>
        </w:tabs>
        <w:jc w:val="right"/>
        <w:rPr>
          <w:noProof/>
        </w:rPr>
      </w:pPr>
      <w:r w:rsidRPr="0073690C">
        <w:rPr>
          <w:noProof/>
        </w:rPr>
        <w:drawing>
          <wp:inline distT="0" distB="0" distL="0" distR="0" wp14:anchorId="435D3F12" wp14:editId="6B4966D5">
            <wp:extent cx="457200" cy="515721"/>
            <wp:effectExtent l="0" t="0" r="0" b="0"/>
            <wp:docPr id="1675312545" name="Immagine 1675312545" descr="Stemma d&amp;#39;Italia: foto, significato, descr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d&amp;#39;Italia: foto, significato, descriz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6" cy="51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90C">
        <w:rPr>
          <w:noProof/>
        </w:rPr>
        <w:drawing>
          <wp:anchor distT="0" distB="0" distL="114300" distR="114300" simplePos="0" relativeHeight="251659264" behindDoc="1" locked="0" layoutInCell="1" allowOverlap="1" wp14:anchorId="79FAFCA6" wp14:editId="2CBB7580">
            <wp:simplePos x="0" y="0"/>
            <wp:positionH relativeFrom="column">
              <wp:posOffset>2818130</wp:posOffset>
            </wp:positionH>
            <wp:positionV relativeFrom="paragraph">
              <wp:posOffset>-76831</wp:posOffset>
            </wp:positionV>
            <wp:extent cx="584275" cy="355729"/>
            <wp:effectExtent l="0" t="0" r="6350" b="6350"/>
            <wp:wrapNone/>
            <wp:docPr id="254" name="Immagine 1" descr="logo iclo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love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3" cy="3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B97F5" w14:textId="77777777" w:rsidR="0073690C" w:rsidRPr="0073690C" w:rsidRDefault="0073690C" w:rsidP="0073690C">
      <w:pPr>
        <w:tabs>
          <w:tab w:val="center" w:pos="4819"/>
          <w:tab w:val="right" w:pos="9638"/>
        </w:tabs>
        <w:jc w:val="center"/>
        <w:rPr>
          <w:rFonts w:ascii="Arial" w:hAnsi="Arial"/>
          <w:b/>
          <w:i/>
          <w:sz w:val="24"/>
          <w:szCs w:val="24"/>
        </w:rPr>
      </w:pPr>
      <w:r w:rsidRPr="0073690C">
        <w:rPr>
          <w:rFonts w:ascii="Arial" w:hAnsi="Arial"/>
          <w:b/>
          <w:i/>
          <w:sz w:val="24"/>
          <w:szCs w:val="24"/>
        </w:rPr>
        <w:t>Ministero dell’istruzione e del merito</w:t>
      </w:r>
    </w:p>
    <w:p w14:paraId="3821797B" w14:textId="77777777" w:rsidR="0073690C" w:rsidRPr="0073690C" w:rsidRDefault="0073690C" w:rsidP="0073690C">
      <w:pPr>
        <w:jc w:val="center"/>
        <w:rPr>
          <w:rFonts w:ascii="Verdana" w:hAnsi="Verdana"/>
        </w:rPr>
      </w:pPr>
      <w:r w:rsidRPr="0073690C">
        <w:rPr>
          <w:rFonts w:ascii="Verdana" w:hAnsi="Verdana"/>
          <w:b/>
        </w:rPr>
        <w:t>ISTITUTO COMPRENSIVO Scuola dell'Infanzia – Primaria - Sec. di I grado</w:t>
      </w:r>
    </w:p>
    <w:p w14:paraId="773E379A" w14:textId="77777777" w:rsidR="0073690C" w:rsidRPr="0073690C" w:rsidRDefault="0073690C" w:rsidP="0073690C">
      <w:pPr>
        <w:tabs>
          <w:tab w:val="left" w:pos="709"/>
        </w:tabs>
        <w:ind w:left="851"/>
        <w:jc w:val="center"/>
        <w:rPr>
          <w:rFonts w:ascii="Verdana" w:hAnsi="Verdana"/>
        </w:rPr>
      </w:pPr>
      <w:r w:rsidRPr="0073690C">
        <w:rPr>
          <w:rFonts w:ascii="Verdana" w:hAnsi="Verdana"/>
        </w:rPr>
        <w:t>Via Dionigi Castelli, 2 – 24065 LOVERE (BG) Tel. 035/961391</w:t>
      </w:r>
    </w:p>
    <w:p w14:paraId="28E7F992" w14:textId="77777777" w:rsidR="0073690C" w:rsidRPr="0073690C" w:rsidRDefault="0073690C" w:rsidP="0073690C">
      <w:pPr>
        <w:tabs>
          <w:tab w:val="left" w:pos="709"/>
        </w:tabs>
        <w:jc w:val="center"/>
        <w:rPr>
          <w:rFonts w:ascii="Verdana" w:hAnsi="Verdana"/>
          <w:sz w:val="17"/>
          <w:szCs w:val="17"/>
        </w:rPr>
      </w:pPr>
      <w:r w:rsidRPr="0073690C">
        <w:rPr>
          <w:rFonts w:ascii="Verdana" w:hAnsi="Verdana"/>
          <w:sz w:val="17"/>
          <w:szCs w:val="17"/>
        </w:rPr>
        <w:t xml:space="preserve">C.F. 96005660160 – Cod. Univoco: UF0HRI - C.M. BGIC855001 - e-mail: </w:t>
      </w:r>
      <w:hyperlink r:id="rId11" w:history="1">
        <w:r w:rsidRPr="0073690C">
          <w:rPr>
            <w:rFonts w:ascii="Verdana" w:hAnsi="Verdana"/>
            <w:color w:val="0000FF"/>
            <w:sz w:val="17"/>
            <w:szCs w:val="17"/>
            <w:u w:val="single"/>
          </w:rPr>
          <w:t>segreteria@iclovere.edu.it</w:t>
        </w:r>
      </w:hyperlink>
      <w:r w:rsidRPr="0073690C">
        <w:rPr>
          <w:rFonts w:ascii="Verdana" w:hAnsi="Verdana"/>
          <w:sz w:val="17"/>
          <w:szCs w:val="17"/>
        </w:rPr>
        <w:t xml:space="preserve"> – </w:t>
      </w:r>
      <w:hyperlink r:id="rId12" w:history="1">
        <w:r w:rsidRPr="0073690C">
          <w:rPr>
            <w:rFonts w:ascii="Verdana" w:hAnsi="Verdana"/>
            <w:color w:val="0000FF"/>
            <w:sz w:val="17"/>
            <w:szCs w:val="17"/>
            <w:u w:val="single"/>
          </w:rPr>
          <w:t>bgic855001@pec.istruzione.it</w:t>
        </w:r>
      </w:hyperlink>
      <w:r w:rsidRPr="0073690C">
        <w:rPr>
          <w:rFonts w:ascii="Verdana" w:hAnsi="Verdana"/>
          <w:sz w:val="17"/>
          <w:szCs w:val="17"/>
        </w:rPr>
        <w:t xml:space="preserve">   Sito web: www.iclovere.edu.it</w:t>
      </w:r>
    </w:p>
    <w:p w14:paraId="665E1BCC" w14:textId="77777777" w:rsidR="0073690C" w:rsidRPr="0073690C" w:rsidRDefault="0073690C" w:rsidP="0073690C">
      <w:pPr>
        <w:tabs>
          <w:tab w:val="center" w:pos="4819"/>
          <w:tab w:val="right" w:pos="9638"/>
        </w:tabs>
      </w:pPr>
    </w:p>
    <w:p w14:paraId="037EF6EF" w14:textId="77777777" w:rsidR="00C1315D" w:rsidRDefault="00C1315D" w:rsidP="0009659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63E1762" w14:textId="77777777" w:rsidR="00C1315D" w:rsidRPr="003824FF" w:rsidRDefault="00C1315D" w:rsidP="00C1315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Cs/>
          <w:sz w:val="24"/>
          <w:szCs w:val="24"/>
          <w:lang w:eastAsia="en-US"/>
        </w:rPr>
      </w:pPr>
    </w:p>
    <w:p w14:paraId="7C81E6E7" w14:textId="30DA4F14" w:rsidR="00C1315D" w:rsidRDefault="00C1315D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 w:rsidRPr="003824FF">
        <w:rPr>
          <w:rFonts w:asciiTheme="minorHAnsi" w:hAnsiTheme="minorHAnsi" w:cstheme="minorHAnsi"/>
          <w:b/>
        </w:rPr>
        <w:t>OGGETTO:</w:t>
      </w:r>
      <w:r w:rsidRPr="003824FF">
        <w:rPr>
          <w:rFonts w:asciiTheme="minorHAnsi" w:hAnsiTheme="minorHAnsi" w:cstheme="minorHAnsi"/>
        </w:rPr>
        <w:t xml:space="preserve"> 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 xml:space="preserve">Fondi Strutturali Europei – Programma Operativo Nazionale “Per la scuola, competenze e ambienti </w:t>
      </w:r>
      <w:proofErr w:type="spellStart"/>
      <w:r w:rsidR="0073690C">
        <w:rPr>
          <w:rFonts w:ascii="Calibri-Italic" w:hAnsi="Calibri-Italic" w:cs="Calibri-Italic"/>
          <w:i/>
          <w:iCs/>
          <w:sz w:val="22"/>
          <w:szCs w:val="22"/>
        </w:rPr>
        <w:t>perl’apprendimento</w:t>
      </w:r>
      <w:proofErr w:type="spellEnd"/>
      <w:r w:rsidR="0073690C">
        <w:rPr>
          <w:rFonts w:ascii="Calibri-Italic" w:hAnsi="Calibri-Italic" w:cs="Calibri-Italic"/>
          <w:i/>
          <w:iCs/>
          <w:sz w:val="22"/>
          <w:szCs w:val="22"/>
        </w:rPr>
        <w:t>” 2014-2020. Asse I – Istruzione – Fondo Sociale Europeo (FSE). Asse I – Istruzione – Obiettivi Specifici10.1, 10.2 e 10.3 – Azioni 10.1.1, 10.2.2 e 10.3.1 – Nota di Adesione prot. n. 36723 del 15/03/2023 – Per la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 xml:space="preserve"> 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 xml:space="preserve">realizzazione di percorsi formativi volti a favorire l’inclusione degli alunni e alunne, delle studentesse e degli </w:t>
      </w:r>
      <w:proofErr w:type="spellStart"/>
      <w:r w:rsidR="0073690C">
        <w:rPr>
          <w:rFonts w:ascii="Calibri-Italic" w:hAnsi="Calibri-Italic" w:cs="Calibri-Italic"/>
          <w:i/>
          <w:iCs/>
          <w:sz w:val="22"/>
          <w:szCs w:val="22"/>
        </w:rPr>
        <w:t>studentiprovenienti</w:t>
      </w:r>
      <w:proofErr w:type="spellEnd"/>
      <w:r w:rsidR="0073690C">
        <w:rPr>
          <w:rFonts w:ascii="Calibri-Italic" w:hAnsi="Calibri-Italic" w:cs="Calibri-Italic"/>
          <w:i/>
          <w:iCs/>
          <w:sz w:val="22"/>
          <w:szCs w:val="22"/>
        </w:rPr>
        <w:t xml:space="preserve"> dall’ Ucraina nel nuovo contesto scolastico e sociale, anche attraverso un rafforzamento delle competenze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 xml:space="preserve"> 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>chiave, in attuazione del Decreto del Ministro dell’istruzione e del merito n. 25 del 15/02/2023 (</w:t>
      </w:r>
      <w:r w:rsidR="0073690C" w:rsidRPr="0073690C">
        <w:rPr>
          <w:rFonts w:ascii="Calibri-Italic" w:hAnsi="Calibri-Italic" w:cs="Calibri-Italic"/>
          <w:b/>
          <w:bCs/>
          <w:i/>
          <w:iCs/>
          <w:sz w:val="22"/>
          <w:szCs w:val="22"/>
        </w:rPr>
        <w:t>CARE</w:t>
      </w:r>
      <w:r w:rsidR="0073690C">
        <w:rPr>
          <w:rFonts w:ascii="Calibri-Italic" w:hAnsi="Calibri-Italic" w:cs="Calibri-Italic"/>
          <w:i/>
          <w:iCs/>
          <w:sz w:val="22"/>
          <w:szCs w:val="22"/>
        </w:rPr>
        <w:t>).</w:t>
      </w:r>
    </w:p>
    <w:p w14:paraId="3791335F" w14:textId="77777777" w:rsidR="0073690C" w:rsidRP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</w:p>
    <w:p w14:paraId="04983DD9" w14:textId="77777777" w:rsidR="0073690C" w:rsidRPr="0073690C" w:rsidRDefault="0073690C" w:rsidP="0073690C">
      <w:pPr>
        <w:pStyle w:val="Default"/>
        <w:rPr>
          <w:rFonts w:asciiTheme="minorHAnsi" w:hAnsiTheme="minorHAnsi" w:cstheme="minorHAnsi"/>
          <w:b/>
          <w:i/>
        </w:rPr>
      </w:pPr>
      <w:r w:rsidRPr="0073690C">
        <w:rPr>
          <w:rFonts w:asciiTheme="minorHAnsi" w:hAnsiTheme="minorHAnsi" w:cstheme="minorHAnsi"/>
          <w:b/>
          <w:i/>
        </w:rPr>
        <w:t xml:space="preserve">CNP 10.2.2A-FSEPON-LO-2023-4 </w:t>
      </w:r>
    </w:p>
    <w:p w14:paraId="5F895671" w14:textId="77777777" w:rsidR="0073690C" w:rsidRPr="0073690C" w:rsidRDefault="0073690C" w:rsidP="0073690C">
      <w:pPr>
        <w:pStyle w:val="Default"/>
        <w:rPr>
          <w:rFonts w:asciiTheme="minorHAnsi" w:hAnsiTheme="minorHAnsi" w:cstheme="minorHAnsi"/>
          <w:b/>
          <w:i/>
        </w:rPr>
      </w:pPr>
      <w:r w:rsidRPr="0073690C">
        <w:rPr>
          <w:rFonts w:asciiTheme="minorHAnsi" w:hAnsiTheme="minorHAnsi" w:cstheme="minorHAnsi"/>
          <w:b/>
          <w:i/>
        </w:rPr>
        <w:t xml:space="preserve">CUP I64C23000060007 </w:t>
      </w:r>
    </w:p>
    <w:p w14:paraId="32C61820" w14:textId="77777777" w:rsidR="0073690C" w:rsidRPr="0073690C" w:rsidRDefault="0073690C" w:rsidP="0073690C">
      <w:pPr>
        <w:pStyle w:val="Default"/>
        <w:rPr>
          <w:rFonts w:asciiTheme="minorHAnsi" w:hAnsiTheme="minorHAnsi" w:cstheme="minorHAnsi"/>
          <w:b/>
          <w:i/>
        </w:rPr>
      </w:pPr>
      <w:r w:rsidRPr="0073690C">
        <w:rPr>
          <w:rFonts w:asciiTheme="minorHAnsi" w:hAnsiTheme="minorHAnsi" w:cstheme="minorHAnsi"/>
          <w:b/>
          <w:i/>
        </w:rPr>
        <w:t xml:space="preserve">AZIONE: </w:t>
      </w:r>
      <w:proofErr w:type="spellStart"/>
      <w:r w:rsidRPr="0073690C">
        <w:rPr>
          <w:rFonts w:asciiTheme="minorHAnsi" w:hAnsiTheme="minorHAnsi" w:cstheme="minorHAnsi"/>
          <w:b/>
          <w:i/>
        </w:rPr>
        <w:t>Pon</w:t>
      </w:r>
      <w:proofErr w:type="spellEnd"/>
      <w:r w:rsidRPr="0073690C">
        <w:rPr>
          <w:rFonts w:asciiTheme="minorHAnsi" w:hAnsiTheme="minorHAnsi" w:cstheme="minorHAnsi"/>
          <w:b/>
          <w:i/>
        </w:rPr>
        <w:t xml:space="preserve"> CARE</w:t>
      </w:r>
    </w:p>
    <w:p w14:paraId="3A3E7CE7" w14:textId="77777777" w:rsidR="00B71EDF" w:rsidRPr="003824FF" w:rsidRDefault="00B71EDF" w:rsidP="00C1315D">
      <w:pPr>
        <w:pStyle w:val="Default"/>
        <w:rPr>
          <w:rFonts w:asciiTheme="minorHAnsi" w:hAnsiTheme="minorHAnsi" w:cstheme="minorHAnsi"/>
          <w:b/>
          <w:i/>
        </w:rPr>
      </w:pPr>
    </w:p>
    <w:p w14:paraId="7DFB90BA" w14:textId="77777777" w:rsidR="00AD7D40" w:rsidRDefault="00AD7D40" w:rsidP="00AD7D40">
      <w:pPr>
        <w:keepNext/>
        <w:ind w:right="4"/>
        <w:contextualSpacing/>
        <w:rPr>
          <w:rFonts w:asciiTheme="minorHAnsi" w:eastAsia="Calibri" w:hAnsiTheme="minorHAnsi"/>
          <w:i/>
          <w:sz w:val="24"/>
          <w:szCs w:val="24"/>
          <w:lang w:eastAsia="en-US"/>
        </w:rPr>
      </w:pPr>
    </w:p>
    <w:p w14:paraId="36EC1B8B" w14:textId="77777777" w:rsidR="00DF7E8D" w:rsidRPr="0009659B" w:rsidRDefault="00DF7E8D" w:rsidP="0073690C">
      <w:pPr>
        <w:keepNext/>
        <w:ind w:left="709" w:right="57" w:hanging="709"/>
        <w:contextualSpacing/>
        <w:jc w:val="center"/>
        <w:rPr>
          <w:rFonts w:ascii="Calibri" w:hAnsi="Calibri"/>
          <w:b/>
          <w:i/>
          <w:kern w:val="28"/>
          <w:sz w:val="22"/>
          <w:szCs w:val="22"/>
        </w:rPr>
      </w:pPr>
      <w:r w:rsidRPr="0009659B">
        <w:rPr>
          <w:rFonts w:ascii="Calibri" w:hAnsi="Calibri"/>
          <w:b/>
          <w:i/>
          <w:kern w:val="28"/>
          <w:sz w:val="22"/>
          <w:szCs w:val="22"/>
        </w:rPr>
        <w:t>Il Dirigente Scolastico</w:t>
      </w:r>
    </w:p>
    <w:p w14:paraId="1AE97399" w14:textId="77777777" w:rsidR="00605CA8" w:rsidRDefault="00605CA8" w:rsidP="00C1315D">
      <w:pPr>
        <w:tabs>
          <w:tab w:val="left" w:pos="1623"/>
        </w:tabs>
        <w:ind w:left="709" w:right="57" w:hanging="709"/>
        <w:contextualSpacing/>
        <w:rPr>
          <w:rFonts w:ascii="Calibri" w:hAnsi="Calibri"/>
          <w:b/>
          <w:kern w:val="28"/>
          <w:sz w:val="28"/>
          <w:szCs w:val="28"/>
        </w:rPr>
      </w:pPr>
    </w:p>
    <w:p w14:paraId="13509178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Decreto Legislativo 30 marzo 2001, n.165 recante “</w:t>
      </w:r>
      <w:r>
        <w:rPr>
          <w:rFonts w:ascii="Calibri-Italic" w:hAnsi="Calibri-Italic" w:cs="Calibri-Italic"/>
          <w:i/>
          <w:iCs/>
          <w:sz w:val="22"/>
          <w:szCs w:val="22"/>
        </w:rPr>
        <w:t>Norme generali sull’ordinamento del lavoro alle</w:t>
      </w:r>
    </w:p>
    <w:p w14:paraId="14E9660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dipendenze delle Pubbliche Amministrazioni</w:t>
      </w:r>
      <w:r>
        <w:rPr>
          <w:rFonts w:ascii="Calibri" w:hAnsi="Calibri" w:cs="Calibri"/>
          <w:sz w:val="22"/>
          <w:szCs w:val="22"/>
        </w:rPr>
        <w:t xml:space="preserve">” e </w:t>
      </w:r>
      <w:proofErr w:type="spellStart"/>
      <w:r>
        <w:rPr>
          <w:rFonts w:ascii="Calibri" w:hAnsi="Calibri" w:cs="Calibri"/>
          <w:sz w:val="22"/>
          <w:szCs w:val="22"/>
        </w:rPr>
        <w:t>ss.mm.ii</w:t>
      </w:r>
      <w:proofErr w:type="spellEnd"/>
      <w:r>
        <w:rPr>
          <w:rFonts w:ascii="Calibri" w:hAnsi="Calibri" w:cs="Calibri"/>
          <w:sz w:val="22"/>
          <w:szCs w:val="22"/>
        </w:rPr>
        <w:t>.;</w:t>
      </w:r>
    </w:p>
    <w:p w14:paraId="58FC3F02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00A2477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Decreto 28 agosto 2018, n.129 “</w:t>
      </w:r>
      <w:r>
        <w:rPr>
          <w:rFonts w:ascii="Calibri-Italic" w:hAnsi="Calibri-Italic" w:cs="Calibri-Italic"/>
          <w:i/>
          <w:iCs/>
          <w:sz w:val="22"/>
          <w:szCs w:val="22"/>
        </w:rPr>
        <w:t>Regolamento recante istruzioni generali sulla gestione</w:t>
      </w:r>
    </w:p>
    <w:p w14:paraId="0025C2ED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amministrativo-contabile delle istituzioni scolastiche</w:t>
      </w:r>
      <w:r>
        <w:rPr>
          <w:rFonts w:ascii="Calibri" w:hAnsi="Calibri" w:cs="Calibri"/>
          <w:sz w:val="22"/>
          <w:szCs w:val="22"/>
        </w:rPr>
        <w:t>”;</w:t>
      </w:r>
    </w:p>
    <w:p w14:paraId="43B39B78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C602C3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DPR 275/99, concernente norme in materia di autonomia delle istituzioni scolastiche;</w:t>
      </w:r>
    </w:p>
    <w:p w14:paraId="708D88EE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0CB06D4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sz w:val="22"/>
          <w:szCs w:val="22"/>
        </w:rPr>
        <w:t>la Circolare del Ministero del Lavoro n.2/2009;</w:t>
      </w:r>
    </w:p>
    <w:p w14:paraId="07D1A9F1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1713B80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sz w:val="22"/>
          <w:szCs w:val="22"/>
        </w:rPr>
        <w:t>la Circolare della Funzione Pubblica n.2/2008;</w:t>
      </w:r>
    </w:p>
    <w:p w14:paraId="40045E47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A1918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sz w:val="22"/>
          <w:szCs w:val="22"/>
        </w:rPr>
        <w:t>la nota MIUR 0038115 del 18-12-2017;</w:t>
      </w:r>
    </w:p>
    <w:p w14:paraId="0B591EB9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4FC4C8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Regolamento (UE) n.1303/2013 recante disposizioni comuni sui Fondi Strutturali e di Investimento</w:t>
      </w:r>
    </w:p>
    <w:p w14:paraId="0E1136D9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Europei, il Regolamento (UE) n.1301/2013 relativo al Fondo Europeo di Sviluppo Regionale (FESR) e</w:t>
      </w:r>
    </w:p>
    <w:p w14:paraId="4571DC9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Regolamento (UE) n.1304/2013 relativo al Fondo Sociale Europeo;</w:t>
      </w:r>
    </w:p>
    <w:p w14:paraId="3C28DB82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79E2B9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l’Avviso pubblico prot.n. AOODGABMI/36723 del 15 Marzo 2023 “</w:t>
      </w:r>
      <w:r>
        <w:rPr>
          <w:rFonts w:ascii="Calibri-Italic" w:hAnsi="Calibri-Italic" w:cs="Calibri-Italic"/>
          <w:i/>
          <w:iCs/>
          <w:sz w:val="22"/>
          <w:szCs w:val="22"/>
        </w:rPr>
        <w:t>Realizzazione di percorsi</w:t>
      </w:r>
    </w:p>
    <w:p w14:paraId="0CFB742E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formativi volti a favorire l’inclusione degli alunni e alunne, delle studentesse e degli studenti</w:t>
      </w:r>
    </w:p>
    <w:p w14:paraId="7D4FCC08" w14:textId="77777777" w:rsidR="00C71223" w:rsidRDefault="00C71223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</w:p>
    <w:p w14:paraId="0C707286" w14:textId="77777777" w:rsidR="00C71223" w:rsidRDefault="00C71223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</w:p>
    <w:p w14:paraId="2D1B97CE" w14:textId="77777777" w:rsidR="00C71223" w:rsidRDefault="00C71223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</w:p>
    <w:p w14:paraId="25A4B931" w14:textId="50E64616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provenienti dall’ ucraina nel nuovo contesto scolastico e sociale, anche attraverso un rafforzamento</w:t>
      </w:r>
    </w:p>
    <w:p w14:paraId="3B615448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delle competenze chiave, in attuazione del decreto del Ministro dell’istruzione e del merito 15</w:t>
      </w:r>
    </w:p>
    <w:p w14:paraId="1FEB32F0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 xml:space="preserve">febbraio 2023, n. 25. </w:t>
      </w:r>
      <w:r>
        <w:rPr>
          <w:rFonts w:ascii="Calibri-BoldItalic" w:hAnsi="Calibri-BoldItalic" w:cs="Calibri-BoldItalic"/>
          <w:b/>
          <w:bCs/>
          <w:i/>
          <w:iCs/>
          <w:sz w:val="22"/>
          <w:szCs w:val="22"/>
        </w:rPr>
        <w:t>Adesione all’iniziativa CARE</w:t>
      </w:r>
      <w:r>
        <w:rPr>
          <w:rFonts w:ascii="Calibri" w:hAnsi="Calibri" w:cs="Calibri"/>
          <w:sz w:val="22"/>
          <w:szCs w:val="22"/>
        </w:rPr>
        <w:t>” PON “Per la Scuola, competenze e ambienti per</w:t>
      </w:r>
    </w:p>
    <w:p w14:paraId="38679B20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l’apprendimento” 2014-2020 – Fondo Sociale Europeo (FSE);</w:t>
      </w:r>
    </w:p>
    <w:p w14:paraId="79B6F92E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B8262C0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l’inoltro della candidatura n.</w:t>
      </w:r>
      <w:r w:rsidRPr="00543AAE">
        <w:rPr>
          <w:rFonts w:ascii="Open Sans" w:hAnsi="Open Sans" w:cs="Open Sans"/>
          <w:color w:val="212529"/>
          <w:sz w:val="22"/>
          <w:szCs w:val="22"/>
          <w:shd w:val="clear" w:color="auto" w:fill="E1E5EA"/>
        </w:rPr>
        <w:t xml:space="preserve"> </w:t>
      </w:r>
      <w:r w:rsidRPr="00543AAE">
        <w:rPr>
          <w:rFonts w:ascii="Calibri" w:hAnsi="Calibri" w:cs="Calibri"/>
          <w:sz w:val="22"/>
          <w:szCs w:val="22"/>
        </w:rPr>
        <w:t>1087977</w:t>
      </w:r>
      <w:r>
        <w:rPr>
          <w:rFonts w:ascii="Calibri" w:hAnsi="Calibri" w:cs="Calibri"/>
          <w:sz w:val="22"/>
          <w:szCs w:val="22"/>
        </w:rPr>
        <w:t>, generata dal sistema GPU e firmata digitalmente dal Dirigente</w:t>
      </w:r>
    </w:p>
    <w:p w14:paraId="5413687E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Scolastico, quindi trasmesso sulla piattaforma SIF in data il 17.03.2023 alle ore 13.53, con</w:t>
      </w:r>
    </w:p>
    <w:p w14:paraId="079C96A6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attribuzione da parte del sistema del prot.n. 1717 del 17.03.2023;</w:t>
      </w:r>
    </w:p>
    <w:p w14:paraId="1D4C0EDC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9E2DC60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che il Ministero dell’Istruzione e del Merito, Unità di missione del PNRR, con nota prot.n.</w:t>
      </w:r>
    </w:p>
    <w:p w14:paraId="3FD1A77D" w14:textId="77777777" w:rsidR="0073690C" w:rsidRPr="0073690C" w:rsidRDefault="0073690C" w:rsidP="0073690C">
      <w:pPr>
        <w:autoSpaceDE w:val="0"/>
        <w:autoSpaceDN w:val="0"/>
        <w:adjustRightInd w:val="0"/>
        <w:ind w:left="567"/>
        <w:rPr>
          <w:rFonts w:ascii="Calibri-Bold" w:hAnsi="Calibri-Bold" w:cs="Calibri-Bold"/>
          <w:sz w:val="22"/>
          <w:szCs w:val="22"/>
        </w:rPr>
      </w:pPr>
      <w:r w:rsidRPr="00723E59">
        <w:rPr>
          <w:rFonts w:ascii="Calibri" w:hAnsi="Calibri" w:cs="Calibri"/>
          <w:sz w:val="22"/>
          <w:szCs w:val="22"/>
        </w:rPr>
        <w:t>AOOGABMI-65546</w:t>
      </w:r>
      <w:r>
        <w:rPr>
          <w:rFonts w:ascii="Calibri" w:hAnsi="Calibri" w:cs="Calibri"/>
          <w:sz w:val="22"/>
          <w:szCs w:val="22"/>
        </w:rPr>
        <w:t xml:space="preserve"> del 17 Aprile 2023, assunta al prot.n.2492 del 20.04.2023, ha comunicato all’IC LOVERE di Lovere l’autorizzazione del progetto presentato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bookmarkStart w:id="0" w:name="_Hlk136338708"/>
      <w:r w:rsidRPr="0073690C">
        <w:rPr>
          <w:rFonts w:ascii="Calibri-Bold" w:hAnsi="Calibri-Bold" w:cs="Calibri-Bold"/>
          <w:sz w:val="22"/>
          <w:szCs w:val="22"/>
        </w:rPr>
        <w:t>L’importo complessivo del</w:t>
      </w:r>
    </w:p>
    <w:p w14:paraId="5F2D092B" w14:textId="691349D6" w:rsidR="0073690C" w:rsidRDefault="0073690C" w:rsidP="0073690C">
      <w:pPr>
        <w:autoSpaceDE w:val="0"/>
        <w:autoSpaceDN w:val="0"/>
        <w:adjustRightInd w:val="0"/>
        <w:ind w:left="567"/>
        <w:rPr>
          <w:rFonts w:ascii="Calibri-Bold" w:hAnsi="Calibri-Bold" w:cs="Calibri-Bold"/>
          <w:b/>
          <w:bCs/>
          <w:sz w:val="22"/>
          <w:szCs w:val="22"/>
        </w:rPr>
      </w:pPr>
      <w:r w:rsidRPr="0073690C">
        <w:rPr>
          <w:rFonts w:ascii="Calibri-Bold" w:hAnsi="Calibri-Bold" w:cs="Calibri-Bold"/>
          <w:sz w:val="22"/>
          <w:szCs w:val="22"/>
        </w:rPr>
        <w:t>progetto ammesso al finanziamento è indicato nella tabella sottostante</w:t>
      </w:r>
      <w:r w:rsidRPr="0073690C">
        <w:rPr>
          <w:rFonts w:ascii="Calibri-Bold" w:hAnsi="Calibri-Bold" w:cs="Calibri-Bold"/>
          <w:b/>
          <w:bCs/>
          <w:sz w:val="22"/>
          <w:szCs w:val="22"/>
        </w:rPr>
        <w:t>;</w:t>
      </w:r>
    </w:p>
    <w:bookmarkEnd w:id="0"/>
    <w:p w14:paraId="6B2B308F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Bold" w:hAnsi="Calibri-Bold" w:cs="Calibri-Bold"/>
          <w:b/>
          <w:bCs/>
          <w:sz w:val="22"/>
          <w:szCs w:val="22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785"/>
        <w:gridCol w:w="2820"/>
        <w:gridCol w:w="2283"/>
        <w:gridCol w:w="2315"/>
      </w:tblGrid>
      <w:tr w:rsidR="0073690C" w14:paraId="7662D4FD" w14:textId="77777777" w:rsidTr="0073690C">
        <w:tc>
          <w:tcPr>
            <w:tcW w:w="1809" w:type="dxa"/>
          </w:tcPr>
          <w:p w14:paraId="2BF7FA63" w14:textId="5DF11D1E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bookmarkStart w:id="1" w:name="_Hlk136338690"/>
            <w:proofErr w:type="spellStart"/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Sottoazione</w:t>
            </w:r>
            <w:proofErr w:type="spellEnd"/>
          </w:p>
        </w:tc>
        <w:tc>
          <w:tcPr>
            <w:tcW w:w="2908" w:type="dxa"/>
          </w:tcPr>
          <w:p w14:paraId="634D761D" w14:textId="706DAB66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Codice progetto</w:t>
            </w:r>
          </w:p>
        </w:tc>
        <w:tc>
          <w:tcPr>
            <w:tcW w:w="2345" w:type="dxa"/>
          </w:tcPr>
          <w:p w14:paraId="2DB921AF" w14:textId="5C26D57E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Titolo progetto</w:t>
            </w:r>
          </w:p>
        </w:tc>
        <w:tc>
          <w:tcPr>
            <w:tcW w:w="2367" w:type="dxa"/>
          </w:tcPr>
          <w:p w14:paraId="324E06AC" w14:textId="7E7722C9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Importo autorizzato progetto</w:t>
            </w:r>
          </w:p>
        </w:tc>
      </w:tr>
      <w:tr w:rsidR="0073690C" w14:paraId="049D7ECD" w14:textId="77777777" w:rsidTr="0073690C">
        <w:tc>
          <w:tcPr>
            <w:tcW w:w="1809" w:type="dxa"/>
          </w:tcPr>
          <w:p w14:paraId="4891EC50" w14:textId="4D0647B6" w:rsidR="0073690C" w:rsidRDefault="0073690C" w:rsidP="0073690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10.2.2A</w:t>
            </w:r>
          </w:p>
        </w:tc>
        <w:tc>
          <w:tcPr>
            <w:tcW w:w="2908" w:type="dxa"/>
          </w:tcPr>
          <w:p w14:paraId="2123A363" w14:textId="55975F02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73690C">
              <w:rPr>
                <w:rFonts w:ascii="Calibri-Bold" w:hAnsi="Calibri-Bold" w:cs="Calibri-Bold"/>
                <w:b/>
                <w:bCs/>
                <w:i/>
                <w:sz w:val="22"/>
                <w:szCs w:val="22"/>
              </w:rPr>
              <w:t>10.2.2A-FSEPON-LO-2023-4</w:t>
            </w:r>
          </w:p>
        </w:tc>
        <w:tc>
          <w:tcPr>
            <w:tcW w:w="2345" w:type="dxa"/>
          </w:tcPr>
          <w:p w14:paraId="6F3FDD23" w14:textId="194DABD2" w:rsidR="0073690C" w:rsidRDefault="0073690C" w:rsidP="0073690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73690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Lingua italiana come seconda lingua (L2</w:t>
            </w:r>
            <w:r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67" w:type="dxa"/>
          </w:tcPr>
          <w:p w14:paraId="00136F32" w14:textId="284BF42D" w:rsidR="0073690C" w:rsidRDefault="0073690C" w:rsidP="0073690C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73690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€ 6.482,00</w:t>
            </w:r>
          </w:p>
        </w:tc>
      </w:tr>
    </w:tbl>
    <w:p w14:paraId="685E65A4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Bold" w:hAnsi="Calibri-Bold" w:cs="Calibri-Bold"/>
          <w:b/>
          <w:bCs/>
          <w:sz w:val="22"/>
          <w:szCs w:val="22"/>
        </w:rPr>
      </w:pPr>
    </w:p>
    <w:bookmarkEnd w:id="1"/>
    <w:p w14:paraId="5DC59C99" w14:textId="77777777" w:rsidR="0073690C" w:rsidRDefault="0073690C" w:rsidP="0073690C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2"/>
          <w:szCs w:val="22"/>
        </w:rPr>
      </w:pPr>
    </w:p>
    <w:p w14:paraId="01157B98" w14:textId="77777777" w:rsidR="0073690C" w:rsidRDefault="0073690C" w:rsidP="0073690C">
      <w:pPr>
        <w:autoSpaceDE w:val="0"/>
        <w:autoSpaceDN w:val="0"/>
        <w:adjustRightInd w:val="0"/>
        <w:ind w:left="851" w:hanging="851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Rilevato </w:t>
      </w:r>
      <w:r>
        <w:rPr>
          <w:rFonts w:ascii="Calibri" w:hAnsi="Calibri" w:cs="Calibri"/>
          <w:sz w:val="22"/>
          <w:szCs w:val="22"/>
        </w:rPr>
        <w:t xml:space="preserve">che, in considerazione della chiusura della Programmazione 2014-2020, le attività formative afferenti al progetto autorizzato dovranno essere realizzate e concluse entro il termine del </w:t>
      </w:r>
      <w:r>
        <w:rPr>
          <w:rFonts w:ascii="Calibri-Bold" w:hAnsi="Calibri-Bold" w:cs="Calibri-Bold"/>
          <w:b/>
          <w:bCs/>
          <w:sz w:val="22"/>
          <w:szCs w:val="22"/>
        </w:rPr>
        <w:t>22 settembre 2023</w:t>
      </w:r>
      <w:r>
        <w:rPr>
          <w:rFonts w:ascii="Calibri" w:hAnsi="Calibri" w:cs="Calibri"/>
          <w:sz w:val="22"/>
          <w:szCs w:val="22"/>
        </w:rPr>
        <w:t>, data massima per effettuare la Chiusura del Progetto in GPU tramite l’apposita funzionalità di “Chiusura progetto”;</w:t>
      </w:r>
    </w:p>
    <w:p w14:paraId="303319D0" w14:textId="77777777" w:rsidR="0073690C" w:rsidRDefault="0073690C" w:rsidP="0073690C">
      <w:pPr>
        <w:autoSpaceDE w:val="0"/>
        <w:autoSpaceDN w:val="0"/>
        <w:adjustRightInd w:val="0"/>
        <w:ind w:left="851" w:hanging="851"/>
        <w:rPr>
          <w:rFonts w:ascii="Calibri" w:hAnsi="Calibri" w:cs="Calibri"/>
          <w:sz w:val="22"/>
          <w:szCs w:val="22"/>
        </w:rPr>
      </w:pPr>
    </w:p>
    <w:p w14:paraId="3371FEC1" w14:textId="77777777" w:rsidR="0073690C" w:rsidRDefault="0073690C" w:rsidP="0073690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 xml:space="preserve">il decreto prot.n.2497 del 21.04.2023 avente oggetto: </w:t>
      </w:r>
      <w:r>
        <w:rPr>
          <w:rFonts w:ascii="Calibri-Italic" w:hAnsi="Calibri-Italic" w:cs="Calibri-Italic"/>
          <w:i/>
          <w:iCs/>
          <w:sz w:val="22"/>
          <w:szCs w:val="22"/>
        </w:rPr>
        <w:t>“Provvedimento del Dirigente Scolastico di</w:t>
      </w:r>
    </w:p>
    <w:p w14:paraId="37470E50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formale variazione al Programma Annuale 2023 di cui all’Avviso pubblico del Ministero</w:t>
      </w:r>
    </w:p>
    <w:p w14:paraId="3BFCED3D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dell’Istruzione e del Merito, Unità di missione del PNRR - Fondi Strutturali Europei – Programma</w:t>
      </w:r>
    </w:p>
    <w:p w14:paraId="71261AF8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Operativo Nazionale “Per la scuola, competenze e ambienti per l’apprendimento” 2014-2020. Asse I</w:t>
      </w:r>
    </w:p>
    <w:p w14:paraId="5DE585D1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– Istruzione – Fondo Sociale Europeo (FSE). Asse I – Istruzione – Obiettivi Specifici 10.1, 10.2 e 10.3 –</w:t>
      </w:r>
    </w:p>
    <w:p w14:paraId="494B8827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Azioni 10.1.1, 10.2.2 e 10.3.1 – Nota di Adesione prot. n. 3410 del 15/03/2023 – Per la</w:t>
      </w:r>
    </w:p>
    <w:p w14:paraId="71B32937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realizzazione di percorsi formativi volti a favorire l’inclusione degli alunni e alunne, delle studentesse</w:t>
      </w:r>
    </w:p>
    <w:p w14:paraId="01411626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e degli studenti provenienti dall’ Ucraina nel nuovo contesto scolastico e sociale, anche attraverso</w:t>
      </w:r>
    </w:p>
    <w:p w14:paraId="38FB6A53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un rafforzamento delle competenze chiave, in attuazione del Decreto del Ministro dell’istruzione e</w:t>
      </w:r>
    </w:p>
    <w:p w14:paraId="202AC6AD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del merito n. 25 del 15/02/2023 (CARE)”</w:t>
      </w:r>
      <w:r>
        <w:rPr>
          <w:rFonts w:ascii="Calibri" w:hAnsi="Calibri" w:cs="Calibri"/>
          <w:sz w:val="22"/>
          <w:szCs w:val="22"/>
        </w:rPr>
        <w:t>;</w:t>
      </w:r>
    </w:p>
    <w:p w14:paraId="24149598" w14:textId="77777777" w:rsidR="0073690C" w:rsidRDefault="0073690C" w:rsidP="0073690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4BBAB48" w14:textId="77777777" w:rsidR="0073690C" w:rsidRDefault="0073690C" w:rsidP="0073690C">
      <w:pPr>
        <w:autoSpaceDE w:val="0"/>
        <w:autoSpaceDN w:val="0"/>
        <w:adjustRightInd w:val="0"/>
        <w:ind w:left="567"/>
        <w:rPr>
          <w:rFonts w:ascii="Calibri" w:hAnsi="Calibri" w:cs="Calibri"/>
          <w:sz w:val="22"/>
          <w:szCs w:val="22"/>
        </w:rPr>
      </w:pPr>
    </w:p>
    <w:p w14:paraId="204916C6" w14:textId="77777777" w:rsidR="0073690C" w:rsidRP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Rilevato </w:t>
      </w:r>
      <w:r w:rsidRPr="0073690C">
        <w:rPr>
          <w:rFonts w:ascii="Calibri" w:hAnsi="Calibri" w:cs="Calibri"/>
          <w:sz w:val="22"/>
          <w:szCs w:val="22"/>
        </w:rPr>
        <w:t>la necessità di nominare il coordinatore amministrativo e contabile per la realizzazione del progetto</w:t>
      </w:r>
    </w:p>
    <w:p w14:paraId="3691EF24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3690C">
        <w:rPr>
          <w:rFonts w:ascii="Calibri" w:hAnsi="Calibri" w:cs="Calibri"/>
          <w:sz w:val="22"/>
          <w:szCs w:val="22"/>
        </w:rPr>
        <w:t>meglio specificato in premessa</w:t>
      </w:r>
    </w:p>
    <w:p w14:paraId="10484CF6" w14:textId="77777777" w:rsidR="0073690C" w:rsidRDefault="0073690C" w:rsidP="0073690C">
      <w:pPr>
        <w:autoSpaceDE w:val="0"/>
        <w:autoSpaceDN w:val="0"/>
        <w:adjustRightInd w:val="0"/>
        <w:ind w:left="709" w:hanging="709"/>
        <w:rPr>
          <w:rFonts w:ascii="Calibri" w:hAnsi="Calibri" w:cs="Calibri"/>
          <w:sz w:val="22"/>
          <w:szCs w:val="22"/>
        </w:rPr>
      </w:pPr>
    </w:p>
    <w:p w14:paraId="40BD3862" w14:textId="23BB8755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3690C">
        <w:rPr>
          <w:rFonts w:ascii="Calibri-Bold" w:hAnsi="Calibri-Bold" w:cs="Calibri-Bold"/>
          <w:b/>
          <w:bCs/>
          <w:sz w:val="22"/>
          <w:szCs w:val="22"/>
        </w:rPr>
        <w:t xml:space="preserve">Considerato </w:t>
      </w:r>
      <w:r w:rsidRPr="0073690C">
        <w:rPr>
          <w:rFonts w:ascii="Calibri-Bold" w:hAnsi="Calibri-Bold" w:cs="Calibri-Bold"/>
          <w:sz w:val="22"/>
          <w:szCs w:val="22"/>
        </w:rPr>
        <w:t>il ruolo apicale del Direttore dei servizi Generali e Amministrativi (DSGA);</w:t>
      </w:r>
    </w:p>
    <w:p w14:paraId="3628D83A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FBEDA1" w14:textId="77777777" w:rsidR="0073690C" w:rsidRDefault="0073690C" w:rsidP="0073690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Tutto ciò visto e rilevato, che costituisce parte integrante del presente decreto</w:t>
      </w:r>
    </w:p>
    <w:p w14:paraId="0100B5A7" w14:textId="77777777" w:rsidR="00DF7E8D" w:rsidRPr="00DF7E8D" w:rsidRDefault="00DF7E8D" w:rsidP="00C1315D">
      <w:pPr>
        <w:widowControl w:val="0"/>
        <w:tabs>
          <w:tab w:val="left" w:pos="1995"/>
        </w:tabs>
        <w:ind w:left="709" w:right="57" w:hanging="709"/>
        <w:contextualSpacing/>
        <w:rPr>
          <w:rFonts w:ascii="Calibri" w:eastAsia="Arial" w:hAnsi="Calibri" w:cs="Arial"/>
          <w:sz w:val="22"/>
          <w:szCs w:val="22"/>
          <w:lang w:eastAsia="en-US"/>
        </w:rPr>
      </w:pPr>
    </w:p>
    <w:p w14:paraId="6989CF05" w14:textId="77777777" w:rsidR="00605CA8" w:rsidRPr="00605CA8" w:rsidRDefault="00605CA8" w:rsidP="00C1315D">
      <w:pPr>
        <w:ind w:left="709" w:right="57" w:hanging="709"/>
        <w:contextualSpacing/>
        <w:jc w:val="center"/>
        <w:rPr>
          <w:rFonts w:ascii="Calibri" w:hAnsi="Calibri"/>
          <w:b/>
          <w:i/>
          <w:sz w:val="22"/>
          <w:szCs w:val="22"/>
        </w:rPr>
      </w:pPr>
    </w:p>
    <w:p w14:paraId="661ECC51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48BF4926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0096503D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39B1661E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0DD55670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78FC9ABF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4CB93E64" w14:textId="77777777" w:rsidR="00C71223" w:rsidRDefault="00C71223" w:rsidP="00C1315D">
      <w:pPr>
        <w:keepNext/>
        <w:ind w:left="709" w:right="57" w:hanging="709"/>
        <w:contextualSpacing/>
        <w:jc w:val="center"/>
        <w:rPr>
          <w:rFonts w:ascii="Calibri" w:hAnsi="Calibri"/>
          <w:b/>
          <w:kern w:val="28"/>
          <w:sz w:val="24"/>
          <w:szCs w:val="24"/>
        </w:rPr>
      </w:pPr>
    </w:p>
    <w:p w14:paraId="66D7D4DC" w14:textId="2ED33DF5" w:rsidR="00DF7E8D" w:rsidRPr="00C71223" w:rsidRDefault="00DF7E8D" w:rsidP="00C1315D">
      <w:pPr>
        <w:keepNext/>
        <w:ind w:left="709" w:right="57" w:hanging="709"/>
        <w:contextualSpacing/>
        <w:jc w:val="center"/>
        <w:rPr>
          <w:b/>
          <w:kern w:val="28"/>
          <w:sz w:val="24"/>
          <w:szCs w:val="24"/>
        </w:rPr>
      </w:pPr>
      <w:r w:rsidRPr="00C71223">
        <w:rPr>
          <w:b/>
          <w:kern w:val="28"/>
          <w:sz w:val="24"/>
          <w:szCs w:val="24"/>
        </w:rPr>
        <w:t>DECRETA</w:t>
      </w:r>
    </w:p>
    <w:p w14:paraId="010DDC95" w14:textId="77777777" w:rsidR="00DF7E8D" w:rsidRPr="00EB5029" w:rsidRDefault="00DF7E8D" w:rsidP="00C1315D">
      <w:pPr>
        <w:ind w:left="709" w:right="57" w:hanging="709"/>
        <w:contextualSpacing/>
      </w:pPr>
    </w:p>
    <w:p w14:paraId="0BD3FFBF" w14:textId="77777777" w:rsidR="00DF7E8D" w:rsidRPr="00EB5029" w:rsidRDefault="00DF7E8D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Art.1 Affidamento incarico</w:t>
      </w:r>
    </w:p>
    <w:p w14:paraId="5F06FE07" w14:textId="70169A1F" w:rsidR="00C1315D" w:rsidRDefault="00DF7E8D" w:rsidP="00C1315D">
      <w:pPr>
        <w:tabs>
          <w:tab w:val="left" w:pos="9900"/>
        </w:tabs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Viene affidato </w:t>
      </w:r>
      <w:r w:rsidR="00605CA8">
        <w:rPr>
          <w:rFonts w:ascii="Calibri" w:hAnsi="Calibri"/>
          <w:sz w:val="22"/>
          <w:szCs w:val="22"/>
        </w:rPr>
        <w:t xml:space="preserve">alla </w:t>
      </w:r>
      <w:r w:rsidR="00A471C6">
        <w:rPr>
          <w:rFonts w:ascii="Calibri" w:hAnsi="Calibri"/>
          <w:sz w:val="22"/>
          <w:szCs w:val="22"/>
        </w:rPr>
        <w:t>sig</w:t>
      </w:r>
      <w:r w:rsidR="0003191C">
        <w:rPr>
          <w:rFonts w:ascii="Calibri" w:hAnsi="Calibri"/>
          <w:sz w:val="22"/>
          <w:szCs w:val="22"/>
        </w:rPr>
        <w:t xml:space="preserve">. </w:t>
      </w:r>
      <w:r w:rsidR="0073690C">
        <w:rPr>
          <w:rFonts w:ascii="Calibri" w:hAnsi="Calibri"/>
          <w:sz w:val="22"/>
          <w:szCs w:val="22"/>
        </w:rPr>
        <w:t xml:space="preserve">Somma Lucia </w:t>
      </w:r>
      <w:r w:rsidR="00605CA8">
        <w:rPr>
          <w:rFonts w:ascii="Calibri" w:hAnsi="Calibri"/>
          <w:sz w:val="22"/>
          <w:szCs w:val="22"/>
        </w:rPr>
        <w:t xml:space="preserve">in qualità di </w:t>
      </w:r>
      <w:r w:rsidR="007F6E6A">
        <w:rPr>
          <w:rFonts w:ascii="Calibri" w:hAnsi="Calibri"/>
          <w:sz w:val="22"/>
          <w:szCs w:val="22"/>
        </w:rPr>
        <w:t>DSGA</w:t>
      </w:r>
      <w:r w:rsidR="0002222F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 xml:space="preserve">l’incarico </w:t>
      </w:r>
      <w:r w:rsidR="00605CA8">
        <w:rPr>
          <w:rFonts w:ascii="Calibri" w:hAnsi="Calibri"/>
          <w:sz w:val="22"/>
          <w:szCs w:val="22"/>
        </w:rPr>
        <w:t xml:space="preserve">di </w:t>
      </w:r>
      <w:r w:rsidR="007F6E6A">
        <w:rPr>
          <w:rFonts w:ascii="Calibri" w:hAnsi="Calibri"/>
          <w:sz w:val="22"/>
          <w:szCs w:val="22"/>
        </w:rPr>
        <w:t>Direzione Amministrativa</w:t>
      </w:r>
      <w:r w:rsidR="00AD7D40">
        <w:rPr>
          <w:rFonts w:ascii="Calibri" w:hAnsi="Calibri"/>
          <w:sz w:val="22"/>
          <w:szCs w:val="22"/>
        </w:rPr>
        <w:t xml:space="preserve"> </w:t>
      </w:r>
    </w:p>
    <w:p w14:paraId="2A4C4E5D" w14:textId="77777777" w:rsidR="00DF7E8D" w:rsidRPr="00EB5029" w:rsidRDefault="00DF7E8D" w:rsidP="00C1315D">
      <w:pPr>
        <w:tabs>
          <w:tab w:val="left" w:pos="9900"/>
        </w:tabs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>per lo svolgimento d</w:t>
      </w:r>
      <w:r w:rsidR="00AD7D40">
        <w:rPr>
          <w:rFonts w:ascii="Calibri" w:hAnsi="Calibri"/>
          <w:sz w:val="22"/>
          <w:szCs w:val="22"/>
        </w:rPr>
        <w:t xml:space="preserve">el progetto </w:t>
      </w:r>
      <w:r w:rsidRPr="00EB5029">
        <w:rPr>
          <w:rFonts w:ascii="Calibri" w:hAnsi="Calibri"/>
          <w:sz w:val="22"/>
          <w:szCs w:val="22"/>
        </w:rPr>
        <w:t>di cui all’oggetto</w:t>
      </w:r>
    </w:p>
    <w:p w14:paraId="4C6712A9" w14:textId="77777777" w:rsidR="00DF7E8D" w:rsidRPr="00EB5029" w:rsidRDefault="00DF7E8D" w:rsidP="00C1315D">
      <w:pPr>
        <w:tabs>
          <w:tab w:val="left" w:pos="9900"/>
        </w:tabs>
        <w:ind w:left="709" w:right="57" w:hanging="709"/>
        <w:contextualSpacing/>
        <w:rPr>
          <w:rFonts w:ascii="Calibri" w:hAnsi="Calibri"/>
          <w:spacing w:val="51"/>
          <w:sz w:val="22"/>
          <w:szCs w:val="22"/>
        </w:rPr>
      </w:pPr>
    </w:p>
    <w:p w14:paraId="2943C52C" w14:textId="77777777" w:rsidR="00DF7E8D" w:rsidRPr="00EB5029" w:rsidRDefault="00DF7E8D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 2 Orario di servizio</w:t>
      </w:r>
    </w:p>
    <w:p w14:paraId="27EFF26A" w14:textId="51525077" w:rsidR="00C1315D" w:rsidRDefault="00DF7E8D" w:rsidP="00C1315D">
      <w:pPr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>Il servizio affidato è di n</w:t>
      </w:r>
      <w:proofErr w:type="gramStart"/>
      <w:r w:rsidRPr="00EB5029">
        <w:rPr>
          <w:rFonts w:ascii="Calibri" w:hAnsi="Calibri"/>
          <w:sz w:val="22"/>
          <w:szCs w:val="22"/>
        </w:rPr>
        <w:t xml:space="preserve">° </w:t>
      </w:r>
      <w:r w:rsidR="0073690C">
        <w:rPr>
          <w:rFonts w:ascii="Calibri" w:hAnsi="Calibri"/>
          <w:sz w:val="22"/>
          <w:szCs w:val="22"/>
        </w:rPr>
        <w:t xml:space="preserve"> 16</w:t>
      </w:r>
      <w:proofErr w:type="gramEnd"/>
      <w:r w:rsidR="0073690C">
        <w:rPr>
          <w:rFonts w:ascii="Calibri" w:hAnsi="Calibri"/>
          <w:sz w:val="22"/>
          <w:szCs w:val="22"/>
        </w:rPr>
        <w:t xml:space="preserve"> </w:t>
      </w:r>
      <w:r w:rsidRPr="00EB5029">
        <w:rPr>
          <w:rFonts w:ascii="Calibri" w:hAnsi="Calibri"/>
          <w:sz w:val="22"/>
          <w:szCs w:val="22"/>
        </w:rPr>
        <w:t xml:space="preserve">ore da svolgere in orario aggiuntivo all’orario di servizio, a partire dalla data </w:t>
      </w:r>
    </w:p>
    <w:p w14:paraId="3B33A6A6" w14:textId="17FC8956" w:rsidR="00DF7E8D" w:rsidRDefault="00DF7E8D" w:rsidP="00C1315D">
      <w:pPr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della nomina fin al termine del progetto </w:t>
      </w:r>
      <w:r w:rsidR="00605CA8">
        <w:rPr>
          <w:rFonts w:ascii="Calibri" w:hAnsi="Calibri"/>
          <w:sz w:val="22"/>
          <w:szCs w:val="22"/>
        </w:rPr>
        <w:t xml:space="preserve">comunque non oltre il </w:t>
      </w:r>
      <w:r w:rsidR="00C71223">
        <w:rPr>
          <w:rFonts w:ascii="Calibri" w:hAnsi="Calibri"/>
          <w:sz w:val="22"/>
          <w:szCs w:val="22"/>
        </w:rPr>
        <w:t>22</w:t>
      </w:r>
      <w:r w:rsidR="00872FD3">
        <w:rPr>
          <w:rFonts w:ascii="Calibri" w:hAnsi="Calibri"/>
          <w:sz w:val="22"/>
          <w:szCs w:val="22"/>
        </w:rPr>
        <w:t>/09/2022</w:t>
      </w:r>
    </w:p>
    <w:p w14:paraId="478CF57D" w14:textId="77777777" w:rsidR="00AD7D40" w:rsidRDefault="00AD7D40" w:rsidP="00C1315D">
      <w:pPr>
        <w:ind w:left="709" w:right="57" w:hanging="709"/>
        <w:contextualSpacing/>
        <w:rPr>
          <w:rFonts w:ascii="Calibri" w:hAnsi="Calibri"/>
          <w:sz w:val="22"/>
          <w:szCs w:val="22"/>
        </w:rPr>
      </w:pPr>
    </w:p>
    <w:p w14:paraId="5086F6BB" w14:textId="77777777" w:rsidR="0073690C" w:rsidRDefault="0073690C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</w:p>
    <w:p w14:paraId="05B28552" w14:textId="5DE5B614" w:rsidR="00DF7E8D" w:rsidRPr="00EB5029" w:rsidRDefault="00DF7E8D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 xml:space="preserve">Art. 3 Compiti </w:t>
      </w:r>
    </w:p>
    <w:p w14:paraId="2CB14427" w14:textId="77777777" w:rsidR="00DF7E8D" w:rsidRPr="00EB5029" w:rsidRDefault="00DF7E8D" w:rsidP="00C1315D">
      <w:pPr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I compiti da svolgere sono quelli stabiliti </w:t>
      </w:r>
      <w:r w:rsidR="00605CA8">
        <w:rPr>
          <w:rFonts w:ascii="Calibri" w:hAnsi="Calibri"/>
          <w:sz w:val="22"/>
          <w:szCs w:val="22"/>
        </w:rPr>
        <w:t xml:space="preserve">dalle circolari </w:t>
      </w:r>
      <w:r w:rsidR="00361D26">
        <w:rPr>
          <w:rFonts w:ascii="Calibri" w:hAnsi="Calibri"/>
          <w:sz w:val="22"/>
          <w:szCs w:val="22"/>
        </w:rPr>
        <w:t xml:space="preserve">ministeriali </w:t>
      </w:r>
      <w:r w:rsidR="00AD7D40">
        <w:rPr>
          <w:rFonts w:ascii="Calibri" w:hAnsi="Calibri"/>
          <w:sz w:val="22"/>
          <w:szCs w:val="22"/>
        </w:rPr>
        <w:t xml:space="preserve">e dall’avviso </w:t>
      </w:r>
      <w:r w:rsidR="00361D26">
        <w:rPr>
          <w:rFonts w:ascii="Calibri" w:hAnsi="Calibri"/>
          <w:sz w:val="22"/>
          <w:szCs w:val="22"/>
        </w:rPr>
        <w:t>richiamate in premessa</w:t>
      </w:r>
    </w:p>
    <w:p w14:paraId="279049D6" w14:textId="77777777" w:rsidR="00DF7E8D" w:rsidRPr="00EB5029" w:rsidRDefault="00DF7E8D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</w:p>
    <w:p w14:paraId="656D5D06" w14:textId="4B72EB9F" w:rsidR="00DF7E8D" w:rsidRPr="00EB5029" w:rsidRDefault="00DF7E8D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  <w:r w:rsidRPr="00EB5029">
        <w:rPr>
          <w:rFonts w:ascii="Calibri" w:hAnsi="Calibri"/>
          <w:b/>
          <w:sz w:val="22"/>
          <w:szCs w:val="22"/>
        </w:rPr>
        <w:t>Art. 4 Compenso</w:t>
      </w:r>
    </w:p>
    <w:p w14:paraId="3B461197" w14:textId="5AB697F7" w:rsidR="00361D26" w:rsidRPr="00EB5029" w:rsidRDefault="0073690C" w:rsidP="0073690C">
      <w:pPr>
        <w:ind w:left="142" w:right="57" w:hanging="142"/>
        <w:contextualSpacing/>
        <w:rPr>
          <w:rFonts w:ascii="Calibri" w:hAnsi="Calibri"/>
          <w:sz w:val="22"/>
          <w:szCs w:val="22"/>
        </w:rPr>
      </w:pPr>
      <w:r w:rsidRPr="0073690C">
        <w:rPr>
          <w:rFonts w:ascii="Calibri" w:hAnsi="Calibri"/>
          <w:sz w:val="22"/>
          <w:szCs w:val="22"/>
        </w:rPr>
        <w:t>Il compenso orario viene stabilito in € 24,55 lordo stato così come da CCNL e circolare del Ministero del</w:t>
      </w:r>
      <w:r>
        <w:rPr>
          <w:rFonts w:ascii="Calibri" w:hAnsi="Calibri"/>
          <w:sz w:val="22"/>
          <w:szCs w:val="22"/>
        </w:rPr>
        <w:t xml:space="preserve"> </w:t>
      </w:r>
      <w:r w:rsidRPr="0073690C">
        <w:rPr>
          <w:rFonts w:ascii="Calibri" w:hAnsi="Calibri"/>
          <w:sz w:val="22"/>
          <w:szCs w:val="22"/>
        </w:rPr>
        <w:t>lavoro n°2/2009, pari ad € 18,50 lordo dipendente.</w:t>
      </w:r>
    </w:p>
    <w:p w14:paraId="7F09140A" w14:textId="77777777" w:rsidR="0073690C" w:rsidRDefault="0073690C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</w:p>
    <w:p w14:paraId="0A1D980A" w14:textId="5E730EBB" w:rsidR="00DF7E8D" w:rsidRPr="00EB5029" w:rsidRDefault="00712C16" w:rsidP="00C1315D">
      <w:pPr>
        <w:ind w:left="709" w:right="57" w:hanging="709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Art. 5</w:t>
      </w:r>
      <w:r w:rsidR="00DF7E8D" w:rsidRPr="00EB5029">
        <w:rPr>
          <w:rFonts w:ascii="Calibri" w:hAnsi="Calibri"/>
          <w:b/>
          <w:sz w:val="22"/>
          <w:szCs w:val="22"/>
        </w:rPr>
        <w:t xml:space="preserve"> Nomina</w:t>
      </w:r>
    </w:p>
    <w:p w14:paraId="2C5E645E" w14:textId="77777777" w:rsidR="00DF7E8D" w:rsidRPr="00EB5029" w:rsidRDefault="00DF7E8D" w:rsidP="00C1315D">
      <w:pPr>
        <w:ind w:left="709" w:right="57" w:hanging="709"/>
        <w:contextualSpacing/>
        <w:rPr>
          <w:rFonts w:ascii="Calibri" w:hAnsi="Calibri"/>
          <w:sz w:val="22"/>
          <w:szCs w:val="22"/>
        </w:rPr>
      </w:pPr>
      <w:r w:rsidRPr="00EB5029">
        <w:rPr>
          <w:rFonts w:ascii="Calibri" w:hAnsi="Calibri"/>
          <w:sz w:val="22"/>
          <w:szCs w:val="22"/>
        </w:rPr>
        <w:t xml:space="preserve">Al presente decreto seguirà immediata nomina </w:t>
      </w:r>
    </w:p>
    <w:p w14:paraId="3C3D2E7C" w14:textId="77777777" w:rsidR="00DF7E8D" w:rsidRPr="00DF7E8D" w:rsidRDefault="00DF7E8D" w:rsidP="00C1315D">
      <w:pPr>
        <w:widowControl w:val="0"/>
        <w:tabs>
          <w:tab w:val="left" w:pos="1733"/>
        </w:tabs>
        <w:autoSpaceDE w:val="0"/>
        <w:autoSpaceDN w:val="0"/>
        <w:ind w:left="709" w:right="57" w:hanging="709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22D17B4" w14:textId="77777777" w:rsidR="00361D26" w:rsidRDefault="00361D26" w:rsidP="00C1315D">
      <w:pPr>
        <w:widowControl w:val="0"/>
        <w:tabs>
          <w:tab w:val="left" w:pos="1733"/>
        </w:tabs>
        <w:autoSpaceDE w:val="0"/>
        <w:autoSpaceDN w:val="0"/>
        <w:ind w:left="709" w:right="57" w:hanging="709"/>
        <w:contextualSpacing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66F300E5" w14:textId="77777777" w:rsidR="00361D26" w:rsidRPr="00361D26" w:rsidRDefault="00FC357E" w:rsidP="00C1315D">
      <w:pPr>
        <w:tabs>
          <w:tab w:val="left" w:pos="5565"/>
        </w:tabs>
        <w:ind w:left="709" w:right="57" w:hanging="70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4758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4758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D7D40">
        <w:rPr>
          <w:rFonts w:ascii="Calibri" w:eastAsia="Calibri" w:hAnsi="Calibri" w:cs="Calibri"/>
          <w:sz w:val="22"/>
          <w:szCs w:val="22"/>
          <w:lang w:eastAsia="en-US"/>
        </w:rPr>
        <w:t>Il Dirigente Scolastico</w:t>
      </w:r>
    </w:p>
    <w:sectPr w:rsidR="00361D26" w:rsidRPr="00361D26" w:rsidSect="00DD704B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7E98" w14:textId="77777777" w:rsidR="008F3659" w:rsidRDefault="008F3659">
      <w:r>
        <w:separator/>
      </w:r>
    </w:p>
  </w:endnote>
  <w:endnote w:type="continuationSeparator" w:id="0">
    <w:p w14:paraId="45E96980" w14:textId="77777777" w:rsidR="008F3659" w:rsidRDefault="008F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D5DF" w14:textId="77777777" w:rsidR="00872FD3" w:rsidRDefault="00872F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33C9F7" w14:textId="77777777" w:rsidR="00872FD3" w:rsidRDefault="00872F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F634" w14:textId="77777777" w:rsidR="00872FD3" w:rsidRDefault="00872F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758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65347B" w14:textId="77777777" w:rsidR="00872FD3" w:rsidRDefault="00872F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4181" w14:textId="77777777" w:rsidR="008F3659" w:rsidRDefault="008F3659">
      <w:r>
        <w:separator/>
      </w:r>
    </w:p>
  </w:footnote>
  <w:footnote w:type="continuationSeparator" w:id="0">
    <w:p w14:paraId="21CD1911" w14:textId="77777777" w:rsidR="008F3659" w:rsidRDefault="008F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num w:numId="1" w16cid:durableId="198444272">
    <w:abstractNumId w:val="3"/>
  </w:num>
  <w:num w:numId="2" w16cid:durableId="2009365820">
    <w:abstractNumId w:val="6"/>
  </w:num>
  <w:num w:numId="3" w16cid:durableId="1926064979">
    <w:abstractNumId w:val="0"/>
  </w:num>
  <w:num w:numId="4" w16cid:durableId="2108311216">
    <w:abstractNumId w:val="1"/>
  </w:num>
  <w:num w:numId="5" w16cid:durableId="1159079998">
    <w:abstractNumId w:val="2"/>
  </w:num>
  <w:num w:numId="6" w16cid:durableId="1136949437">
    <w:abstractNumId w:val="5"/>
  </w:num>
  <w:num w:numId="7" w16cid:durableId="874082966">
    <w:abstractNumId w:val="4"/>
  </w:num>
  <w:num w:numId="8" w16cid:durableId="1202330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222F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9659B"/>
    <w:rsid w:val="000A19BA"/>
    <w:rsid w:val="000A2C09"/>
    <w:rsid w:val="000A3640"/>
    <w:rsid w:val="000A74CB"/>
    <w:rsid w:val="000B12C5"/>
    <w:rsid w:val="000B23C0"/>
    <w:rsid w:val="000B480F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335E"/>
    <w:rsid w:val="001260DF"/>
    <w:rsid w:val="00131078"/>
    <w:rsid w:val="001335C6"/>
    <w:rsid w:val="00133C52"/>
    <w:rsid w:val="00135167"/>
    <w:rsid w:val="001352AB"/>
    <w:rsid w:val="00137588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5942"/>
    <w:rsid w:val="001C6C49"/>
    <w:rsid w:val="001D4B64"/>
    <w:rsid w:val="001D6B50"/>
    <w:rsid w:val="001E48F1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B79A1"/>
    <w:rsid w:val="002C1C92"/>
    <w:rsid w:val="002C1E86"/>
    <w:rsid w:val="002C20C4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36F0F"/>
    <w:rsid w:val="003469AB"/>
    <w:rsid w:val="00347262"/>
    <w:rsid w:val="00351652"/>
    <w:rsid w:val="00351867"/>
    <w:rsid w:val="00355615"/>
    <w:rsid w:val="0035659B"/>
    <w:rsid w:val="0036176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E18F4"/>
    <w:rsid w:val="003E2DA4"/>
    <w:rsid w:val="003E2E35"/>
    <w:rsid w:val="003E5C47"/>
    <w:rsid w:val="003F3B1E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20DBD"/>
    <w:rsid w:val="00525018"/>
    <w:rsid w:val="00526196"/>
    <w:rsid w:val="005263CD"/>
    <w:rsid w:val="0052773A"/>
    <w:rsid w:val="00527AAD"/>
    <w:rsid w:val="0053164B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1B4A"/>
    <w:rsid w:val="005A538E"/>
    <w:rsid w:val="005A7F30"/>
    <w:rsid w:val="005B65B5"/>
    <w:rsid w:val="005C767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36D4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7912"/>
    <w:rsid w:val="0065050C"/>
    <w:rsid w:val="0065467C"/>
    <w:rsid w:val="0066271B"/>
    <w:rsid w:val="006648CD"/>
    <w:rsid w:val="00674BB2"/>
    <w:rsid w:val="00675A4A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2C16"/>
    <w:rsid w:val="00717756"/>
    <w:rsid w:val="0072474A"/>
    <w:rsid w:val="00725408"/>
    <w:rsid w:val="00725C14"/>
    <w:rsid w:val="0072785A"/>
    <w:rsid w:val="00731440"/>
    <w:rsid w:val="00733D1B"/>
    <w:rsid w:val="0073690C"/>
    <w:rsid w:val="00740439"/>
    <w:rsid w:val="00740888"/>
    <w:rsid w:val="00747847"/>
    <w:rsid w:val="00750EBA"/>
    <w:rsid w:val="007676D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26ED"/>
    <w:rsid w:val="007C4C5B"/>
    <w:rsid w:val="007D3843"/>
    <w:rsid w:val="007D62DA"/>
    <w:rsid w:val="007D74F4"/>
    <w:rsid w:val="007D7C11"/>
    <w:rsid w:val="007E0636"/>
    <w:rsid w:val="007E2352"/>
    <w:rsid w:val="007F17F0"/>
    <w:rsid w:val="007F24B6"/>
    <w:rsid w:val="007F5DF0"/>
    <w:rsid w:val="007F6E6A"/>
    <w:rsid w:val="00801BA6"/>
    <w:rsid w:val="00815D29"/>
    <w:rsid w:val="00821BBE"/>
    <w:rsid w:val="00821F40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D3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6767"/>
    <w:rsid w:val="008B67E9"/>
    <w:rsid w:val="008C2E35"/>
    <w:rsid w:val="008D1317"/>
    <w:rsid w:val="008E0DE5"/>
    <w:rsid w:val="008F28B1"/>
    <w:rsid w:val="008F3659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6CCD"/>
    <w:rsid w:val="00AB3F38"/>
    <w:rsid w:val="00AB76C8"/>
    <w:rsid w:val="00AC62CF"/>
    <w:rsid w:val="00AD07E7"/>
    <w:rsid w:val="00AD28CB"/>
    <w:rsid w:val="00AD540E"/>
    <w:rsid w:val="00AD7D40"/>
    <w:rsid w:val="00AE6A54"/>
    <w:rsid w:val="00AF52DE"/>
    <w:rsid w:val="00B00B0E"/>
    <w:rsid w:val="00B037E8"/>
    <w:rsid w:val="00B03CC7"/>
    <w:rsid w:val="00B122F3"/>
    <w:rsid w:val="00B15EA8"/>
    <w:rsid w:val="00B2311E"/>
    <w:rsid w:val="00B23FD6"/>
    <w:rsid w:val="00B31B50"/>
    <w:rsid w:val="00B325B9"/>
    <w:rsid w:val="00B33F7A"/>
    <w:rsid w:val="00B353E9"/>
    <w:rsid w:val="00B36274"/>
    <w:rsid w:val="00B419CF"/>
    <w:rsid w:val="00B4758D"/>
    <w:rsid w:val="00B65801"/>
    <w:rsid w:val="00B671DC"/>
    <w:rsid w:val="00B71EDF"/>
    <w:rsid w:val="00B833F2"/>
    <w:rsid w:val="00B87A3D"/>
    <w:rsid w:val="00B90CAE"/>
    <w:rsid w:val="00B92B95"/>
    <w:rsid w:val="00BA532D"/>
    <w:rsid w:val="00BB38A7"/>
    <w:rsid w:val="00BB6BE2"/>
    <w:rsid w:val="00BC5E8C"/>
    <w:rsid w:val="00BC7F4F"/>
    <w:rsid w:val="00BD0C93"/>
    <w:rsid w:val="00BD5445"/>
    <w:rsid w:val="00BE3423"/>
    <w:rsid w:val="00BE52DF"/>
    <w:rsid w:val="00BE6544"/>
    <w:rsid w:val="00BF44F4"/>
    <w:rsid w:val="00BF4919"/>
    <w:rsid w:val="00BF4A50"/>
    <w:rsid w:val="00C01F45"/>
    <w:rsid w:val="00C0754E"/>
    <w:rsid w:val="00C07B27"/>
    <w:rsid w:val="00C1315D"/>
    <w:rsid w:val="00C231BE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1223"/>
    <w:rsid w:val="00C728F6"/>
    <w:rsid w:val="00C85681"/>
    <w:rsid w:val="00C9066B"/>
    <w:rsid w:val="00CA4237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23C"/>
    <w:rsid w:val="00CF2CD9"/>
    <w:rsid w:val="00CF2DCA"/>
    <w:rsid w:val="00CF5402"/>
    <w:rsid w:val="00D02160"/>
    <w:rsid w:val="00D0520A"/>
    <w:rsid w:val="00D1518D"/>
    <w:rsid w:val="00D16BC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30EE"/>
    <w:rsid w:val="00D566BB"/>
    <w:rsid w:val="00D572E2"/>
    <w:rsid w:val="00D6154E"/>
    <w:rsid w:val="00D646B2"/>
    <w:rsid w:val="00D81C29"/>
    <w:rsid w:val="00D82D6E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C148C"/>
    <w:rsid w:val="00DD1F91"/>
    <w:rsid w:val="00DD463E"/>
    <w:rsid w:val="00DD56C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67CAF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800D7"/>
    <w:rsid w:val="00F8229C"/>
    <w:rsid w:val="00F901C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5EE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FB394"/>
  <w15:docId w15:val="{05A05BB9-EB02-4FB5-AADD-1F659055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690C"/>
  </w:style>
  <w:style w:type="paragraph" w:styleId="Titolo1">
    <w:name w:val="heading 1"/>
    <w:basedOn w:val="Normale"/>
    <w:next w:val="Normale"/>
    <w:qFormat/>
    <w:rsid w:val="001375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3758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3758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3758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7588"/>
  </w:style>
  <w:style w:type="character" w:styleId="Collegamentoipertestuale">
    <w:name w:val="Hyperlink"/>
    <w:rsid w:val="00137588"/>
    <w:rPr>
      <w:color w:val="0000FF"/>
      <w:u w:val="single"/>
    </w:rPr>
  </w:style>
  <w:style w:type="paragraph" w:customStyle="1" w:styleId="Corpodeltesto1">
    <w:name w:val="Corpo del testo1"/>
    <w:basedOn w:val="Normale"/>
    <w:rsid w:val="0013758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37588"/>
  </w:style>
  <w:style w:type="character" w:styleId="Rimandonotaapidipagina">
    <w:name w:val="footnote reference"/>
    <w:semiHidden/>
    <w:rsid w:val="00137588"/>
    <w:rPr>
      <w:vertAlign w:val="superscript"/>
    </w:rPr>
  </w:style>
  <w:style w:type="paragraph" w:styleId="Intestazione">
    <w:name w:val="header"/>
    <w:basedOn w:val="Normale"/>
    <w:rsid w:val="001375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AD7D40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locked/>
    <w:rsid w:val="00C1315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C1315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c855001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iclover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8A309-496B-4331-9877-9C3459D9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utente4</cp:lastModifiedBy>
  <cp:revision>2</cp:revision>
  <cp:lastPrinted>2017-09-07T10:02:00Z</cp:lastPrinted>
  <dcterms:created xsi:type="dcterms:W3CDTF">2023-05-30T09:33:00Z</dcterms:created>
  <dcterms:modified xsi:type="dcterms:W3CDTF">2023-05-30T09:33:00Z</dcterms:modified>
</cp:coreProperties>
</file>