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6430" w14:textId="77777777" w:rsidR="000B3FDE" w:rsidRPr="000E3BBE" w:rsidRDefault="000B3FDE" w:rsidP="000B3FDE">
      <w:pPr>
        <w:tabs>
          <w:tab w:val="left" w:pos="240"/>
        </w:tabs>
        <w:spacing w:line="360" w:lineRule="auto"/>
        <w:jc w:val="right"/>
        <w:rPr>
          <w:rFonts w:ascii="Garamond" w:hAnsi="Garamond" w:cs="Times New Roman"/>
          <w:sz w:val="24"/>
          <w:szCs w:val="24"/>
        </w:rPr>
      </w:pPr>
      <w:r w:rsidRPr="000E3BBE">
        <w:rPr>
          <w:rFonts w:ascii="Garamond" w:hAnsi="Garamond" w:cs="Times New Roman"/>
          <w:sz w:val="24"/>
          <w:szCs w:val="24"/>
        </w:rPr>
        <w:t>Alla c.a. dei genitori delle</w:t>
      </w:r>
      <w:r w:rsidRPr="000E3BBE">
        <w:rPr>
          <w:rFonts w:ascii="Garamond" w:hAnsi="Garamond" w:cs="Times New Roman"/>
          <w:sz w:val="24"/>
          <w:szCs w:val="24"/>
        </w:rPr>
        <w:br/>
        <w:t>classi prime;</w:t>
      </w:r>
    </w:p>
    <w:p w14:paraId="6AF25D40" w14:textId="77777777" w:rsidR="000B3FDE" w:rsidRPr="000E3BBE" w:rsidRDefault="000B3FDE" w:rsidP="000B3FDE">
      <w:pPr>
        <w:tabs>
          <w:tab w:val="left" w:pos="240"/>
        </w:tabs>
        <w:spacing w:line="360" w:lineRule="auto"/>
        <w:jc w:val="right"/>
        <w:rPr>
          <w:rFonts w:ascii="Garamond" w:hAnsi="Garamond" w:cs="Times New Roman"/>
          <w:sz w:val="24"/>
          <w:szCs w:val="24"/>
        </w:rPr>
      </w:pPr>
      <w:r w:rsidRPr="000E3BBE">
        <w:rPr>
          <w:rFonts w:ascii="Garamond" w:hAnsi="Garamond" w:cs="Times New Roman"/>
          <w:sz w:val="24"/>
          <w:szCs w:val="24"/>
        </w:rPr>
        <w:t xml:space="preserve">alla c.a. dei docenti delle </w:t>
      </w:r>
      <w:r w:rsidRPr="000E3BBE">
        <w:rPr>
          <w:rFonts w:ascii="Garamond" w:hAnsi="Garamond" w:cs="Times New Roman"/>
          <w:sz w:val="24"/>
          <w:szCs w:val="24"/>
        </w:rPr>
        <w:br/>
        <w:t>classi prime;</w:t>
      </w:r>
    </w:p>
    <w:p w14:paraId="6EF05BF4" w14:textId="77777777" w:rsidR="000B3FDE" w:rsidRPr="000E3BBE" w:rsidRDefault="000B3FDE" w:rsidP="000B3FDE">
      <w:pPr>
        <w:tabs>
          <w:tab w:val="left" w:pos="240"/>
        </w:tabs>
        <w:spacing w:line="360" w:lineRule="auto"/>
        <w:jc w:val="right"/>
        <w:rPr>
          <w:rFonts w:ascii="Garamond" w:hAnsi="Garamond" w:cs="Times New Roman"/>
          <w:sz w:val="24"/>
          <w:szCs w:val="24"/>
        </w:rPr>
      </w:pPr>
      <w:r w:rsidRPr="000E3BBE">
        <w:rPr>
          <w:rFonts w:ascii="Garamond" w:hAnsi="Garamond" w:cs="Times New Roman"/>
          <w:sz w:val="24"/>
          <w:szCs w:val="24"/>
        </w:rPr>
        <w:t>e p.c. alla DSGA</w:t>
      </w:r>
    </w:p>
    <w:p w14:paraId="16049BA6" w14:textId="4DD147DF" w:rsidR="000B3FDE" w:rsidRPr="000E3BBE" w:rsidRDefault="000B3FDE" w:rsidP="000B3FDE">
      <w:pPr>
        <w:tabs>
          <w:tab w:val="left" w:pos="240"/>
        </w:tabs>
        <w:spacing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0E3BBE">
        <w:rPr>
          <w:rFonts w:ascii="Garamond" w:hAnsi="Garamond" w:cs="Times New Roman"/>
          <w:b/>
          <w:bCs/>
          <w:sz w:val="24"/>
          <w:szCs w:val="24"/>
        </w:rPr>
        <w:t>Oggetto: progetto “Mente critica e cuore intelligente”</w:t>
      </w:r>
      <w:r>
        <w:rPr>
          <w:rFonts w:ascii="Garamond" w:hAnsi="Garamond" w:cs="Times New Roman"/>
          <w:b/>
          <w:bCs/>
          <w:sz w:val="24"/>
          <w:szCs w:val="24"/>
        </w:rPr>
        <w:t xml:space="preserve"> – secondo modulo</w:t>
      </w:r>
    </w:p>
    <w:p w14:paraId="29C12959" w14:textId="3D54B253" w:rsidR="000B3FDE" w:rsidRDefault="000B3FDE" w:rsidP="000B3FDE">
      <w:pPr>
        <w:tabs>
          <w:tab w:val="left" w:pos="240"/>
        </w:tabs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Nel mese di novembre 2024 si è tenuto il primo modulo del progetto “mente critica e cuore intelligente”. Come da piano delle attività, è previsto un secondo modulo a conclusione del primo anno di scuola secondaria, </w:t>
      </w:r>
      <w:r>
        <w:rPr>
          <w:rFonts w:ascii="Garamond" w:hAnsi="Garamond" w:cs="Times New Roman"/>
          <w:sz w:val="24"/>
          <w:szCs w:val="24"/>
        </w:rPr>
        <w:t>accompagnando così gli alunni nel percorso di crescita proprio nell’anno di transizione tra la scuola primaria e secondaria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Pr="000E3BBE">
        <w:rPr>
          <w:rFonts w:ascii="Garamond" w:hAnsi="Garamond" w:cs="Times New Roman"/>
          <w:sz w:val="24"/>
          <w:szCs w:val="24"/>
        </w:rPr>
        <w:t xml:space="preserve">Il </w:t>
      </w:r>
      <w:r>
        <w:rPr>
          <w:rFonts w:ascii="Garamond" w:hAnsi="Garamond" w:cs="Times New Roman"/>
          <w:sz w:val="24"/>
          <w:szCs w:val="24"/>
        </w:rPr>
        <w:t>secondo modulo</w:t>
      </w:r>
      <w:r w:rsidRPr="000E3BBE">
        <w:rPr>
          <w:rFonts w:ascii="Garamond" w:hAnsi="Garamond" w:cs="Times New Roman"/>
          <w:sz w:val="24"/>
          <w:szCs w:val="24"/>
        </w:rPr>
        <w:t xml:space="preserve"> sarà tenuto</w:t>
      </w:r>
      <w:r>
        <w:rPr>
          <w:rFonts w:ascii="Garamond" w:hAnsi="Garamond" w:cs="Times New Roman"/>
          <w:sz w:val="24"/>
          <w:szCs w:val="24"/>
        </w:rPr>
        <w:t xml:space="preserve"> sempre</w:t>
      </w:r>
      <w:r w:rsidRPr="000E3BBE">
        <w:rPr>
          <w:rFonts w:ascii="Garamond" w:hAnsi="Garamond" w:cs="Times New Roman"/>
          <w:sz w:val="24"/>
          <w:szCs w:val="24"/>
        </w:rPr>
        <w:t xml:space="preserve"> dalla pedagogista dott.ssa Emiliana Rodari</w:t>
      </w:r>
      <w:r>
        <w:rPr>
          <w:rFonts w:ascii="Garamond" w:hAnsi="Garamond" w:cs="Times New Roman"/>
          <w:sz w:val="24"/>
          <w:szCs w:val="24"/>
        </w:rPr>
        <w:t>, e sarà articol</w:t>
      </w:r>
      <w:r>
        <w:rPr>
          <w:rFonts w:ascii="Garamond" w:hAnsi="Garamond" w:cs="Times New Roman"/>
          <w:sz w:val="24"/>
          <w:szCs w:val="24"/>
        </w:rPr>
        <w:t>ato su quattro ore per ciascuna</w:t>
      </w:r>
      <w:r>
        <w:rPr>
          <w:rFonts w:ascii="Garamond" w:hAnsi="Garamond" w:cs="Times New Roman"/>
          <w:sz w:val="24"/>
          <w:szCs w:val="24"/>
        </w:rPr>
        <w:t xml:space="preserve"> classe</w:t>
      </w:r>
      <w:r>
        <w:rPr>
          <w:rFonts w:ascii="Garamond" w:hAnsi="Garamond" w:cs="Times New Roman"/>
          <w:sz w:val="24"/>
          <w:szCs w:val="24"/>
        </w:rPr>
        <w:t xml:space="preserve"> prima</w:t>
      </w:r>
      <w:r>
        <w:rPr>
          <w:rFonts w:ascii="Garamond" w:hAnsi="Garamond" w:cs="Times New Roman"/>
          <w:sz w:val="24"/>
          <w:szCs w:val="24"/>
        </w:rPr>
        <w:t>, secondo il seguente calendari</w:t>
      </w:r>
      <w:r>
        <w:rPr>
          <w:rFonts w:ascii="Garamond" w:hAnsi="Garamond" w:cs="Times New Roman"/>
          <w:sz w:val="24"/>
          <w:szCs w:val="24"/>
        </w:rPr>
        <w:t>o:</w:t>
      </w:r>
    </w:p>
    <w:p w14:paraId="60B905E7" w14:textId="77777777" w:rsidR="000B3FDE" w:rsidRDefault="000B3FDE" w:rsidP="000B3FDE">
      <w:pPr>
        <w:pStyle w:val="0stiletesi"/>
        <w:ind w:firstLine="0"/>
        <w:sectPr w:rsidR="000B3FD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25BF45A" w14:textId="7E4CBB43" w:rsidR="000B3FDE" w:rsidRDefault="000B3FDE" w:rsidP="000B3FDE">
      <w:pPr>
        <w:pStyle w:val="0stiletesi"/>
        <w:ind w:firstLine="0"/>
      </w:pPr>
      <w:r>
        <w:t>mercoledì 14 maggio 13-14:</w:t>
      </w:r>
      <w:r>
        <w:tab/>
      </w:r>
      <w:r>
        <w:tab/>
        <w:t>1D</w:t>
      </w:r>
    </w:p>
    <w:p w14:paraId="4CBA034D" w14:textId="687E02BC" w:rsidR="000B3FDE" w:rsidRDefault="000B3FDE" w:rsidP="000B3FDE">
      <w:pPr>
        <w:pStyle w:val="0stiletesi"/>
        <w:ind w:firstLine="0"/>
      </w:pPr>
      <w:r>
        <w:t>giovedì 15 maggio: 8-10</w:t>
      </w:r>
      <w:r>
        <w:tab/>
      </w:r>
      <w:r>
        <w:tab/>
        <w:t>1C</w:t>
      </w:r>
    </w:p>
    <w:p w14:paraId="171D7C50" w14:textId="77777777" w:rsidR="000B3FDE" w:rsidRDefault="000B3FDE" w:rsidP="000B3FDE">
      <w:pPr>
        <w:pStyle w:val="0stiletesi"/>
        <w:ind w:firstLine="0"/>
      </w:pPr>
      <w:r>
        <w:t>giovedì 15 maggio: 10-12</w:t>
      </w:r>
      <w:r>
        <w:tab/>
      </w:r>
      <w:r>
        <w:tab/>
        <w:t>1E</w:t>
      </w:r>
    </w:p>
    <w:p w14:paraId="6136CCA5" w14:textId="77777777" w:rsidR="000B3FDE" w:rsidRDefault="000B3FDE" w:rsidP="000B3FDE">
      <w:pPr>
        <w:pStyle w:val="0stiletesi"/>
        <w:ind w:firstLine="0"/>
      </w:pPr>
      <w:r>
        <w:t>giovedì 15 maggio: 12-14</w:t>
      </w:r>
      <w:r>
        <w:tab/>
      </w:r>
      <w:r>
        <w:tab/>
        <w:t>1F</w:t>
      </w:r>
    </w:p>
    <w:p w14:paraId="0E55D001" w14:textId="719AB631" w:rsidR="000B3FDE" w:rsidRDefault="000B3FDE" w:rsidP="000B3FDE">
      <w:pPr>
        <w:pStyle w:val="0stiletesi"/>
        <w:ind w:firstLine="0"/>
      </w:pPr>
      <w:r>
        <w:t>v</w:t>
      </w:r>
      <w:r>
        <w:t xml:space="preserve">enerdì 16 maggio: 8-9: </w:t>
      </w:r>
      <w:r>
        <w:tab/>
      </w:r>
      <w:r>
        <w:tab/>
        <w:t>1A</w:t>
      </w:r>
    </w:p>
    <w:p w14:paraId="0D1965B9" w14:textId="77777777" w:rsidR="000B3FDE" w:rsidRDefault="000B3FDE" w:rsidP="000B3FDE">
      <w:pPr>
        <w:pStyle w:val="0stiletesi"/>
        <w:ind w:firstLine="0"/>
      </w:pPr>
      <w:r>
        <w:t>mercoledì 21 maggio: 13-14</w:t>
      </w:r>
      <w:r>
        <w:tab/>
      </w:r>
      <w:r>
        <w:tab/>
        <w:t>1C</w:t>
      </w:r>
    </w:p>
    <w:p w14:paraId="226015E4" w14:textId="46B9FF25" w:rsidR="000B3FDE" w:rsidRDefault="000B3FDE" w:rsidP="000B3FDE">
      <w:pPr>
        <w:pStyle w:val="0stiletesi"/>
        <w:ind w:firstLine="0"/>
      </w:pPr>
      <w:r>
        <w:t>giovedì 22 maggio: 8-10</w:t>
      </w:r>
      <w:r>
        <w:tab/>
      </w:r>
      <w:r>
        <w:tab/>
        <w:t>1A</w:t>
      </w:r>
    </w:p>
    <w:p w14:paraId="5B34A1B2" w14:textId="77777777" w:rsidR="000B3FDE" w:rsidRDefault="000B3FDE" w:rsidP="000B3FDE">
      <w:pPr>
        <w:pStyle w:val="0stiletesi"/>
        <w:ind w:firstLine="0"/>
      </w:pPr>
      <w:r>
        <w:t>giovedì 22 maggio: 11-13</w:t>
      </w:r>
      <w:r>
        <w:tab/>
      </w:r>
      <w:r>
        <w:tab/>
        <w:t>1D</w:t>
      </w:r>
    </w:p>
    <w:p w14:paraId="0D2C09A7" w14:textId="2832FA53" w:rsidR="000B3FDE" w:rsidRDefault="000B3FDE" w:rsidP="000B3FDE">
      <w:pPr>
        <w:pStyle w:val="0stiletesi"/>
        <w:ind w:firstLine="0"/>
      </w:pPr>
      <w:r>
        <w:t>giovedì 29 maggio: 8-10</w:t>
      </w:r>
      <w:r>
        <w:tab/>
      </w:r>
      <w:r>
        <w:tab/>
        <w:t>1D</w:t>
      </w:r>
    </w:p>
    <w:p w14:paraId="6D7AF2EE" w14:textId="77777777" w:rsidR="000B3FDE" w:rsidRDefault="000B3FDE" w:rsidP="000B3FDE">
      <w:pPr>
        <w:pStyle w:val="0stiletesi"/>
        <w:ind w:firstLine="0"/>
      </w:pPr>
      <w:r>
        <w:t>giovedì 29 maggio: 10-12</w:t>
      </w:r>
      <w:r>
        <w:tab/>
      </w:r>
      <w:r>
        <w:tab/>
        <w:t>1F</w:t>
      </w:r>
    </w:p>
    <w:p w14:paraId="20C67532" w14:textId="77777777" w:rsidR="000B3FDE" w:rsidRDefault="000B3FDE" w:rsidP="000B3FDE">
      <w:pPr>
        <w:pStyle w:val="0stiletesi"/>
        <w:ind w:firstLine="0"/>
      </w:pPr>
      <w:r>
        <w:t>giovedì 29 maggio: 12-14</w:t>
      </w:r>
      <w:r>
        <w:tab/>
      </w:r>
      <w:r>
        <w:tab/>
        <w:t>1E</w:t>
      </w:r>
    </w:p>
    <w:p w14:paraId="788AC5D1" w14:textId="77777777" w:rsidR="000B3FDE" w:rsidRDefault="000B3FDE" w:rsidP="000B3FDE">
      <w:pPr>
        <w:pStyle w:val="0stiletesi"/>
        <w:ind w:firstLine="0"/>
      </w:pPr>
      <w:r>
        <w:t>venerdì 23 maggio: 8-9</w:t>
      </w:r>
      <w:r>
        <w:tab/>
      </w:r>
      <w:r>
        <w:tab/>
      </w:r>
      <w:r>
        <w:tab/>
        <w:t>1A</w:t>
      </w:r>
    </w:p>
    <w:p w14:paraId="7ED3EE24" w14:textId="77777777" w:rsidR="000B3FDE" w:rsidRDefault="000B3FDE" w:rsidP="000B3FDE">
      <w:pPr>
        <w:pStyle w:val="0stiletesi"/>
        <w:ind w:firstLine="0"/>
      </w:pPr>
      <w:r>
        <w:t>mercoledì 28 maggio: 13-14</w:t>
      </w:r>
      <w:r>
        <w:tab/>
      </w:r>
      <w:r>
        <w:tab/>
        <w:t>1C</w:t>
      </w:r>
    </w:p>
    <w:p w14:paraId="2363C7CD" w14:textId="574C6106" w:rsidR="000B3FDE" w:rsidRDefault="000B3FDE" w:rsidP="000B3FDE">
      <w:pPr>
        <w:pStyle w:val="0stiletesi"/>
        <w:ind w:firstLine="0"/>
      </w:pPr>
      <w:r>
        <w:t>giovedì 29 maggio: 8-10</w:t>
      </w:r>
      <w:r>
        <w:tab/>
      </w:r>
      <w:r>
        <w:tab/>
        <w:t>1D</w:t>
      </w:r>
    </w:p>
    <w:p w14:paraId="45F4CC87" w14:textId="77777777" w:rsidR="000B3FDE" w:rsidRDefault="000B3FDE" w:rsidP="000B3FDE">
      <w:pPr>
        <w:pStyle w:val="0stiletesi"/>
        <w:ind w:firstLine="0"/>
      </w:pPr>
      <w:r>
        <w:t>giovedì 29 maggio: 10-12</w:t>
      </w:r>
      <w:r>
        <w:tab/>
      </w:r>
      <w:r>
        <w:tab/>
        <w:t>1F</w:t>
      </w:r>
    </w:p>
    <w:p w14:paraId="667CBB51" w14:textId="77777777" w:rsidR="000B3FDE" w:rsidRDefault="000B3FDE" w:rsidP="000B3FDE">
      <w:pPr>
        <w:pStyle w:val="0stiletesi"/>
        <w:ind w:firstLine="0"/>
      </w:pPr>
      <w:r>
        <w:t>giovedì 29 maggio: 12-14</w:t>
      </w:r>
      <w:r>
        <w:tab/>
      </w:r>
      <w:r>
        <w:tab/>
        <w:t>1E</w:t>
      </w:r>
      <w:r>
        <w:t xml:space="preserve"> </w:t>
      </w:r>
    </w:p>
    <w:p w14:paraId="506359F8" w14:textId="77777777" w:rsidR="000B3FDE" w:rsidRDefault="000B3FDE" w:rsidP="000B3FDE">
      <w:pPr>
        <w:tabs>
          <w:tab w:val="left" w:pos="240"/>
        </w:tabs>
        <w:spacing w:line="360" w:lineRule="auto"/>
        <w:rPr>
          <w:rFonts w:ascii="Garamond" w:hAnsi="Garamond" w:cs="Times New Roman"/>
          <w:b/>
          <w:bCs/>
          <w:sz w:val="24"/>
          <w:szCs w:val="24"/>
        </w:rPr>
        <w:sectPr w:rsidR="000B3FDE" w:rsidSect="000B3FD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1F20197C" w14:textId="6900F3DC" w:rsidR="000B3FDE" w:rsidRDefault="000B3FDE" w:rsidP="000B3FDE">
      <w:pPr>
        <w:tabs>
          <w:tab w:val="left" w:pos="240"/>
        </w:tabs>
        <w:spacing w:line="36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Per le classi di Rovetta: </w:t>
      </w:r>
      <w:r>
        <w:rPr>
          <w:rFonts w:ascii="Garamond" w:hAnsi="Garamond" w:cs="Times New Roman"/>
          <w:sz w:val="24"/>
          <w:szCs w:val="24"/>
        </w:rPr>
        <w:t>per evitare gli spostamenti tra le aule al cambio dell’ora, gli incontri si terranno nell’aula Agorà al primo piano.</w:t>
      </w:r>
    </w:p>
    <w:p w14:paraId="5EA6F383" w14:textId="3D47DC7E" w:rsidR="000B3FDE" w:rsidRPr="000B3FDE" w:rsidRDefault="000B3FDE" w:rsidP="000B3FDE">
      <w:pPr>
        <w:tabs>
          <w:tab w:val="left" w:pos="240"/>
        </w:tabs>
        <w:spacing w:line="360" w:lineRule="auto"/>
        <w:rPr>
          <w:rFonts w:ascii="Garamond" w:hAnsi="Garamond" w:cs="Times New Roman"/>
          <w:sz w:val="24"/>
          <w:szCs w:val="24"/>
        </w:rPr>
        <w:sectPr w:rsidR="000B3FDE" w:rsidRPr="000B3FDE" w:rsidSect="000B3FD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036CF2">
        <w:rPr>
          <w:rFonts w:ascii="Garamond" w:hAnsi="Garamond" w:cs="Times New Roman"/>
          <w:b/>
          <w:bCs/>
          <w:sz w:val="24"/>
          <w:szCs w:val="24"/>
        </w:rPr>
        <w:t xml:space="preserve">Per </w:t>
      </w:r>
      <w:r>
        <w:rPr>
          <w:rFonts w:ascii="Garamond" w:hAnsi="Garamond" w:cs="Times New Roman"/>
          <w:b/>
          <w:bCs/>
          <w:sz w:val="24"/>
          <w:szCs w:val="24"/>
        </w:rPr>
        <w:t>la prima</w:t>
      </w:r>
      <w:r w:rsidRPr="00036CF2">
        <w:rPr>
          <w:rFonts w:ascii="Garamond" w:hAnsi="Garamond" w:cs="Times New Roman"/>
          <w:b/>
          <w:bCs/>
          <w:sz w:val="24"/>
          <w:szCs w:val="24"/>
        </w:rPr>
        <w:t xml:space="preserve"> di Castione della Presolana:</w:t>
      </w:r>
      <w:r>
        <w:rPr>
          <w:rFonts w:ascii="Garamond" w:hAnsi="Garamond" w:cs="Times New Roman"/>
          <w:sz w:val="24"/>
          <w:szCs w:val="24"/>
        </w:rPr>
        <w:t xml:space="preserve"> gli incontri si terranno nell’aula ordinaria della classe.</w:t>
      </w:r>
    </w:p>
    <w:p w14:paraId="1EB738E7" w14:textId="77777777" w:rsidR="000B3FDE" w:rsidRPr="000E3BBE" w:rsidRDefault="000B3FDE" w:rsidP="000B3FDE">
      <w:pPr>
        <w:tabs>
          <w:tab w:val="left" w:pos="240"/>
        </w:tabs>
        <w:spacing w:line="360" w:lineRule="auto"/>
        <w:rPr>
          <w:rFonts w:ascii="Garamond" w:hAnsi="Garamond" w:cs="Times New Roman"/>
          <w:sz w:val="24"/>
          <w:szCs w:val="24"/>
        </w:rPr>
        <w:sectPr w:rsidR="000B3FDE" w:rsidRPr="000E3BBE" w:rsidSect="00FE1F8C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7B46ED9" w14:textId="64982ECA" w:rsidR="005E0C44" w:rsidRDefault="00763E86" w:rsidP="000B3FDE">
      <w:pPr>
        <w:pStyle w:val="0stiletesi"/>
        <w:ind w:firstLine="0"/>
      </w:pPr>
      <w:r>
        <w:lastRenderedPageBreak/>
        <w:t xml:space="preserve"> </w:t>
      </w:r>
    </w:p>
    <w:sectPr w:rsidR="005E0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D36CB"/>
    <w:multiLevelType w:val="hybridMultilevel"/>
    <w:tmpl w:val="6B38D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44"/>
    <w:rsid w:val="000B3FDE"/>
    <w:rsid w:val="000F170E"/>
    <w:rsid w:val="00462B54"/>
    <w:rsid w:val="00596121"/>
    <w:rsid w:val="005E0C44"/>
    <w:rsid w:val="00763E86"/>
    <w:rsid w:val="008C02E9"/>
    <w:rsid w:val="008F25E2"/>
    <w:rsid w:val="00D122B7"/>
    <w:rsid w:val="00F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056A"/>
  <w15:chartTrackingRefBased/>
  <w15:docId w15:val="{869F6BED-8413-431A-8986-B4C4B907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F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stiletesi">
    <w:name w:val="0stiletesi"/>
    <w:basedOn w:val="NormaleWeb"/>
    <w:qFormat/>
    <w:rsid w:val="008C02E9"/>
    <w:pPr>
      <w:spacing w:before="100" w:beforeAutospacing="1" w:after="100" w:afterAutospacing="1" w:line="360" w:lineRule="auto"/>
      <w:ind w:firstLine="567"/>
      <w:contextualSpacing/>
      <w:jc w:val="both"/>
    </w:pPr>
    <w:rPr>
      <w:rFonts w:ascii="Garamond" w:eastAsia="Times New Roman" w:hAnsi="Garamond"/>
      <w:szCs w:val="2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F25E2"/>
    <w:rPr>
      <w:rFonts w:ascii="Times New Roman" w:hAnsi="Times New Roman" w:cs="Times New Roman"/>
      <w:sz w:val="24"/>
      <w:szCs w:val="24"/>
    </w:rPr>
  </w:style>
  <w:style w:type="paragraph" w:customStyle="1" w:styleId="0stilecitazione">
    <w:name w:val="0stilecitazione"/>
    <w:basedOn w:val="Normale"/>
    <w:qFormat/>
    <w:rsid w:val="00596121"/>
    <w:pPr>
      <w:spacing w:after="0" w:line="240" w:lineRule="auto"/>
      <w:ind w:left="709" w:right="709"/>
      <w:jc w:val="both"/>
    </w:pPr>
    <w:rPr>
      <w:rFonts w:ascii="Times New Roman" w:eastAsia="Times New Roman" w:hAnsi="Times New Roman" w:cs="Times New Roman"/>
      <w:i/>
      <w:sz w:val="24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0B3FDE"/>
    <w:pPr>
      <w:ind w:left="720"/>
      <w:contextualSpacing/>
    </w:pPr>
  </w:style>
  <w:style w:type="table" w:styleId="Grigliatabella">
    <w:name w:val="Table Grid"/>
    <w:basedOn w:val="Tabellanormale"/>
    <w:uiPriority w:val="39"/>
    <w:rsid w:val="000B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Ranza</dc:creator>
  <cp:keywords/>
  <dc:description/>
  <cp:lastModifiedBy>Stefano Ranza</cp:lastModifiedBy>
  <cp:revision>2</cp:revision>
  <dcterms:created xsi:type="dcterms:W3CDTF">2025-05-11T14:39:00Z</dcterms:created>
  <dcterms:modified xsi:type="dcterms:W3CDTF">2025-05-12T13:30:00Z</dcterms:modified>
</cp:coreProperties>
</file>