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8DAE45" w14:textId="77777777" w:rsidR="00A544E3" w:rsidRPr="00A12F1C" w:rsidRDefault="00822E47" w:rsidP="00FF48F4">
      <w:pPr>
        <w:pStyle w:val="Nessunaspaziatura"/>
        <w:jc w:val="center"/>
        <w:rPr>
          <w:rFonts w:cstheme="minorHAnsi"/>
          <w:b/>
          <w:i/>
          <w:sz w:val="28"/>
          <w:szCs w:val="28"/>
        </w:rPr>
      </w:pPr>
      <w:bookmarkStart w:id="0" w:name="_GoBack"/>
      <w:bookmarkEnd w:id="0"/>
      <w:r w:rsidRPr="00A12F1C">
        <w:rPr>
          <w:rFonts w:cstheme="minorHAnsi"/>
          <w:b/>
          <w:i/>
          <w:sz w:val="28"/>
          <w:szCs w:val="28"/>
        </w:rPr>
        <w:t>Resti</w:t>
      </w:r>
      <w:r w:rsidR="00480F17">
        <w:rPr>
          <w:rFonts w:cstheme="minorHAnsi"/>
          <w:b/>
          <w:i/>
          <w:noProof/>
          <w:sz w:val="28"/>
          <w:szCs w:val="28"/>
          <w:lang w:eastAsia="it-IT"/>
        </w:rPr>
        <w:drawing>
          <wp:inline distT="0" distB="0" distL="0" distR="0" wp14:anchorId="7B4FBFCA" wp14:editId="3D7DB386">
            <wp:extent cx="5788321" cy="7658100"/>
            <wp:effectExtent l="0" t="0" r="3175" b="0"/>
            <wp:docPr id="1" name="Immagine 1" descr="C:\Users\user\AppData\Local\Microsoft\Windows\INetCache\Content.Word\RESTI - Locan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RESTI - Locandin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189" cy="766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36328" w14:textId="77777777" w:rsidR="008D01D8" w:rsidRDefault="008D01D8" w:rsidP="008D01D8">
      <w:pPr>
        <w:pStyle w:val="Nessunaspaziatura"/>
        <w:jc w:val="right"/>
        <w:rPr>
          <w:rFonts w:cstheme="minorHAnsi"/>
          <w:b/>
          <w:color w:val="FF0000"/>
          <w:sz w:val="32"/>
          <w:szCs w:val="28"/>
        </w:rPr>
      </w:pPr>
      <w:r>
        <w:rPr>
          <w:noProof/>
        </w:rPr>
        <w:drawing>
          <wp:inline distT="0" distB="0" distL="0" distR="0" wp14:anchorId="1A5D015C" wp14:editId="7D09EC8D">
            <wp:extent cx="1602105" cy="1028700"/>
            <wp:effectExtent l="0" t="0" r="0" b="0"/>
            <wp:docPr id="2" name="Immagine 2" descr="page1image48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page1image4843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FEA6C" w14:textId="77777777" w:rsidR="00616AD1" w:rsidRDefault="00616AD1" w:rsidP="00480F17">
      <w:pPr>
        <w:pStyle w:val="Nessunaspaziatura"/>
        <w:jc w:val="center"/>
        <w:rPr>
          <w:rFonts w:cstheme="minorHAnsi"/>
          <w:b/>
          <w:color w:val="FF0000"/>
          <w:sz w:val="32"/>
          <w:szCs w:val="28"/>
        </w:rPr>
      </w:pPr>
    </w:p>
    <w:p w14:paraId="6230F27F" w14:textId="77777777" w:rsidR="00480F17" w:rsidRPr="00480F17" w:rsidRDefault="00687AAB" w:rsidP="00480F17">
      <w:pPr>
        <w:pStyle w:val="Nessunaspaziatura"/>
        <w:jc w:val="center"/>
        <w:rPr>
          <w:rFonts w:cstheme="minorHAnsi"/>
          <w:b/>
          <w:color w:val="FF0000"/>
          <w:sz w:val="32"/>
          <w:szCs w:val="28"/>
        </w:rPr>
      </w:pPr>
      <w:r w:rsidRPr="00480F17">
        <w:rPr>
          <w:rFonts w:cstheme="minorHAnsi"/>
          <w:b/>
          <w:color w:val="FF0000"/>
          <w:sz w:val="32"/>
          <w:szCs w:val="28"/>
        </w:rPr>
        <w:t>Storie siriane</w:t>
      </w:r>
    </w:p>
    <w:p w14:paraId="0AD3D3FF" w14:textId="77777777" w:rsidR="00687AAB" w:rsidRPr="00480F17" w:rsidRDefault="00687AAB" w:rsidP="00687AAB">
      <w:pPr>
        <w:pStyle w:val="Nessunaspaziatura"/>
        <w:jc w:val="both"/>
        <w:rPr>
          <w:rFonts w:cstheme="minorHAnsi"/>
          <w:sz w:val="24"/>
          <w:szCs w:val="28"/>
        </w:rPr>
      </w:pPr>
      <w:r w:rsidRPr="00480F17">
        <w:rPr>
          <w:rFonts w:cstheme="minorHAnsi"/>
          <w:sz w:val="24"/>
          <w:szCs w:val="28"/>
        </w:rPr>
        <w:t xml:space="preserve">Lo spettacolo è una lettura dinamica, </w:t>
      </w:r>
      <w:r w:rsidR="00E47061" w:rsidRPr="00480F17">
        <w:rPr>
          <w:rFonts w:cstheme="minorHAnsi"/>
          <w:sz w:val="24"/>
          <w:szCs w:val="28"/>
        </w:rPr>
        <w:t>alternata</w:t>
      </w:r>
      <w:r w:rsidRPr="00480F17">
        <w:rPr>
          <w:rFonts w:cstheme="minorHAnsi"/>
          <w:sz w:val="24"/>
          <w:szCs w:val="28"/>
        </w:rPr>
        <w:t xml:space="preserve"> a numerose</w:t>
      </w:r>
      <w:r w:rsidR="00AC076B" w:rsidRPr="00480F17">
        <w:rPr>
          <w:rFonts w:cstheme="minorHAnsi"/>
          <w:sz w:val="24"/>
          <w:szCs w:val="28"/>
        </w:rPr>
        <w:t xml:space="preserve"> scene recitate e accompagnata d</w:t>
      </w:r>
      <w:r w:rsidRPr="00480F17">
        <w:rPr>
          <w:rFonts w:cstheme="minorHAnsi"/>
          <w:sz w:val="24"/>
          <w:szCs w:val="28"/>
        </w:rPr>
        <w:t xml:space="preserve">a miscele musicali di melodie e arrangiamenti tra il reggae e il </w:t>
      </w:r>
      <w:r w:rsidR="001C2A7B" w:rsidRPr="00480F17">
        <w:rPr>
          <w:rFonts w:cstheme="minorHAnsi"/>
          <w:sz w:val="24"/>
          <w:szCs w:val="28"/>
        </w:rPr>
        <w:t>cantautorato</w:t>
      </w:r>
      <w:r w:rsidR="00A42B83" w:rsidRPr="00480F17">
        <w:rPr>
          <w:rFonts w:cstheme="minorHAnsi"/>
          <w:sz w:val="24"/>
          <w:szCs w:val="28"/>
        </w:rPr>
        <w:t>. La</w:t>
      </w:r>
      <w:r w:rsidRPr="00480F17">
        <w:rPr>
          <w:rFonts w:cstheme="minorHAnsi"/>
          <w:sz w:val="24"/>
          <w:szCs w:val="28"/>
        </w:rPr>
        <w:t xml:space="preserve"> protagonista, </w:t>
      </w:r>
      <w:proofErr w:type="spellStart"/>
      <w:r w:rsidRPr="00480F17">
        <w:rPr>
          <w:rFonts w:cstheme="minorHAnsi"/>
          <w:sz w:val="24"/>
          <w:szCs w:val="28"/>
        </w:rPr>
        <w:t>Ashma</w:t>
      </w:r>
      <w:proofErr w:type="spellEnd"/>
      <w:r w:rsidRPr="00480F17">
        <w:rPr>
          <w:rFonts w:cstheme="minorHAnsi"/>
          <w:sz w:val="24"/>
          <w:szCs w:val="28"/>
        </w:rPr>
        <w:t>, invita il pubblico</w:t>
      </w:r>
      <w:r w:rsidR="00DD39BF" w:rsidRPr="00480F17">
        <w:rPr>
          <w:rFonts w:cstheme="minorHAnsi"/>
          <w:sz w:val="24"/>
          <w:szCs w:val="28"/>
        </w:rPr>
        <w:t xml:space="preserve"> a entrare nella sua casa</w:t>
      </w:r>
      <w:r w:rsidRPr="00480F17">
        <w:rPr>
          <w:rFonts w:cstheme="minorHAnsi"/>
          <w:sz w:val="24"/>
          <w:szCs w:val="28"/>
        </w:rPr>
        <w:t xml:space="preserve">, l’alloggio improvvisato di un campo profughi. </w:t>
      </w:r>
      <w:proofErr w:type="spellStart"/>
      <w:r w:rsidRPr="00480F17">
        <w:rPr>
          <w:rFonts w:cstheme="minorHAnsi"/>
          <w:sz w:val="24"/>
          <w:szCs w:val="28"/>
        </w:rPr>
        <w:t>Ashma</w:t>
      </w:r>
      <w:proofErr w:type="spellEnd"/>
      <w:r w:rsidRPr="00480F17">
        <w:rPr>
          <w:rFonts w:cstheme="minorHAnsi"/>
          <w:sz w:val="24"/>
          <w:szCs w:val="28"/>
        </w:rPr>
        <w:t xml:space="preserve"> è siriana, è fuggita coi figli da un attacco militare e ora si ri</w:t>
      </w:r>
      <w:r w:rsidR="00E47061" w:rsidRPr="00480F17">
        <w:rPr>
          <w:rFonts w:cstheme="minorHAnsi"/>
          <w:sz w:val="24"/>
          <w:szCs w:val="28"/>
        </w:rPr>
        <w:t>trova ospite, a tempo indefini</w:t>
      </w:r>
      <w:r w:rsidRPr="00480F17">
        <w:rPr>
          <w:rFonts w:cstheme="minorHAnsi"/>
          <w:sz w:val="24"/>
          <w:szCs w:val="28"/>
        </w:rPr>
        <w:t>to</w:t>
      </w:r>
      <w:r w:rsidR="00E47061" w:rsidRPr="00480F17">
        <w:rPr>
          <w:rFonts w:cstheme="minorHAnsi"/>
          <w:sz w:val="24"/>
          <w:szCs w:val="28"/>
        </w:rPr>
        <w:t>,</w:t>
      </w:r>
      <w:r w:rsidRPr="00480F17">
        <w:rPr>
          <w:rFonts w:cstheme="minorHAnsi"/>
          <w:sz w:val="24"/>
          <w:szCs w:val="28"/>
        </w:rPr>
        <w:t xml:space="preserve"> di una situazione </w:t>
      </w:r>
      <w:r w:rsidR="00E47061" w:rsidRPr="00480F17">
        <w:rPr>
          <w:rFonts w:cstheme="minorHAnsi"/>
          <w:sz w:val="24"/>
          <w:szCs w:val="28"/>
        </w:rPr>
        <w:t xml:space="preserve">drammatica e irreversibile. Il campo è fatto dei ricordi amari di affetti lontani e perduti, di polvere e sporcizia. Ma, a sostegno della lotta di sopravvivenza di </w:t>
      </w:r>
      <w:proofErr w:type="spellStart"/>
      <w:r w:rsidR="00E47061" w:rsidRPr="00480F17">
        <w:rPr>
          <w:rFonts w:cstheme="minorHAnsi"/>
          <w:sz w:val="24"/>
          <w:szCs w:val="28"/>
        </w:rPr>
        <w:t>Ashma</w:t>
      </w:r>
      <w:proofErr w:type="spellEnd"/>
      <w:r w:rsidR="00E47061" w:rsidRPr="00480F17">
        <w:rPr>
          <w:rFonts w:cstheme="minorHAnsi"/>
          <w:sz w:val="24"/>
          <w:szCs w:val="28"/>
        </w:rPr>
        <w:t>, accorrono</w:t>
      </w:r>
      <w:r w:rsidR="00CB4982" w:rsidRPr="00480F17">
        <w:rPr>
          <w:rFonts w:cstheme="minorHAnsi"/>
          <w:sz w:val="24"/>
          <w:szCs w:val="28"/>
        </w:rPr>
        <w:t xml:space="preserve"> </w:t>
      </w:r>
      <w:r w:rsidR="00E47061" w:rsidRPr="00480F17">
        <w:rPr>
          <w:rFonts w:cstheme="minorHAnsi"/>
          <w:sz w:val="24"/>
          <w:szCs w:val="28"/>
        </w:rPr>
        <w:t xml:space="preserve">gli </w:t>
      </w:r>
      <w:r w:rsidR="00E47061" w:rsidRPr="00480F17">
        <w:rPr>
          <w:rFonts w:cstheme="minorHAnsi"/>
          <w:i/>
          <w:sz w:val="24"/>
          <w:szCs w:val="28"/>
        </w:rPr>
        <w:t>amabili resti</w:t>
      </w:r>
      <w:r w:rsidR="00E47061" w:rsidRPr="00480F17">
        <w:rPr>
          <w:rFonts w:cstheme="minorHAnsi"/>
          <w:sz w:val="24"/>
          <w:szCs w:val="28"/>
        </w:rPr>
        <w:t xml:space="preserve"> dei defunti</w:t>
      </w:r>
      <w:r w:rsidR="00CB4982" w:rsidRPr="00480F17">
        <w:rPr>
          <w:rFonts w:cstheme="minorHAnsi"/>
          <w:sz w:val="24"/>
          <w:szCs w:val="28"/>
        </w:rPr>
        <w:t xml:space="preserve"> ed una carovana di personaggi che condividono, con la protag</w:t>
      </w:r>
      <w:r w:rsidR="009A33A2" w:rsidRPr="00480F17">
        <w:rPr>
          <w:rFonts w:cstheme="minorHAnsi"/>
          <w:sz w:val="24"/>
          <w:szCs w:val="28"/>
        </w:rPr>
        <w:t>o</w:t>
      </w:r>
      <w:r w:rsidR="00445682" w:rsidRPr="00480F17">
        <w:rPr>
          <w:rFonts w:cstheme="minorHAnsi"/>
          <w:sz w:val="24"/>
          <w:szCs w:val="28"/>
        </w:rPr>
        <w:t xml:space="preserve">nista, il dolore della perdita, </w:t>
      </w:r>
      <w:r w:rsidR="00CB4982" w:rsidRPr="00480F17">
        <w:rPr>
          <w:rFonts w:cstheme="minorHAnsi"/>
          <w:sz w:val="24"/>
          <w:szCs w:val="28"/>
        </w:rPr>
        <w:t>la vitalità del</w:t>
      </w:r>
      <w:r w:rsidR="00445682" w:rsidRPr="00480F17">
        <w:rPr>
          <w:rFonts w:cstheme="minorHAnsi"/>
          <w:sz w:val="24"/>
          <w:szCs w:val="28"/>
        </w:rPr>
        <w:t>la rabbia,</w:t>
      </w:r>
      <w:r w:rsidR="00FE2477" w:rsidRPr="00480F17">
        <w:rPr>
          <w:rFonts w:cstheme="minorHAnsi"/>
          <w:sz w:val="24"/>
          <w:szCs w:val="28"/>
        </w:rPr>
        <w:t xml:space="preserve"> il bisogno di una liberazione. </w:t>
      </w:r>
      <w:proofErr w:type="gramStart"/>
      <w:r w:rsidR="00FE2477" w:rsidRPr="00480F17">
        <w:rPr>
          <w:rFonts w:cstheme="minorHAnsi"/>
          <w:sz w:val="24"/>
          <w:szCs w:val="28"/>
        </w:rPr>
        <w:t>E’</w:t>
      </w:r>
      <w:proofErr w:type="gramEnd"/>
      <w:r w:rsidR="00FE2477" w:rsidRPr="00480F17">
        <w:rPr>
          <w:rFonts w:cstheme="minorHAnsi"/>
          <w:sz w:val="24"/>
          <w:szCs w:val="28"/>
        </w:rPr>
        <w:t xml:space="preserve"> proprio quest’ultimo aspetto a determinare la scelta de</w:t>
      </w:r>
      <w:r w:rsidR="00A42B83" w:rsidRPr="00480F17">
        <w:rPr>
          <w:rFonts w:cstheme="minorHAnsi"/>
          <w:sz w:val="24"/>
          <w:szCs w:val="28"/>
        </w:rPr>
        <w:t>l linguaggio adottato dal testo.</w:t>
      </w:r>
      <w:r w:rsidR="00FE2477" w:rsidRPr="00480F17">
        <w:rPr>
          <w:rFonts w:cstheme="minorHAnsi"/>
          <w:sz w:val="24"/>
          <w:szCs w:val="28"/>
        </w:rPr>
        <w:t xml:space="preserve"> </w:t>
      </w:r>
      <w:proofErr w:type="spellStart"/>
      <w:r w:rsidR="00FE2477" w:rsidRPr="00480F17">
        <w:rPr>
          <w:rFonts w:cstheme="minorHAnsi"/>
          <w:sz w:val="24"/>
          <w:szCs w:val="28"/>
        </w:rPr>
        <w:t>Ashma</w:t>
      </w:r>
      <w:proofErr w:type="spellEnd"/>
      <w:r w:rsidR="00FE2477" w:rsidRPr="00480F17">
        <w:rPr>
          <w:rFonts w:cstheme="minorHAnsi"/>
          <w:sz w:val="24"/>
          <w:szCs w:val="28"/>
        </w:rPr>
        <w:t>, impossibilitata a vivere una vita libera,</w:t>
      </w:r>
      <w:r w:rsidR="004E5054" w:rsidRPr="00480F17">
        <w:rPr>
          <w:rFonts w:cstheme="minorHAnsi"/>
          <w:sz w:val="24"/>
          <w:szCs w:val="28"/>
        </w:rPr>
        <w:t xml:space="preserve"> libera le sue parol</w:t>
      </w:r>
      <w:r w:rsidR="00DE63EA" w:rsidRPr="00480F17">
        <w:rPr>
          <w:rFonts w:cstheme="minorHAnsi"/>
          <w:sz w:val="24"/>
          <w:szCs w:val="28"/>
        </w:rPr>
        <w:t>e, si lascia andare</w:t>
      </w:r>
      <w:r w:rsidR="00A85199" w:rsidRPr="00480F17">
        <w:rPr>
          <w:rFonts w:cstheme="minorHAnsi"/>
          <w:sz w:val="24"/>
          <w:szCs w:val="28"/>
        </w:rPr>
        <w:t xml:space="preserve"> a sfoghi, allegre divagazioni </w:t>
      </w:r>
      <w:r w:rsidR="00DE63EA" w:rsidRPr="00480F17">
        <w:rPr>
          <w:rFonts w:cstheme="minorHAnsi"/>
          <w:sz w:val="24"/>
          <w:szCs w:val="28"/>
        </w:rPr>
        <w:t xml:space="preserve">e canti. Infine </w:t>
      </w:r>
      <w:r w:rsidR="00A42B83" w:rsidRPr="00480F17">
        <w:rPr>
          <w:rFonts w:cstheme="minorHAnsi"/>
          <w:sz w:val="24"/>
          <w:szCs w:val="28"/>
        </w:rPr>
        <w:t>si avvicina, mossa d</w:t>
      </w:r>
      <w:r w:rsidR="00445682" w:rsidRPr="00480F17">
        <w:rPr>
          <w:rFonts w:cstheme="minorHAnsi"/>
          <w:sz w:val="24"/>
          <w:szCs w:val="28"/>
        </w:rPr>
        <w:t>al</w:t>
      </w:r>
      <w:r w:rsidR="004E5054" w:rsidRPr="00480F17">
        <w:rPr>
          <w:rFonts w:cstheme="minorHAnsi"/>
          <w:sz w:val="24"/>
          <w:szCs w:val="28"/>
        </w:rPr>
        <w:t xml:space="preserve"> panico della fine, a</w:t>
      </w:r>
      <w:r w:rsidR="00DE63EA" w:rsidRPr="00480F17">
        <w:rPr>
          <w:rFonts w:cstheme="minorHAnsi"/>
          <w:sz w:val="24"/>
          <w:szCs w:val="28"/>
        </w:rPr>
        <w:t>l</w:t>
      </w:r>
      <w:r w:rsidR="00A42B83" w:rsidRPr="00480F17">
        <w:rPr>
          <w:rFonts w:cstheme="minorHAnsi"/>
          <w:sz w:val="24"/>
          <w:szCs w:val="28"/>
        </w:rPr>
        <w:t>l’</w:t>
      </w:r>
      <w:r w:rsidR="00A42B83" w:rsidRPr="00480F17">
        <w:rPr>
          <w:rFonts w:cstheme="minorHAnsi"/>
          <w:i/>
          <w:sz w:val="24"/>
          <w:szCs w:val="28"/>
        </w:rPr>
        <w:t>altro</w:t>
      </w:r>
      <w:r w:rsidR="00AC076B" w:rsidRPr="00480F17">
        <w:rPr>
          <w:rFonts w:cstheme="minorHAnsi"/>
          <w:sz w:val="24"/>
          <w:szCs w:val="28"/>
        </w:rPr>
        <w:t>:</w:t>
      </w:r>
      <w:r w:rsidR="00A42B83" w:rsidRPr="00480F17">
        <w:rPr>
          <w:rFonts w:cstheme="minorHAnsi"/>
          <w:sz w:val="24"/>
          <w:szCs w:val="28"/>
        </w:rPr>
        <w:t xml:space="preserve"> l</w:t>
      </w:r>
      <w:r w:rsidR="00AC076B" w:rsidRPr="00480F17">
        <w:rPr>
          <w:rFonts w:cstheme="minorHAnsi"/>
          <w:sz w:val="24"/>
          <w:szCs w:val="28"/>
        </w:rPr>
        <w:t>a combattente curda</w:t>
      </w:r>
      <w:r w:rsidR="00A42B83" w:rsidRPr="00480F17">
        <w:rPr>
          <w:rFonts w:cstheme="minorHAnsi"/>
          <w:sz w:val="24"/>
          <w:szCs w:val="28"/>
        </w:rPr>
        <w:t>, la dottoressa</w:t>
      </w:r>
      <w:r w:rsidR="00AC076B" w:rsidRPr="00480F17">
        <w:rPr>
          <w:rFonts w:cstheme="minorHAnsi"/>
          <w:sz w:val="24"/>
          <w:szCs w:val="28"/>
        </w:rPr>
        <w:t xml:space="preserve"> del </w:t>
      </w:r>
      <w:proofErr w:type="gramStart"/>
      <w:r w:rsidR="00AC076B" w:rsidRPr="00480F17">
        <w:rPr>
          <w:rFonts w:cstheme="minorHAnsi"/>
          <w:sz w:val="24"/>
          <w:szCs w:val="28"/>
        </w:rPr>
        <w:t>campo</w:t>
      </w:r>
      <w:r w:rsidR="00A42B83" w:rsidRPr="00480F17">
        <w:rPr>
          <w:rFonts w:cstheme="minorHAnsi"/>
          <w:sz w:val="24"/>
          <w:szCs w:val="28"/>
        </w:rPr>
        <w:t>,  la</w:t>
      </w:r>
      <w:proofErr w:type="gramEnd"/>
      <w:r w:rsidR="00A42B83" w:rsidRPr="00480F17">
        <w:rPr>
          <w:rFonts w:cstheme="minorHAnsi"/>
          <w:sz w:val="24"/>
          <w:szCs w:val="28"/>
        </w:rPr>
        <w:t xml:space="preserve"> vicina</w:t>
      </w:r>
      <w:r w:rsidR="00AC076B" w:rsidRPr="00480F17">
        <w:rPr>
          <w:rFonts w:cstheme="minorHAnsi"/>
          <w:sz w:val="24"/>
          <w:szCs w:val="28"/>
        </w:rPr>
        <w:t xml:space="preserve"> ammattita</w:t>
      </w:r>
      <w:r w:rsidR="00A42B83" w:rsidRPr="00480F17">
        <w:rPr>
          <w:rFonts w:cstheme="minorHAnsi"/>
          <w:sz w:val="24"/>
          <w:szCs w:val="28"/>
        </w:rPr>
        <w:t xml:space="preserve">. L’ </w:t>
      </w:r>
      <w:r w:rsidR="00A42B83" w:rsidRPr="00480F17">
        <w:rPr>
          <w:rFonts w:cstheme="minorHAnsi"/>
          <w:i/>
          <w:sz w:val="24"/>
          <w:szCs w:val="28"/>
        </w:rPr>
        <w:t>Altro</w:t>
      </w:r>
      <w:r w:rsidR="00A42B83" w:rsidRPr="00480F17">
        <w:rPr>
          <w:rFonts w:cstheme="minorHAnsi"/>
          <w:sz w:val="24"/>
          <w:szCs w:val="28"/>
        </w:rPr>
        <w:t xml:space="preserve"> è </w:t>
      </w:r>
      <w:r w:rsidR="00FD2ABA" w:rsidRPr="00480F17">
        <w:rPr>
          <w:rFonts w:cstheme="minorHAnsi"/>
          <w:sz w:val="24"/>
          <w:szCs w:val="28"/>
        </w:rPr>
        <w:t>quindi il prossimo che viv</w:t>
      </w:r>
      <w:r w:rsidR="00A42B83" w:rsidRPr="00480F17">
        <w:rPr>
          <w:rFonts w:cstheme="minorHAnsi"/>
          <w:sz w:val="24"/>
          <w:szCs w:val="28"/>
        </w:rPr>
        <w:t xml:space="preserve">e </w:t>
      </w:r>
      <w:r w:rsidR="00FD2ABA" w:rsidRPr="00480F17">
        <w:rPr>
          <w:rFonts w:cstheme="minorHAnsi"/>
          <w:sz w:val="24"/>
          <w:szCs w:val="28"/>
        </w:rPr>
        <w:t xml:space="preserve">nel suo </w:t>
      </w:r>
      <w:r w:rsidR="00A42B83" w:rsidRPr="00480F17">
        <w:rPr>
          <w:rFonts w:cstheme="minorHAnsi"/>
          <w:sz w:val="24"/>
          <w:szCs w:val="28"/>
        </w:rPr>
        <w:t>presente.</w:t>
      </w:r>
      <w:r w:rsidR="00AC076B" w:rsidRPr="00480F17">
        <w:rPr>
          <w:rFonts w:cstheme="minorHAnsi"/>
          <w:sz w:val="24"/>
          <w:szCs w:val="28"/>
        </w:rPr>
        <w:t xml:space="preserve"> E, come tale, rappresenta il suo tutto.</w:t>
      </w:r>
      <w:r w:rsidR="00A42B83" w:rsidRPr="00480F17">
        <w:rPr>
          <w:rFonts w:cstheme="minorHAnsi"/>
          <w:sz w:val="24"/>
          <w:szCs w:val="28"/>
        </w:rPr>
        <w:t xml:space="preserve"> </w:t>
      </w:r>
    </w:p>
    <w:p w14:paraId="7B7899A7" w14:textId="77777777" w:rsidR="00CB4982" w:rsidRPr="00480F17" w:rsidRDefault="00CB4982" w:rsidP="00687AAB">
      <w:pPr>
        <w:pStyle w:val="Nessunaspaziatura"/>
        <w:jc w:val="both"/>
        <w:rPr>
          <w:rFonts w:cstheme="minorHAnsi"/>
          <w:sz w:val="24"/>
          <w:szCs w:val="28"/>
        </w:rPr>
      </w:pPr>
      <w:r w:rsidRPr="00480F17">
        <w:rPr>
          <w:rFonts w:cstheme="minorHAnsi"/>
          <w:b/>
          <w:i/>
          <w:sz w:val="24"/>
          <w:szCs w:val="28"/>
        </w:rPr>
        <w:t>Rest</w:t>
      </w:r>
      <w:r w:rsidR="00201829" w:rsidRPr="00480F17">
        <w:rPr>
          <w:rFonts w:cstheme="minorHAnsi"/>
          <w:b/>
          <w:i/>
          <w:sz w:val="24"/>
          <w:szCs w:val="28"/>
        </w:rPr>
        <w:t>i</w:t>
      </w:r>
      <w:r w:rsidRPr="00480F17">
        <w:rPr>
          <w:rFonts w:cstheme="minorHAnsi"/>
          <w:b/>
          <w:sz w:val="24"/>
          <w:szCs w:val="28"/>
        </w:rPr>
        <w:t xml:space="preserve"> </w:t>
      </w:r>
      <w:r w:rsidRPr="00480F17">
        <w:rPr>
          <w:rFonts w:cstheme="minorHAnsi"/>
          <w:sz w:val="24"/>
          <w:szCs w:val="28"/>
        </w:rPr>
        <w:t xml:space="preserve">non è un pezzo politico, per quanto non mancheranno </w:t>
      </w:r>
      <w:r w:rsidR="001C2A7B" w:rsidRPr="00480F17">
        <w:rPr>
          <w:rFonts w:cstheme="minorHAnsi"/>
          <w:sz w:val="24"/>
          <w:szCs w:val="28"/>
        </w:rPr>
        <w:t xml:space="preserve">i </w:t>
      </w:r>
      <w:r w:rsidRPr="00480F17">
        <w:rPr>
          <w:rFonts w:cstheme="minorHAnsi"/>
          <w:sz w:val="24"/>
          <w:szCs w:val="28"/>
        </w:rPr>
        <w:t>riferimenti alla situazione socio-politica s</w:t>
      </w:r>
      <w:r w:rsidR="00DD39BF" w:rsidRPr="00480F17">
        <w:rPr>
          <w:rFonts w:cstheme="minorHAnsi"/>
          <w:sz w:val="24"/>
          <w:szCs w:val="28"/>
        </w:rPr>
        <w:t xml:space="preserve">iriana. Il testo nasce </w:t>
      </w:r>
      <w:r w:rsidR="006751B1" w:rsidRPr="00480F17">
        <w:rPr>
          <w:rFonts w:cstheme="minorHAnsi"/>
          <w:sz w:val="24"/>
          <w:szCs w:val="28"/>
        </w:rPr>
        <w:t>dai numerosi incontri avvenuti ne</w:t>
      </w:r>
      <w:r w:rsidR="00DD39BF" w:rsidRPr="00480F17">
        <w:rPr>
          <w:rFonts w:cstheme="minorHAnsi"/>
          <w:sz w:val="24"/>
          <w:szCs w:val="28"/>
        </w:rPr>
        <w:t>i</w:t>
      </w:r>
      <w:r w:rsidRPr="00480F17">
        <w:rPr>
          <w:rFonts w:cstheme="minorHAnsi"/>
          <w:sz w:val="24"/>
          <w:szCs w:val="28"/>
        </w:rPr>
        <w:t xml:space="preserve"> centri di accoglienza, nei quali l’autric</w:t>
      </w:r>
      <w:r w:rsidR="001C2A7B" w:rsidRPr="00480F17">
        <w:rPr>
          <w:rFonts w:cstheme="minorHAnsi"/>
          <w:sz w:val="24"/>
          <w:szCs w:val="28"/>
        </w:rPr>
        <w:t>e ha esperito</w:t>
      </w:r>
      <w:r w:rsidRPr="00480F17">
        <w:rPr>
          <w:rFonts w:cstheme="minorHAnsi"/>
          <w:sz w:val="24"/>
          <w:szCs w:val="28"/>
        </w:rPr>
        <w:t xml:space="preserve"> e portato con s</w:t>
      </w:r>
      <w:r w:rsidR="00DD39BF" w:rsidRPr="00480F17">
        <w:rPr>
          <w:rFonts w:cstheme="minorHAnsi"/>
          <w:sz w:val="24"/>
          <w:szCs w:val="28"/>
        </w:rPr>
        <w:t>é le testimonianze</w:t>
      </w:r>
      <w:r w:rsidRPr="00480F17">
        <w:rPr>
          <w:rFonts w:cstheme="minorHAnsi"/>
          <w:sz w:val="24"/>
          <w:szCs w:val="28"/>
        </w:rPr>
        <w:t xml:space="preserve"> e</w:t>
      </w:r>
      <w:r w:rsidR="001C2A7B" w:rsidRPr="00480F17">
        <w:rPr>
          <w:rFonts w:cstheme="minorHAnsi"/>
          <w:sz w:val="24"/>
          <w:szCs w:val="28"/>
        </w:rPr>
        <w:t xml:space="preserve"> le confidenze</w:t>
      </w:r>
      <w:r w:rsidR="00FF48F4" w:rsidRPr="00480F17">
        <w:rPr>
          <w:rFonts w:cstheme="minorHAnsi"/>
          <w:sz w:val="24"/>
          <w:szCs w:val="28"/>
        </w:rPr>
        <w:t xml:space="preserve"> dei rifugiati politici</w:t>
      </w:r>
      <w:r w:rsidR="00445682" w:rsidRPr="00480F17">
        <w:rPr>
          <w:rFonts w:cstheme="minorHAnsi"/>
          <w:sz w:val="24"/>
          <w:szCs w:val="28"/>
        </w:rPr>
        <w:t xml:space="preserve"> di varie provenienze (quindi Siria, Afghanistan, Costa d’Avorio, Nigeria, Cecenia, Armenia)</w:t>
      </w:r>
      <w:r w:rsidR="001C2A7B" w:rsidRPr="00480F17">
        <w:rPr>
          <w:rFonts w:cstheme="minorHAnsi"/>
          <w:sz w:val="24"/>
          <w:szCs w:val="28"/>
        </w:rPr>
        <w:t xml:space="preserve">. </w:t>
      </w:r>
      <w:r w:rsidR="00DD39BF" w:rsidRPr="00480F17">
        <w:rPr>
          <w:rFonts w:cstheme="minorHAnsi"/>
          <w:sz w:val="24"/>
          <w:szCs w:val="28"/>
        </w:rPr>
        <w:t>A questo “ta</w:t>
      </w:r>
      <w:r w:rsidR="00445682" w:rsidRPr="00480F17">
        <w:rPr>
          <w:rFonts w:cstheme="minorHAnsi"/>
          <w:sz w:val="24"/>
          <w:szCs w:val="28"/>
        </w:rPr>
        <w:t>ccuino” esperienziale, si uniscono</w:t>
      </w:r>
      <w:r w:rsidR="001C2A7B" w:rsidRPr="00480F17">
        <w:rPr>
          <w:rFonts w:cstheme="minorHAnsi"/>
          <w:sz w:val="24"/>
          <w:szCs w:val="28"/>
        </w:rPr>
        <w:t xml:space="preserve"> la </w:t>
      </w:r>
      <w:proofErr w:type="gramStart"/>
      <w:r w:rsidR="001C2A7B" w:rsidRPr="00480F17">
        <w:rPr>
          <w:rFonts w:cstheme="minorHAnsi"/>
          <w:sz w:val="24"/>
          <w:szCs w:val="28"/>
        </w:rPr>
        <w:t xml:space="preserve">necessità </w:t>
      </w:r>
      <w:r w:rsidR="00961DD6" w:rsidRPr="00480F17">
        <w:rPr>
          <w:rFonts w:cstheme="minorHAnsi"/>
          <w:sz w:val="24"/>
          <w:szCs w:val="28"/>
        </w:rPr>
        <w:t xml:space="preserve"> e</w:t>
      </w:r>
      <w:proofErr w:type="gramEnd"/>
      <w:r w:rsidR="00961DD6" w:rsidRPr="00480F17">
        <w:rPr>
          <w:rFonts w:cstheme="minorHAnsi"/>
          <w:sz w:val="24"/>
          <w:szCs w:val="28"/>
        </w:rPr>
        <w:t xml:space="preserve"> il</w:t>
      </w:r>
      <w:r w:rsidR="00445682" w:rsidRPr="00480F17">
        <w:rPr>
          <w:rFonts w:cstheme="minorHAnsi"/>
          <w:sz w:val="24"/>
          <w:szCs w:val="28"/>
        </w:rPr>
        <w:t xml:space="preserve"> dovere</w:t>
      </w:r>
      <w:r w:rsidR="00961DD6" w:rsidRPr="00480F17">
        <w:rPr>
          <w:rFonts w:cstheme="minorHAnsi"/>
          <w:sz w:val="24"/>
          <w:szCs w:val="28"/>
        </w:rPr>
        <w:t xml:space="preserve"> </w:t>
      </w:r>
      <w:r w:rsidR="001C2A7B" w:rsidRPr="00480F17">
        <w:rPr>
          <w:rFonts w:cstheme="minorHAnsi"/>
          <w:sz w:val="24"/>
          <w:szCs w:val="28"/>
        </w:rPr>
        <w:t>di parlare della Siria, pur nella scelta d</w:t>
      </w:r>
      <w:r w:rsidR="006751B1" w:rsidRPr="00480F17">
        <w:rPr>
          <w:rFonts w:cstheme="minorHAnsi"/>
          <w:sz w:val="24"/>
          <w:szCs w:val="28"/>
        </w:rPr>
        <w:t>i un registro</w:t>
      </w:r>
      <w:r w:rsidR="00DD39BF" w:rsidRPr="00480F17">
        <w:rPr>
          <w:rFonts w:cstheme="minorHAnsi"/>
          <w:sz w:val="24"/>
          <w:szCs w:val="28"/>
        </w:rPr>
        <w:t xml:space="preserve"> intimistico e personale. </w:t>
      </w:r>
    </w:p>
    <w:p w14:paraId="5CAB8876" w14:textId="77777777" w:rsidR="00FF48F4" w:rsidRPr="00A12F1C" w:rsidRDefault="00FF48F4" w:rsidP="00FF48F4">
      <w:pPr>
        <w:pStyle w:val="Nessunaspaziatura"/>
        <w:rPr>
          <w:rFonts w:cstheme="minorHAnsi"/>
          <w:sz w:val="28"/>
          <w:szCs w:val="28"/>
        </w:rPr>
      </w:pPr>
    </w:p>
    <w:p w14:paraId="3B9F0D2E" w14:textId="77777777" w:rsidR="00FF48F4" w:rsidRPr="00A12F1C" w:rsidRDefault="00FF48F4" w:rsidP="00FF48F4">
      <w:pPr>
        <w:pStyle w:val="Nessunaspaziatura"/>
        <w:rPr>
          <w:rFonts w:cstheme="minorHAnsi"/>
          <w:sz w:val="28"/>
          <w:szCs w:val="28"/>
        </w:rPr>
      </w:pPr>
      <w:r w:rsidRPr="00480F17">
        <w:rPr>
          <w:rFonts w:cstheme="minorHAnsi"/>
          <w:b/>
          <w:sz w:val="28"/>
          <w:szCs w:val="28"/>
          <w:u w:val="single"/>
        </w:rPr>
        <w:t>Testo</w:t>
      </w:r>
      <w:r w:rsidRPr="00A12F1C">
        <w:rPr>
          <w:rFonts w:cstheme="minorHAnsi"/>
          <w:sz w:val="28"/>
          <w:szCs w:val="28"/>
          <w:u w:val="single"/>
        </w:rPr>
        <w:t xml:space="preserve"> di</w:t>
      </w:r>
      <w:r w:rsidRPr="00A12F1C">
        <w:rPr>
          <w:rFonts w:cstheme="minorHAnsi"/>
          <w:sz w:val="28"/>
          <w:szCs w:val="28"/>
        </w:rPr>
        <w:t xml:space="preserve"> Elena Corna</w:t>
      </w:r>
      <w:r w:rsidR="00480F17">
        <w:rPr>
          <w:rFonts w:cstheme="minorHAnsi"/>
          <w:sz w:val="28"/>
          <w:szCs w:val="28"/>
        </w:rPr>
        <w:t xml:space="preserve">    </w:t>
      </w:r>
      <w:r w:rsidRPr="00480F17">
        <w:rPr>
          <w:rFonts w:cstheme="minorHAnsi"/>
          <w:b/>
          <w:sz w:val="28"/>
          <w:szCs w:val="28"/>
          <w:u w:val="single"/>
        </w:rPr>
        <w:t>Con</w:t>
      </w:r>
      <w:r w:rsidRPr="00A12F1C">
        <w:rPr>
          <w:rFonts w:cstheme="minorHAnsi"/>
          <w:sz w:val="28"/>
          <w:szCs w:val="28"/>
        </w:rPr>
        <w:t xml:space="preserve"> Laura Mola ed Elena Corna</w:t>
      </w:r>
      <w:r w:rsidR="00480F17">
        <w:rPr>
          <w:rFonts w:cstheme="minorHAnsi"/>
          <w:sz w:val="28"/>
          <w:szCs w:val="28"/>
        </w:rPr>
        <w:t xml:space="preserve">   </w:t>
      </w:r>
      <w:r w:rsidR="00480F17" w:rsidRPr="00480F17">
        <w:rPr>
          <w:rFonts w:cstheme="minorHAnsi"/>
          <w:b/>
          <w:sz w:val="28"/>
          <w:szCs w:val="28"/>
          <w:u w:val="single"/>
        </w:rPr>
        <w:t xml:space="preserve">Alla </w:t>
      </w:r>
      <w:proofErr w:type="spellStart"/>
      <w:proofErr w:type="gramStart"/>
      <w:r w:rsidR="00480F17" w:rsidRPr="00480F17">
        <w:rPr>
          <w:rFonts w:cstheme="minorHAnsi"/>
          <w:b/>
          <w:sz w:val="28"/>
          <w:szCs w:val="28"/>
          <w:u w:val="single"/>
        </w:rPr>
        <w:t>chitarra</w:t>
      </w:r>
      <w:r w:rsidR="00480F17">
        <w:rPr>
          <w:rFonts w:cstheme="minorHAnsi"/>
          <w:sz w:val="28"/>
          <w:szCs w:val="28"/>
          <w:u w:val="single"/>
        </w:rPr>
        <w:t>:</w:t>
      </w:r>
      <w:r w:rsidRPr="00A12F1C">
        <w:rPr>
          <w:rFonts w:cstheme="minorHAnsi"/>
          <w:sz w:val="28"/>
          <w:szCs w:val="28"/>
        </w:rPr>
        <w:t>Marco</w:t>
      </w:r>
      <w:proofErr w:type="spellEnd"/>
      <w:proofErr w:type="gramEnd"/>
      <w:r w:rsidRPr="00A12F1C">
        <w:rPr>
          <w:rFonts w:cstheme="minorHAnsi"/>
          <w:sz w:val="28"/>
          <w:szCs w:val="28"/>
        </w:rPr>
        <w:t xml:space="preserve"> Vecchi</w:t>
      </w:r>
    </w:p>
    <w:p w14:paraId="5FC97048" w14:textId="77777777" w:rsidR="00480F17" w:rsidRPr="00480F17" w:rsidRDefault="00480F17" w:rsidP="00A42B83">
      <w:pPr>
        <w:spacing w:line="240" w:lineRule="auto"/>
        <w:jc w:val="both"/>
        <w:rPr>
          <w:rFonts w:cstheme="minorHAnsi"/>
          <w:b/>
          <w:sz w:val="24"/>
          <w:szCs w:val="28"/>
        </w:rPr>
      </w:pPr>
    </w:p>
    <w:p w14:paraId="4DE55A70" w14:textId="77777777" w:rsidR="00480F17" w:rsidRPr="00480F17" w:rsidRDefault="004C6D1B" w:rsidP="00480F17">
      <w:pPr>
        <w:spacing w:line="240" w:lineRule="auto"/>
        <w:jc w:val="both"/>
        <w:rPr>
          <w:rFonts w:cstheme="minorHAnsi"/>
          <w:sz w:val="24"/>
          <w:szCs w:val="28"/>
        </w:rPr>
      </w:pPr>
      <w:r w:rsidRPr="00480F17">
        <w:rPr>
          <w:rFonts w:cstheme="minorHAnsi"/>
          <w:b/>
          <w:sz w:val="24"/>
          <w:szCs w:val="28"/>
        </w:rPr>
        <w:t>Chi siamo?</w:t>
      </w:r>
      <w:r w:rsidR="00480F17" w:rsidRPr="00480F17">
        <w:rPr>
          <w:rFonts w:cstheme="minorHAnsi"/>
          <w:sz w:val="24"/>
          <w:szCs w:val="28"/>
        </w:rPr>
        <w:t xml:space="preserve"> </w:t>
      </w:r>
    </w:p>
    <w:p w14:paraId="72CB642F" w14:textId="77777777" w:rsidR="004C6D1B" w:rsidRPr="00480F17" w:rsidRDefault="004C6D1B" w:rsidP="00687AAB">
      <w:pPr>
        <w:spacing w:line="240" w:lineRule="auto"/>
        <w:jc w:val="both"/>
        <w:rPr>
          <w:rFonts w:cstheme="minorHAnsi"/>
          <w:sz w:val="24"/>
          <w:szCs w:val="28"/>
        </w:rPr>
      </w:pPr>
      <w:r w:rsidRPr="00480F17">
        <w:rPr>
          <w:rFonts w:eastAsia="Times New Roman" w:cstheme="minorHAnsi"/>
          <w:b/>
          <w:sz w:val="24"/>
          <w:szCs w:val="28"/>
          <w:lang w:eastAsia="it-IT"/>
        </w:rPr>
        <w:t>Laura Mola</w:t>
      </w:r>
      <w:r w:rsidRPr="00480F17">
        <w:rPr>
          <w:rFonts w:eastAsia="Times New Roman" w:cstheme="minorHAnsi"/>
          <w:sz w:val="24"/>
          <w:szCs w:val="28"/>
          <w:lang w:eastAsia="it-IT"/>
        </w:rPr>
        <w:t xml:space="preserve">. Amo il teatro da sempre e così profondamente che da qualche anno </w:t>
      </w:r>
      <w:r w:rsidR="008149DB" w:rsidRPr="00480F17">
        <w:rPr>
          <w:rFonts w:eastAsia="Times New Roman" w:cstheme="minorHAnsi"/>
          <w:sz w:val="24"/>
          <w:szCs w:val="28"/>
          <w:lang w:eastAsia="it-IT"/>
        </w:rPr>
        <w:t>ne ho fatto una professione</w:t>
      </w:r>
      <w:r w:rsidRPr="00480F17">
        <w:rPr>
          <w:rFonts w:eastAsia="Times New Roman" w:cstheme="minorHAnsi"/>
          <w:sz w:val="24"/>
          <w:szCs w:val="28"/>
          <w:lang w:eastAsia="it-IT"/>
        </w:rPr>
        <w:t>. Collaboro con diverse compagnie teatrali d</w:t>
      </w:r>
      <w:r w:rsidR="008857A3" w:rsidRPr="00480F17">
        <w:rPr>
          <w:rFonts w:eastAsia="Times New Roman" w:cstheme="minorHAnsi"/>
          <w:sz w:val="24"/>
          <w:szCs w:val="28"/>
          <w:lang w:eastAsia="it-IT"/>
        </w:rPr>
        <w:t>i Bergamo</w:t>
      </w:r>
      <w:r w:rsidR="008149DB" w:rsidRPr="00480F17">
        <w:rPr>
          <w:rFonts w:eastAsia="Times New Roman" w:cstheme="minorHAnsi"/>
          <w:sz w:val="24"/>
          <w:szCs w:val="28"/>
          <w:lang w:eastAsia="it-IT"/>
        </w:rPr>
        <w:t xml:space="preserve"> (ad esempio </w:t>
      </w:r>
      <w:r w:rsidR="008149DB" w:rsidRPr="00480F17">
        <w:rPr>
          <w:rFonts w:eastAsia="Times New Roman" w:cstheme="minorHAnsi"/>
          <w:i/>
          <w:sz w:val="24"/>
          <w:szCs w:val="28"/>
          <w:lang w:eastAsia="it-IT"/>
        </w:rPr>
        <w:t xml:space="preserve">Luna e </w:t>
      </w:r>
      <w:proofErr w:type="spellStart"/>
      <w:r w:rsidR="008149DB" w:rsidRPr="00480F17">
        <w:rPr>
          <w:rFonts w:eastAsia="Times New Roman" w:cstheme="minorHAnsi"/>
          <w:i/>
          <w:sz w:val="24"/>
          <w:szCs w:val="28"/>
          <w:lang w:eastAsia="it-IT"/>
        </w:rPr>
        <w:t>Gnac</w:t>
      </w:r>
      <w:proofErr w:type="spellEnd"/>
      <w:r w:rsidR="008149DB" w:rsidRPr="00480F17">
        <w:rPr>
          <w:rFonts w:eastAsia="Times New Roman" w:cstheme="minorHAnsi"/>
          <w:sz w:val="24"/>
          <w:szCs w:val="28"/>
          <w:lang w:eastAsia="it-IT"/>
        </w:rPr>
        <w:t>)</w:t>
      </w:r>
      <w:r w:rsidR="008857A3" w:rsidRPr="00480F17">
        <w:rPr>
          <w:rFonts w:eastAsia="Times New Roman" w:cstheme="minorHAnsi"/>
          <w:sz w:val="24"/>
          <w:szCs w:val="28"/>
          <w:lang w:eastAsia="it-IT"/>
        </w:rPr>
        <w:t xml:space="preserve"> sempre mantenendo un’</w:t>
      </w:r>
      <w:r w:rsidR="00BE754E" w:rsidRPr="00480F17">
        <w:rPr>
          <w:rFonts w:eastAsia="Times New Roman" w:cstheme="minorHAnsi"/>
          <w:sz w:val="24"/>
          <w:szCs w:val="28"/>
          <w:lang w:eastAsia="it-IT"/>
        </w:rPr>
        <w:t>indipendenza creativa per </w:t>
      </w:r>
      <w:r w:rsidR="008149DB" w:rsidRPr="00480F17">
        <w:rPr>
          <w:rFonts w:eastAsia="Times New Roman" w:cstheme="minorHAnsi"/>
          <w:sz w:val="24"/>
          <w:szCs w:val="28"/>
          <w:lang w:eastAsia="it-IT"/>
        </w:rPr>
        <w:t xml:space="preserve">colpa, o per merito, del mio </w:t>
      </w:r>
      <w:r w:rsidRPr="00480F17">
        <w:rPr>
          <w:rFonts w:eastAsia="Times New Roman" w:cstheme="minorHAnsi"/>
          <w:sz w:val="24"/>
          <w:szCs w:val="28"/>
          <w:lang w:eastAsia="it-IT"/>
        </w:rPr>
        <w:t xml:space="preserve">spirito </w:t>
      </w:r>
      <w:r w:rsidR="005941FC" w:rsidRPr="00480F17">
        <w:rPr>
          <w:rFonts w:eastAsia="Times New Roman" w:cstheme="minorHAnsi"/>
          <w:sz w:val="24"/>
          <w:szCs w:val="28"/>
          <w:lang w:eastAsia="it-IT"/>
        </w:rPr>
        <w:t xml:space="preserve">un po’ </w:t>
      </w:r>
      <w:r w:rsidRPr="00480F17">
        <w:rPr>
          <w:rFonts w:eastAsia="Times New Roman" w:cstheme="minorHAnsi"/>
          <w:sz w:val="24"/>
          <w:szCs w:val="28"/>
          <w:lang w:eastAsia="it-IT"/>
        </w:rPr>
        <w:t xml:space="preserve">anarchico. Dal 2008 faccio parte di </w:t>
      </w:r>
      <w:r w:rsidRPr="00480F17">
        <w:rPr>
          <w:rFonts w:eastAsia="Times New Roman" w:cstheme="minorHAnsi"/>
          <w:i/>
          <w:sz w:val="24"/>
          <w:szCs w:val="28"/>
          <w:lang w:eastAsia="it-IT"/>
        </w:rPr>
        <w:t>Bilicoteatro</w:t>
      </w:r>
      <w:r w:rsidRPr="00480F17">
        <w:rPr>
          <w:rFonts w:eastAsia="Times New Roman" w:cstheme="minorHAnsi"/>
          <w:sz w:val="24"/>
          <w:szCs w:val="28"/>
          <w:lang w:eastAsia="it-IT"/>
        </w:rPr>
        <w:t>,</w:t>
      </w:r>
      <w:r w:rsidR="00FF48F4" w:rsidRPr="00480F17">
        <w:rPr>
          <w:rFonts w:eastAsia="Times New Roman" w:cstheme="minorHAnsi"/>
          <w:sz w:val="24"/>
          <w:szCs w:val="28"/>
          <w:lang w:eastAsia="it-IT"/>
        </w:rPr>
        <w:t xml:space="preserve"> </w:t>
      </w:r>
      <w:r w:rsidRPr="00480F17">
        <w:rPr>
          <w:rFonts w:eastAsia="Times New Roman" w:cstheme="minorHAnsi"/>
          <w:sz w:val="24"/>
          <w:szCs w:val="28"/>
          <w:lang w:eastAsia="it-IT"/>
        </w:rPr>
        <w:t>compagnia teatrale di strada sui trampoli (e non solo</w:t>
      </w:r>
      <w:proofErr w:type="gramStart"/>
      <w:r w:rsidRPr="00480F17">
        <w:rPr>
          <w:rFonts w:eastAsia="Times New Roman" w:cstheme="minorHAnsi"/>
          <w:sz w:val="24"/>
          <w:szCs w:val="28"/>
          <w:lang w:eastAsia="it-IT"/>
        </w:rPr>
        <w:t>).Nel</w:t>
      </w:r>
      <w:proofErr w:type="gramEnd"/>
      <w:r w:rsidRPr="00480F17">
        <w:rPr>
          <w:rFonts w:eastAsia="Times New Roman" w:cstheme="minorHAnsi"/>
          <w:sz w:val="24"/>
          <w:szCs w:val="28"/>
          <w:lang w:eastAsia="it-IT"/>
        </w:rPr>
        <w:t xml:space="preserve"> 2009 costitui</w:t>
      </w:r>
      <w:r w:rsidR="00FB695D" w:rsidRPr="00480F17">
        <w:rPr>
          <w:rFonts w:eastAsia="Times New Roman" w:cstheme="minorHAnsi"/>
          <w:sz w:val="24"/>
          <w:szCs w:val="28"/>
          <w:lang w:eastAsia="it-IT"/>
        </w:rPr>
        <w:t xml:space="preserve">sco con Clara </w:t>
      </w:r>
      <w:proofErr w:type="spellStart"/>
      <w:r w:rsidR="00FB695D" w:rsidRPr="00480F17">
        <w:rPr>
          <w:rFonts w:eastAsia="Times New Roman" w:cstheme="minorHAnsi"/>
          <w:sz w:val="24"/>
          <w:szCs w:val="28"/>
          <w:lang w:eastAsia="it-IT"/>
        </w:rPr>
        <w:t>Luiselli</w:t>
      </w:r>
      <w:proofErr w:type="spellEnd"/>
      <w:r w:rsidRPr="00480F17">
        <w:rPr>
          <w:rFonts w:eastAsia="Times New Roman" w:cstheme="minorHAnsi"/>
          <w:sz w:val="24"/>
          <w:szCs w:val="28"/>
          <w:lang w:eastAsia="it-IT"/>
        </w:rPr>
        <w:t xml:space="preserve"> </w:t>
      </w:r>
      <w:proofErr w:type="spellStart"/>
      <w:r w:rsidRPr="00480F17">
        <w:rPr>
          <w:rFonts w:eastAsia="Times New Roman" w:cstheme="minorHAnsi"/>
          <w:i/>
          <w:sz w:val="24"/>
          <w:szCs w:val="28"/>
          <w:lang w:eastAsia="it-IT"/>
        </w:rPr>
        <w:t>Respirocobalto</w:t>
      </w:r>
      <w:proofErr w:type="spellEnd"/>
      <w:r w:rsidRPr="00480F17">
        <w:rPr>
          <w:rFonts w:eastAsia="Times New Roman" w:cstheme="minorHAnsi"/>
          <w:sz w:val="24"/>
          <w:szCs w:val="28"/>
          <w:lang w:eastAsia="it-IT"/>
        </w:rPr>
        <w:t>, progetto teatrale dalla natura nomadica e sfaccettata,</w:t>
      </w:r>
      <w:r w:rsidR="00BE754E" w:rsidRPr="00480F17">
        <w:rPr>
          <w:rFonts w:eastAsia="Times New Roman" w:cstheme="minorHAnsi"/>
          <w:sz w:val="24"/>
          <w:szCs w:val="28"/>
          <w:lang w:eastAsia="it-IT"/>
        </w:rPr>
        <w:t xml:space="preserve"> </w:t>
      </w:r>
      <w:r w:rsidRPr="00480F17">
        <w:rPr>
          <w:rFonts w:eastAsia="Times New Roman" w:cstheme="minorHAnsi"/>
          <w:sz w:val="24"/>
          <w:szCs w:val="28"/>
          <w:lang w:eastAsia="it-IT"/>
        </w:rPr>
        <w:t>con una decisa tendenza all</w:t>
      </w:r>
      <w:r w:rsidR="00DA77B5" w:rsidRPr="00480F17">
        <w:rPr>
          <w:rFonts w:eastAsia="Times New Roman" w:cstheme="minorHAnsi"/>
          <w:sz w:val="24"/>
          <w:szCs w:val="28"/>
          <w:lang w:eastAsia="it-IT"/>
        </w:rPr>
        <w:t xml:space="preserve">a ricerca di spazi espressivi </w:t>
      </w:r>
      <w:r w:rsidRPr="00480F17">
        <w:rPr>
          <w:rFonts w:eastAsia="Times New Roman" w:cstheme="minorHAnsi"/>
          <w:sz w:val="24"/>
          <w:szCs w:val="28"/>
          <w:lang w:eastAsia="it-IT"/>
        </w:rPr>
        <w:t xml:space="preserve">da sfiorare, conoscere, approfondire. </w:t>
      </w:r>
      <w:r w:rsidR="00DA77B5" w:rsidRPr="00480F17">
        <w:rPr>
          <w:rFonts w:eastAsia="Times New Roman" w:cstheme="minorHAnsi"/>
          <w:sz w:val="24"/>
          <w:szCs w:val="28"/>
          <w:lang w:eastAsia="it-IT"/>
        </w:rPr>
        <w:t>Negli ultimi anni studio teatro</w:t>
      </w:r>
      <w:r w:rsidRPr="00480F17">
        <w:rPr>
          <w:rFonts w:eastAsia="Times New Roman" w:cstheme="minorHAnsi"/>
          <w:sz w:val="24"/>
          <w:szCs w:val="28"/>
          <w:lang w:eastAsia="it-IT"/>
        </w:rPr>
        <w:t xml:space="preserve">danza insieme a Julie </w:t>
      </w:r>
      <w:proofErr w:type="spellStart"/>
      <w:r w:rsidRPr="00480F17">
        <w:rPr>
          <w:rFonts w:eastAsia="Times New Roman" w:cstheme="minorHAnsi"/>
          <w:sz w:val="24"/>
          <w:szCs w:val="28"/>
          <w:lang w:eastAsia="it-IT"/>
        </w:rPr>
        <w:t>Stanzak</w:t>
      </w:r>
      <w:proofErr w:type="spellEnd"/>
      <w:r w:rsidRPr="00480F17">
        <w:rPr>
          <w:rFonts w:eastAsia="Times New Roman" w:cstheme="minorHAnsi"/>
          <w:sz w:val="24"/>
          <w:szCs w:val="28"/>
          <w:lang w:eastAsia="it-IT"/>
        </w:rPr>
        <w:t xml:space="preserve">. </w:t>
      </w:r>
    </w:p>
    <w:p w14:paraId="7FCF55AF" w14:textId="77777777" w:rsidR="00FD2ABA" w:rsidRPr="00480F17" w:rsidRDefault="004C6D1B" w:rsidP="00687AAB">
      <w:pPr>
        <w:spacing w:line="240" w:lineRule="auto"/>
        <w:jc w:val="both"/>
        <w:rPr>
          <w:rFonts w:cstheme="minorHAnsi"/>
          <w:sz w:val="24"/>
          <w:szCs w:val="28"/>
        </w:rPr>
      </w:pPr>
      <w:r w:rsidRPr="00480F17">
        <w:rPr>
          <w:rFonts w:cstheme="minorHAnsi"/>
          <w:b/>
          <w:sz w:val="24"/>
          <w:szCs w:val="28"/>
        </w:rPr>
        <w:t>Elena Corna.</w:t>
      </w:r>
      <w:r w:rsidRPr="00480F17">
        <w:rPr>
          <w:rFonts w:cstheme="minorHAnsi"/>
          <w:sz w:val="24"/>
          <w:szCs w:val="28"/>
        </w:rPr>
        <w:t xml:space="preserve"> Conosco il teatro a sedici anni. Frequento il corso di drammaturgia alla P. Grassi (MI). Sono gli anni in cui comincio a scrivere e a rappresentare ciò che scrivo. Mi trasferisco a Vienna nel 2005, dove mi dedico al Teatro degli Oppressi di Augusto </w:t>
      </w:r>
      <w:proofErr w:type="spellStart"/>
      <w:r w:rsidRPr="00480F17">
        <w:rPr>
          <w:rFonts w:cstheme="minorHAnsi"/>
          <w:sz w:val="24"/>
          <w:szCs w:val="28"/>
        </w:rPr>
        <w:t>Boal</w:t>
      </w:r>
      <w:proofErr w:type="spellEnd"/>
      <w:r w:rsidRPr="00480F17">
        <w:rPr>
          <w:rFonts w:cstheme="minorHAnsi"/>
          <w:sz w:val="24"/>
          <w:szCs w:val="28"/>
        </w:rPr>
        <w:t xml:space="preserve"> e al teatro di animazione. Ritornata a Bergamo, continuo a scrivere: nascono </w:t>
      </w:r>
      <w:proofErr w:type="spellStart"/>
      <w:r w:rsidRPr="00480F17">
        <w:rPr>
          <w:rFonts w:cstheme="minorHAnsi"/>
          <w:i/>
          <w:iCs/>
          <w:sz w:val="24"/>
          <w:szCs w:val="28"/>
        </w:rPr>
        <w:t>Zu</w:t>
      </w:r>
      <w:proofErr w:type="spellEnd"/>
      <w:r w:rsidRPr="00480F17">
        <w:rPr>
          <w:rFonts w:cstheme="minorHAnsi"/>
          <w:i/>
          <w:iCs/>
          <w:sz w:val="24"/>
          <w:szCs w:val="28"/>
        </w:rPr>
        <w:t xml:space="preserve"> </w:t>
      </w:r>
      <w:proofErr w:type="spellStart"/>
      <w:r w:rsidRPr="00480F17">
        <w:rPr>
          <w:rFonts w:cstheme="minorHAnsi"/>
          <w:i/>
          <w:iCs/>
          <w:sz w:val="24"/>
          <w:szCs w:val="28"/>
        </w:rPr>
        <w:t>Hause</w:t>
      </w:r>
      <w:proofErr w:type="spellEnd"/>
      <w:r w:rsidRPr="00480F17">
        <w:rPr>
          <w:rFonts w:cstheme="minorHAnsi"/>
          <w:i/>
          <w:iCs/>
          <w:sz w:val="24"/>
          <w:szCs w:val="28"/>
        </w:rPr>
        <w:t xml:space="preserve">, </w:t>
      </w:r>
      <w:proofErr w:type="spellStart"/>
      <w:r w:rsidRPr="00480F17">
        <w:rPr>
          <w:rFonts w:cstheme="minorHAnsi"/>
          <w:i/>
          <w:iCs/>
          <w:sz w:val="24"/>
          <w:szCs w:val="28"/>
        </w:rPr>
        <w:t>Andataeritorno</w:t>
      </w:r>
      <w:proofErr w:type="spellEnd"/>
      <w:r w:rsidRPr="00480F17">
        <w:rPr>
          <w:rFonts w:cstheme="minorHAnsi"/>
          <w:i/>
          <w:iCs/>
          <w:sz w:val="24"/>
          <w:szCs w:val="28"/>
        </w:rPr>
        <w:t xml:space="preserve">, </w:t>
      </w:r>
      <w:proofErr w:type="spellStart"/>
      <w:r w:rsidRPr="00480F17">
        <w:rPr>
          <w:rFonts w:cstheme="minorHAnsi"/>
          <w:i/>
          <w:iCs/>
          <w:sz w:val="24"/>
          <w:szCs w:val="28"/>
        </w:rPr>
        <w:t>Around</w:t>
      </w:r>
      <w:proofErr w:type="spellEnd"/>
      <w:r w:rsidRPr="00480F17">
        <w:rPr>
          <w:rFonts w:cstheme="minorHAnsi"/>
          <w:i/>
          <w:iCs/>
          <w:sz w:val="24"/>
          <w:szCs w:val="28"/>
        </w:rPr>
        <w:t xml:space="preserve"> Six in the Morning, Peli, La cena è servita</w:t>
      </w:r>
      <w:r w:rsidRPr="00480F17">
        <w:rPr>
          <w:rFonts w:cstheme="minorHAnsi"/>
          <w:sz w:val="24"/>
          <w:szCs w:val="28"/>
        </w:rPr>
        <w:t>. Infin</w:t>
      </w:r>
      <w:r w:rsidR="00FB695D" w:rsidRPr="00480F17">
        <w:rPr>
          <w:rFonts w:cstheme="minorHAnsi"/>
          <w:sz w:val="24"/>
          <w:szCs w:val="28"/>
        </w:rPr>
        <w:t xml:space="preserve">e, conduco laboratori teatrali </w:t>
      </w:r>
      <w:r w:rsidRPr="00480F17">
        <w:rPr>
          <w:rFonts w:cstheme="minorHAnsi"/>
          <w:sz w:val="24"/>
          <w:szCs w:val="28"/>
        </w:rPr>
        <w:t>per le scuole secondarie (in lingua tedesca) e per adulti, in particolare per gli ospiti immigrati e le madri in difficoltà nei centri di accoglienza.</w:t>
      </w:r>
    </w:p>
    <w:p w14:paraId="50170918" w14:textId="77777777" w:rsidR="00F71E5F" w:rsidRPr="00480F17" w:rsidRDefault="00FD2ABA" w:rsidP="00687AAB">
      <w:pPr>
        <w:spacing w:line="240" w:lineRule="auto"/>
        <w:jc w:val="both"/>
        <w:rPr>
          <w:rFonts w:cstheme="minorHAnsi"/>
          <w:sz w:val="24"/>
          <w:szCs w:val="28"/>
        </w:rPr>
      </w:pPr>
      <w:r w:rsidRPr="00480F17">
        <w:rPr>
          <w:rFonts w:cstheme="minorHAnsi"/>
          <w:b/>
          <w:sz w:val="24"/>
          <w:szCs w:val="28"/>
        </w:rPr>
        <w:t>Marco Vecchi</w:t>
      </w:r>
      <w:r w:rsidR="00962A19" w:rsidRPr="00480F17">
        <w:rPr>
          <w:rFonts w:cstheme="minorHAnsi"/>
          <w:b/>
          <w:sz w:val="24"/>
          <w:szCs w:val="28"/>
        </w:rPr>
        <w:t>.</w:t>
      </w:r>
      <w:r w:rsidRPr="00480F17">
        <w:rPr>
          <w:rFonts w:cstheme="minorHAnsi"/>
          <w:sz w:val="24"/>
          <w:szCs w:val="28"/>
        </w:rPr>
        <w:t xml:space="preserve"> </w:t>
      </w:r>
      <w:r w:rsidR="00962A19" w:rsidRPr="00480F17">
        <w:rPr>
          <w:rFonts w:cstheme="minorHAnsi"/>
          <w:sz w:val="24"/>
          <w:szCs w:val="28"/>
        </w:rPr>
        <w:t xml:space="preserve">Mi occupo di arti performative (recitazione, clownerie e giocoleria), sia da professionista e conduttore di laboratori, in particolare indirizzati all’infanzia, che da allievo in costante formazione. Sono </w:t>
      </w:r>
      <w:r w:rsidR="00AC076B" w:rsidRPr="00480F17">
        <w:rPr>
          <w:rFonts w:cstheme="minorHAnsi"/>
          <w:sz w:val="24"/>
          <w:szCs w:val="28"/>
        </w:rPr>
        <w:t>appassionato alla musica</w:t>
      </w:r>
      <w:r w:rsidR="00962A19" w:rsidRPr="00480F17">
        <w:rPr>
          <w:rFonts w:cstheme="minorHAnsi"/>
          <w:sz w:val="24"/>
          <w:szCs w:val="28"/>
        </w:rPr>
        <w:t xml:space="preserve"> e suono diversi strumenti (tra cui la chitarra e la basso tuba). Amo la letteratura e l’arte visiva</w:t>
      </w:r>
      <w:r w:rsidR="00AC076B" w:rsidRPr="00480F17">
        <w:rPr>
          <w:rFonts w:cstheme="minorHAnsi"/>
          <w:sz w:val="24"/>
          <w:szCs w:val="28"/>
        </w:rPr>
        <w:t>.</w:t>
      </w:r>
    </w:p>
    <w:p w14:paraId="1EC4B490" w14:textId="77777777" w:rsidR="008D01D8" w:rsidRPr="00480F17" w:rsidRDefault="008D01D8" w:rsidP="00687AAB">
      <w:pPr>
        <w:spacing w:line="240" w:lineRule="auto"/>
        <w:jc w:val="both"/>
        <w:rPr>
          <w:rFonts w:cstheme="minorHAnsi"/>
          <w:b/>
          <w:sz w:val="24"/>
          <w:szCs w:val="28"/>
          <w:u w:val="single"/>
        </w:rPr>
      </w:pPr>
    </w:p>
    <w:sectPr w:rsidR="008D01D8" w:rsidRPr="00480F17" w:rsidSect="00A544E3"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72E00C" w14:textId="77777777" w:rsidR="009C697A" w:rsidRDefault="009C697A" w:rsidP="00863743">
      <w:pPr>
        <w:spacing w:after="0" w:line="240" w:lineRule="auto"/>
      </w:pPr>
      <w:r>
        <w:separator/>
      </w:r>
    </w:p>
  </w:endnote>
  <w:endnote w:type="continuationSeparator" w:id="0">
    <w:p w14:paraId="474E2E37" w14:textId="77777777" w:rsidR="009C697A" w:rsidRDefault="009C697A" w:rsidP="00863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55505751"/>
      <w:docPartObj>
        <w:docPartGallery w:val="Page Numbers (Bottom of Page)"/>
        <w:docPartUnique/>
      </w:docPartObj>
    </w:sdtPr>
    <w:sdtEndPr/>
    <w:sdtContent>
      <w:p w14:paraId="6834CF77" w14:textId="77777777" w:rsidR="00DA77B5" w:rsidRDefault="00524FA5">
        <w:pPr>
          <w:pStyle w:val="Pidipagina"/>
          <w:jc w:val="center"/>
        </w:pPr>
        <w:r>
          <w:fldChar w:fldCharType="begin"/>
        </w:r>
        <w:r w:rsidR="00DA77B5">
          <w:instrText xml:space="preserve"> PAGE   \* MERGEFORMAT </w:instrText>
        </w:r>
        <w:r>
          <w:fldChar w:fldCharType="separate"/>
        </w:r>
        <w:r w:rsidR="00480F1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D080057" w14:textId="77777777" w:rsidR="00DA77B5" w:rsidRDefault="00DA77B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12E180" w14:textId="77777777" w:rsidR="009C697A" w:rsidRDefault="009C697A" w:rsidP="00863743">
      <w:pPr>
        <w:spacing w:after="0" w:line="240" w:lineRule="auto"/>
      </w:pPr>
      <w:r>
        <w:separator/>
      </w:r>
    </w:p>
  </w:footnote>
  <w:footnote w:type="continuationSeparator" w:id="0">
    <w:p w14:paraId="0B69F3FC" w14:textId="77777777" w:rsidR="009C697A" w:rsidRDefault="009C697A" w:rsidP="008637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3919C5"/>
    <w:multiLevelType w:val="hybridMultilevel"/>
    <w:tmpl w:val="C4D23B1C"/>
    <w:lvl w:ilvl="0" w:tplc="7B3050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643383"/>
    <w:multiLevelType w:val="hybridMultilevel"/>
    <w:tmpl w:val="AEEC2EAA"/>
    <w:lvl w:ilvl="0" w:tplc="B70AA5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AAB"/>
    <w:rsid w:val="00011FE3"/>
    <w:rsid w:val="00035C98"/>
    <w:rsid w:val="000A296E"/>
    <w:rsid w:val="000B2555"/>
    <w:rsid w:val="00127A43"/>
    <w:rsid w:val="001C2A7B"/>
    <w:rsid w:val="001E2424"/>
    <w:rsid w:val="001E5D9F"/>
    <w:rsid w:val="001F20C8"/>
    <w:rsid w:val="00201829"/>
    <w:rsid w:val="00243286"/>
    <w:rsid w:val="00303840"/>
    <w:rsid w:val="003231F2"/>
    <w:rsid w:val="003A5501"/>
    <w:rsid w:val="004451CD"/>
    <w:rsid w:val="00445682"/>
    <w:rsid w:val="00480F17"/>
    <w:rsid w:val="004C6D1B"/>
    <w:rsid w:val="004D1B83"/>
    <w:rsid w:val="004E5054"/>
    <w:rsid w:val="00515D6A"/>
    <w:rsid w:val="00524FA5"/>
    <w:rsid w:val="005928F0"/>
    <w:rsid w:val="005941FC"/>
    <w:rsid w:val="005A01E3"/>
    <w:rsid w:val="00616AD1"/>
    <w:rsid w:val="00622791"/>
    <w:rsid w:val="00657C94"/>
    <w:rsid w:val="006751B1"/>
    <w:rsid w:val="006752F7"/>
    <w:rsid w:val="0068518A"/>
    <w:rsid w:val="00687AAB"/>
    <w:rsid w:val="0069053B"/>
    <w:rsid w:val="006B5FCF"/>
    <w:rsid w:val="006B6540"/>
    <w:rsid w:val="006E5ED8"/>
    <w:rsid w:val="006E6A3D"/>
    <w:rsid w:val="006F7ADB"/>
    <w:rsid w:val="00701C8B"/>
    <w:rsid w:val="007152E1"/>
    <w:rsid w:val="0079468A"/>
    <w:rsid w:val="007A5850"/>
    <w:rsid w:val="008149DB"/>
    <w:rsid w:val="00822E47"/>
    <w:rsid w:val="008542A7"/>
    <w:rsid w:val="00863743"/>
    <w:rsid w:val="008661A3"/>
    <w:rsid w:val="008857A3"/>
    <w:rsid w:val="008D01D8"/>
    <w:rsid w:val="00916CE4"/>
    <w:rsid w:val="00961DD6"/>
    <w:rsid w:val="00962A19"/>
    <w:rsid w:val="00964875"/>
    <w:rsid w:val="009840FF"/>
    <w:rsid w:val="009A33A2"/>
    <w:rsid w:val="009C697A"/>
    <w:rsid w:val="009E4272"/>
    <w:rsid w:val="009E62D5"/>
    <w:rsid w:val="00A12F1C"/>
    <w:rsid w:val="00A40DD4"/>
    <w:rsid w:val="00A429B4"/>
    <w:rsid w:val="00A42B83"/>
    <w:rsid w:val="00A544E3"/>
    <w:rsid w:val="00A85199"/>
    <w:rsid w:val="00AC076B"/>
    <w:rsid w:val="00B276DA"/>
    <w:rsid w:val="00BC28DF"/>
    <w:rsid w:val="00BE754E"/>
    <w:rsid w:val="00BF2843"/>
    <w:rsid w:val="00C24FAD"/>
    <w:rsid w:val="00C764E5"/>
    <w:rsid w:val="00C83006"/>
    <w:rsid w:val="00CB0973"/>
    <w:rsid w:val="00CB4982"/>
    <w:rsid w:val="00CC7E3A"/>
    <w:rsid w:val="00CE15AD"/>
    <w:rsid w:val="00CF78CD"/>
    <w:rsid w:val="00D57F50"/>
    <w:rsid w:val="00D81277"/>
    <w:rsid w:val="00DA77B5"/>
    <w:rsid w:val="00DB044F"/>
    <w:rsid w:val="00DD39BF"/>
    <w:rsid w:val="00DE63EA"/>
    <w:rsid w:val="00DE762F"/>
    <w:rsid w:val="00E44DC9"/>
    <w:rsid w:val="00E47061"/>
    <w:rsid w:val="00E53B00"/>
    <w:rsid w:val="00EB6506"/>
    <w:rsid w:val="00ED0630"/>
    <w:rsid w:val="00F21CC2"/>
    <w:rsid w:val="00F71E5F"/>
    <w:rsid w:val="00F75B1B"/>
    <w:rsid w:val="00FB695D"/>
    <w:rsid w:val="00FC11CA"/>
    <w:rsid w:val="00FC4A95"/>
    <w:rsid w:val="00FC5999"/>
    <w:rsid w:val="00FD2ABA"/>
    <w:rsid w:val="00FE2477"/>
    <w:rsid w:val="00FF4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0CCFE78"/>
  <w15:docId w15:val="{314D709B-3C66-43CA-95A7-95808C8BC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4C6D1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9E4272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9E4272"/>
    <w:pPr>
      <w:ind w:left="720"/>
      <w:contextualSpacing/>
    </w:pPr>
    <w:rPr>
      <w:lang w:val="de-DE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8637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863743"/>
  </w:style>
  <w:style w:type="paragraph" w:styleId="Pidipagina">
    <w:name w:val="footer"/>
    <w:basedOn w:val="Normale"/>
    <w:link w:val="PidipaginaCarattere"/>
    <w:uiPriority w:val="99"/>
    <w:unhideWhenUsed/>
    <w:rsid w:val="008637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3743"/>
  </w:style>
  <w:style w:type="character" w:styleId="Collegamentoipertestuale">
    <w:name w:val="Hyperlink"/>
    <w:basedOn w:val="Carpredefinitoparagrafo"/>
    <w:uiPriority w:val="99"/>
    <w:unhideWhenUsed/>
    <w:rsid w:val="00A12F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Vanni Maggioni</cp:lastModifiedBy>
  <cp:revision>2</cp:revision>
  <cp:lastPrinted>2019-03-14T14:50:00Z</cp:lastPrinted>
  <dcterms:created xsi:type="dcterms:W3CDTF">2019-09-19T13:34:00Z</dcterms:created>
  <dcterms:modified xsi:type="dcterms:W3CDTF">2019-09-19T13:34:00Z</dcterms:modified>
</cp:coreProperties>
</file>