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B2" w:rsidRPr="002B6E2D" w:rsidRDefault="00E761B2" w:rsidP="00E761B2">
      <w:pPr>
        <w:jc w:val="center"/>
        <w:rPr>
          <w:b/>
          <w:i/>
          <w:sz w:val="28"/>
          <w:szCs w:val="28"/>
        </w:rPr>
      </w:pPr>
      <w:r w:rsidRPr="002B6E2D">
        <w:rPr>
          <w:b/>
          <w:i/>
          <w:sz w:val="28"/>
          <w:szCs w:val="28"/>
        </w:rPr>
        <w:t xml:space="preserve">Museo </w:t>
      </w:r>
      <w:proofErr w:type="spellStart"/>
      <w:r w:rsidRPr="002B6E2D">
        <w:rPr>
          <w:b/>
          <w:i/>
          <w:sz w:val="28"/>
          <w:szCs w:val="28"/>
        </w:rPr>
        <w:t>Cavellas</w:t>
      </w:r>
      <w:proofErr w:type="spellEnd"/>
      <w:r w:rsidRPr="002B6E2D">
        <w:rPr>
          <w:b/>
          <w:i/>
          <w:sz w:val="28"/>
          <w:szCs w:val="28"/>
        </w:rPr>
        <w:t xml:space="preserve"> </w:t>
      </w:r>
      <w:r w:rsidR="002B6E2D">
        <w:rPr>
          <w:b/>
          <w:i/>
          <w:sz w:val="28"/>
          <w:szCs w:val="28"/>
        </w:rPr>
        <w:t>– offerta didattica</w:t>
      </w:r>
    </w:p>
    <w:p w:rsidR="00E761B2" w:rsidRPr="00E761B2" w:rsidRDefault="00E761B2" w:rsidP="00E761B2">
      <w:pPr>
        <w:autoSpaceDE w:val="0"/>
        <w:autoSpaceDN w:val="0"/>
        <w:adjustRightInd w:val="0"/>
        <w:spacing w:after="0" w:line="240" w:lineRule="auto"/>
        <w:rPr>
          <w:rFonts w:cs="AppleGaramond"/>
          <w:color w:val="000000"/>
          <w:sz w:val="24"/>
          <w:szCs w:val="24"/>
        </w:rPr>
      </w:pPr>
    </w:p>
    <w:p w:rsidR="00E761B2" w:rsidRPr="00E761B2" w:rsidRDefault="00E761B2" w:rsidP="00E761B2">
      <w:pPr>
        <w:pStyle w:val="txt"/>
        <w:spacing w:before="0" w:beforeAutospacing="0" w:after="160" w:afterAutospacing="0" w:line="259" w:lineRule="auto"/>
        <w:rPr>
          <w:rFonts w:asciiTheme="minorHAnsi" w:hAnsiTheme="minorHAnsi"/>
          <w:color w:val="auto"/>
          <w:sz w:val="24"/>
          <w:szCs w:val="24"/>
        </w:rPr>
      </w:pPr>
      <w:r w:rsidRPr="00E761B2">
        <w:rPr>
          <w:rFonts w:asciiTheme="minorHAnsi" w:hAnsiTheme="minorHAnsi"/>
          <w:color w:val="auto"/>
          <w:sz w:val="24"/>
          <w:szCs w:val="24"/>
        </w:rPr>
        <w:t xml:space="preserve">Il </w:t>
      </w:r>
      <w:r w:rsidRPr="00085B35">
        <w:rPr>
          <w:rFonts w:asciiTheme="minorHAnsi" w:hAnsiTheme="minorHAnsi"/>
          <w:b/>
          <w:color w:val="auto"/>
          <w:sz w:val="24"/>
          <w:szCs w:val="24"/>
        </w:rPr>
        <w:t>Museo storico ambientale</w:t>
      </w:r>
      <w:r>
        <w:rPr>
          <w:rFonts w:asciiTheme="minorHAnsi" w:hAnsiTheme="minorHAnsi"/>
          <w:color w:val="auto"/>
          <w:sz w:val="24"/>
          <w:szCs w:val="24"/>
        </w:rPr>
        <w:t xml:space="preserve">, situato al piano terra di un’ala dello storico Palazzo </w:t>
      </w:r>
      <w:proofErr w:type="spellStart"/>
      <w:r>
        <w:rPr>
          <w:rFonts w:asciiTheme="minorHAnsi" w:hAnsiTheme="minorHAnsi"/>
          <w:color w:val="auto"/>
          <w:sz w:val="24"/>
          <w:szCs w:val="24"/>
        </w:rPr>
        <w:t>Bettoni</w:t>
      </w:r>
      <w:proofErr w:type="spellEnd"/>
      <w:r>
        <w:rPr>
          <w:rFonts w:asciiTheme="minorHAnsi" w:hAnsiTheme="minorHAnsi"/>
          <w:color w:val="auto"/>
          <w:sz w:val="24"/>
          <w:szCs w:val="24"/>
        </w:rPr>
        <w:t xml:space="preserve"> di </w:t>
      </w:r>
      <w:proofErr w:type="spellStart"/>
      <w:r>
        <w:rPr>
          <w:rFonts w:asciiTheme="minorHAnsi" w:hAnsiTheme="minorHAnsi"/>
          <w:color w:val="auto"/>
          <w:sz w:val="24"/>
          <w:szCs w:val="24"/>
        </w:rPr>
        <w:t>Casazza</w:t>
      </w:r>
      <w:proofErr w:type="spellEnd"/>
      <w:r>
        <w:rPr>
          <w:rFonts w:asciiTheme="minorHAnsi" w:hAnsiTheme="minorHAnsi"/>
          <w:color w:val="auto"/>
          <w:sz w:val="24"/>
          <w:szCs w:val="24"/>
        </w:rPr>
        <w:t xml:space="preserve">, </w:t>
      </w:r>
      <w:r w:rsidRPr="00E761B2">
        <w:rPr>
          <w:rFonts w:asciiTheme="minorHAnsi" w:hAnsiTheme="minorHAnsi"/>
          <w:color w:val="auto"/>
          <w:sz w:val="24"/>
          <w:szCs w:val="24"/>
        </w:rPr>
        <w:t>ha lo scopo di raccogliere, catalogare</w:t>
      </w:r>
      <w:r>
        <w:rPr>
          <w:rFonts w:asciiTheme="minorHAnsi" w:hAnsiTheme="minorHAnsi"/>
          <w:color w:val="auto"/>
          <w:sz w:val="24"/>
          <w:szCs w:val="24"/>
        </w:rPr>
        <w:t>,</w:t>
      </w:r>
      <w:r w:rsidRPr="00E761B2">
        <w:rPr>
          <w:rFonts w:asciiTheme="minorHAnsi" w:hAnsiTheme="minorHAnsi"/>
          <w:color w:val="auto"/>
          <w:sz w:val="24"/>
          <w:szCs w:val="24"/>
        </w:rPr>
        <w:t xml:space="preserve"> studiare i materiali che si riferiscono alla storia, all'ambiente e alla gente della Valle, favorendo la conservazione e la r</w:t>
      </w:r>
      <w:r w:rsidR="00085B35">
        <w:rPr>
          <w:rFonts w:asciiTheme="minorHAnsi" w:hAnsiTheme="minorHAnsi"/>
          <w:color w:val="auto"/>
          <w:sz w:val="24"/>
          <w:szCs w:val="24"/>
        </w:rPr>
        <w:t>icerca scientifica sui reperti</w:t>
      </w:r>
      <w:r w:rsidRPr="00E761B2">
        <w:rPr>
          <w:rFonts w:asciiTheme="minorHAnsi" w:hAnsiTheme="minorHAnsi"/>
          <w:color w:val="auto"/>
          <w:sz w:val="24"/>
          <w:szCs w:val="24"/>
        </w:rPr>
        <w:t xml:space="preserve"> di vario genere che fanno parte della tradizione locale; tale attività di documentazione e di ricerca è destinata ad arricchire la conoscenza e pertanto la qualità della vita della popolazione locale e dei visitatori di varia provenienza.</w:t>
      </w:r>
    </w:p>
    <w:p w:rsidR="00E761B2" w:rsidRPr="00E761B2" w:rsidRDefault="00E761B2" w:rsidP="00E761B2">
      <w:pPr>
        <w:pStyle w:val="txt"/>
        <w:spacing w:before="0" w:beforeAutospacing="0" w:after="160" w:afterAutospacing="0" w:line="259" w:lineRule="auto"/>
        <w:rPr>
          <w:rFonts w:asciiTheme="minorHAnsi" w:hAnsiTheme="minorHAnsi"/>
          <w:color w:val="auto"/>
          <w:sz w:val="24"/>
          <w:szCs w:val="24"/>
        </w:rPr>
      </w:pPr>
      <w:r w:rsidRPr="00E761B2">
        <w:rPr>
          <w:rFonts w:asciiTheme="minorHAnsi" w:hAnsiTheme="minorHAnsi" w:cs="AppleGaramond"/>
          <w:color w:val="000000"/>
          <w:sz w:val="24"/>
          <w:szCs w:val="24"/>
        </w:rPr>
        <w:t>L’insediamento umano, la sua distribuzione alle diverse quote, gli spostamenti, sono legati all’uso delle risorse fondamentali, ossia la pietra, l’acqua, la vegetazione, il popolamento animale, attraverso le quali l’uomo ha intrecciato una miriade di relazioni in grado di realizzare un paesaggio umano e un ambiente costruito di particolare suggestione.</w:t>
      </w:r>
    </w:p>
    <w:p w:rsidR="00E761B2" w:rsidRDefault="00E761B2" w:rsidP="00E761B2">
      <w:pPr>
        <w:autoSpaceDE w:val="0"/>
        <w:autoSpaceDN w:val="0"/>
        <w:adjustRightInd w:val="0"/>
        <w:jc w:val="both"/>
        <w:rPr>
          <w:rFonts w:cs="AppleGaramond"/>
          <w:color w:val="000000"/>
          <w:sz w:val="24"/>
          <w:szCs w:val="24"/>
        </w:rPr>
      </w:pPr>
      <w:r w:rsidRPr="00E761B2">
        <w:rPr>
          <w:rFonts w:cs="AppleGaramond"/>
          <w:color w:val="000000"/>
          <w:sz w:val="24"/>
          <w:szCs w:val="24"/>
        </w:rPr>
        <w:t>Nel Museo, sia attraverso testi ed immagini che mediante esposizione di attrezzi, sono illustrate e raccontate le modalità che scandiscono le diverse epoche e i diversi modi dell’intervento dell’uomo sull’ambiente locale. Accanto alle storie degli imperi e dei personaggi di primo piano scorre una storia minima, molecolare, che può emergere dalle pieghe di un territorio ricco di sfaccettature, di variabilità e di biodiversità.</w:t>
      </w:r>
    </w:p>
    <w:p w:rsidR="002B6E2D" w:rsidRDefault="00085B35" w:rsidP="002B6E2D">
      <w:pPr>
        <w:autoSpaceDE w:val="0"/>
        <w:autoSpaceDN w:val="0"/>
        <w:adjustRightInd w:val="0"/>
        <w:jc w:val="both"/>
        <w:rPr>
          <w:rFonts w:cs="AppleGaramond"/>
          <w:color w:val="000000"/>
          <w:sz w:val="24"/>
          <w:szCs w:val="24"/>
        </w:rPr>
      </w:pPr>
      <w:r>
        <w:rPr>
          <w:rFonts w:cs="AppleGaramond"/>
          <w:color w:val="000000"/>
          <w:sz w:val="24"/>
          <w:szCs w:val="24"/>
        </w:rPr>
        <w:t xml:space="preserve">Un settore dell’esposizione museale è dedicato, in particolare, ai laghi di </w:t>
      </w:r>
      <w:proofErr w:type="spellStart"/>
      <w:r>
        <w:rPr>
          <w:rFonts w:cs="AppleGaramond"/>
          <w:color w:val="000000"/>
          <w:sz w:val="24"/>
          <w:szCs w:val="24"/>
        </w:rPr>
        <w:t>Endine</w:t>
      </w:r>
      <w:proofErr w:type="spellEnd"/>
      <w:r>
        <w:rPr>
          <w:rFonts w:cs="AppleGaramond"/>
          <w:color w:val="000000"/>
          <w:sz w:val="24"/>
          <w:szCs w:val="24"/>
        </w:rPr>
        <w:t xml:space="preserve"> e </w:t>
      </w:r>
      <w:proofErr w:type="spellStart"/>
      <w:r>
        <w:rPr>
          <w:rFonts w:cs="AppleGaramond"/>
          <w:color w:val="000000"/>
          <w:sz w:val="24"/>
          <w:szCs w:val="24"/>
        </w:rPr>
        <w:t>Gaiano</w:t>
      </w:r>
      <w:proofErr w:type="spellEnd"/>
      <w:r>
        <w:rPr>
          <w:rFonts w:cs="AppleGaramond"/>
          <w:color w:val="000000"/>
          <w:sz w:val="24"/>
          <w:szCs w:val="24"/>
        </w:rPr>
        <w:t xml:space="preserve">, la cui presenza conferisce alla Valle un marchio inconfondibile, sia per l’aspetto paesaggistico che per la notevole varietà di organismi animali e vegetali che vengono accolti sulle sponde e all’interno dei due bacini. Il nuovo allestimento museale ne approfondisce le origini, la complessità e la ricchezza ambientale, ma </w:t>
      </w:r>
      <w:r w:rsidR="00DB110A">
        <w:rPr>
          <w:rFonts w:cs="AppleGaramond"/>
          <w:color w:val="000000"/>
          <w:sz w:val="24"/>
          <w:szCs w:val="24"/>
        </w:rPr>
        <w:t>an</w:t>
      </w:r>
      <w:r>
        <w:rPr>
          <w:rFonts w:cs="AppleGaramond"/>
          <w:color w:val="000000"/>
          <w:sz w:val="24"/>
          <w:szCs w:val="24"/>
        </w:rPr>
        <w:t>che le attività storiche che le comunità locali vi hanno int</w:t>
      </w:r>
      <w:r w:rsidR="002B6E2D">
        <w:rPr>
          <w:rFonts w:cs="AppleGaramond"/>
          <w:color w:val="000000"/>
          <w:sz w:val="24"/>
          <w:szCs w:val="24"/>
        </w:rPr>
        <w:t>rodotto.</w:t>
      </w:r>
    </w:p>
    <w:p w:rsidR="00DB110A" w:rsidRPr="00DB110A" w:rsidRDefault="00DB110A" w:rsidP="00DB110A">
      <w:pPr>
        <w:autoSpaceDE w:val="0"/>
        <w:autoSpaceDN w:val="0"/>
        <w:adjustRightInd w:val="0"/>
        <w:jc w:val="both"/>
        <w:rPr>
          <w:rFonts w:cs="AppleGaramond"/>
          <w:color w:val="000000"/>
          <w:sz w:val="24"/>
          <w:szCs w:val="24"/>
        </w:rPr>
      </w:pPr>
      <w:r w:rsidRPr="00DB110A">
        <w:rPr>
          <w:rFonts w:cs="AppleGaramond"/>
          <w:color w:val="000000"/>
          <w:sz w:val="24"/>
          <w:szCs w:val="24"/>
        </w:rPr>
        <w:t xml:space="preserve">Nell’ottica di ricerca sul rapporto tra uomo e territorio nel corso del tempo, il Museo gestisce dal 2015 anche la vicina </w:t>
      </w:r>
      <w:r w:rsidRPr="00DB110A">
        <w:rPr>
          <w:rFonts w:cs="AppleGaramond"/>
          <w:b/>
          <w:color w:val="000000"/>
          <w:sz w:val="24"/>
          <w:szCs w:val="24"/>
        </w:rPr>
        <w:t xml:space="preserve">area archeologica </w:t>
      </w:r>
      <w:proofErr w:type="spellStart"/>
      <w:r w:rsidRPr="00DB110A">
        <w:rPr>
          <w:rFonts w:cs="AppleGaramond"/>
          <w:b/>
          <w:color w:val="000000"/>
          <w:sz w:val="24"/>
          <w:szCs w:val="24"/>
        </w:rPr>
        <w:t>Cavellas</w:t>
      </w:r>
      <w:proofErr w:type="spellEnd"/>
      <w:r w:rsidRPr="00DB110A">
        <w:rPr>
          <w:rFonts w:cs="AppleGaramond"/>
          <w:color w:val="000000"/>
          <w:sz w:val="24"/>
          <w:szCs w:val="24"/>
        </w:rPr>
        <w:t xml:space="preserve">, alla cui scoperta, studio e </w:t>
      </w:r>
      <w:proofErr w:type="spellStart"/>
      <w:r w:rsidRPr="00DB110A">
        <w:rPr>
          <w:rFonts w:cs="AppleGaramond"/>
          <w:color w:val="000000"/>
          <w:sz w:val="24"/>
          <w:szCs w:val="24"/>
        </w:rPr>
        <w:t>musealizzazione</w:t>
      </w:r>
      <w:proofErr w:type="spellEnd"/>
      <w:r w:rsidRPr="00DB110A">
        <w:rPr>
          <w:rFonts w:cs="AppleGaramond"/>
          <w:color w:val="000000"/>
          <w:sz w:val="24"/>
          <w:szCs w:val="24"/>
        </w:rPr>
        <w:t xml:space="preserve"> ha contribuito.</w:t>
      </w:r>
    </w:p>
    <w:p w:rsidR="00DB110A" w:rsidRPr="00DB110A" w:rsidRDefault="00DB110A" w:rsidP="00DB110A">
      <w:pPr>
        <w:jc w:val="both"/>
        <w:rPr>
          <w:sz w:val="24"/>
          <w:szCs w:val="24"/>
        </w:rPr>
      </w:pPr>
      <w:r>
        <w:rPr>
          <w:sz w:val="24"/>
          <w:szCs w:val="24"/>
        </w:rPr>
        <w:t>L’area</w:t>
      </w:r>
      <w:r w:rsidRPr="00DB110A">
        <w:rPr>
          <w:sz w:val="24"/>
          <w:szCs w:val="24"/>
        </w:rPr>
        <w:t xml:space="preserve"> è aperta al pubblico dal 18 settembre 2015: questo sito archeologico fu messo in luce per la prima volta nel 1986 in occasione degli scavi intrapresi per la realizzazione del supermercato </w:t>
      </w:r>
      <w:proofErr w:type="spellStart"/>
      <w:r w:rsidRPr="00DB110A">
        <w:rPr>
          <w:sz w:val="24"/>
          <w:szCs w:val="24"/>
        </w:rPr>
        <w:t>Migross</w:t>
      </w:r>
      <w:proofErr w:type="spellEnd"/>
      <w:r w:rsidRPr="00DB110A">
        <w:rPr>
          <w:sz w:val="24"/>
          <w:szCs w:val="24"/>
        </w:rPr>
        <w:t xml:space="preserve"> al di sotto del quale è ancora oggi conservato.</w:t>
      </w:r>
    </w:p>
    <w:p w:rsidR="00DB110A" w:rsidRPr="00DB110A" w:rsidRDefault="00DB110A" w:rsidP="00DB110A">
      <w:pPr>
        <w:jc w:val="both"/>
        <w:rPr>
          <w:sz w:val="24"/>
          <w:szCs w:val="24"/>
        </w:rPr>
      </w:pPr>
      <w:r>
        <w:rPr>
          <w:sz w:val="24"/>
          <w:szCs w:val="24"/>
        </w:rPr>
        <w:t>Diverse campagne condotte</w:t>
      </w:r>
      <w:r w:rsidRPr="00DB110A">
        <w:rPr>
          <w:sz w:val="24"/>
          <w:szCs w:val="24"/>
        </w:rPr>
        <w:t xml:space="preserve"> tra la fine degli anni ’80 e gli anni ’90 hanno messo in luce un villaggio di epoca romana sorto nel I secolo d.C. e abbandonato in epoca tardo antica: la zona attualmente </w:t>
      </w:r>
      <w:proofErr w:type="spellStart"/>
      <w:r w:rsidRPr="00DB110A">
        <w:rPr>
          <w:sz w:val="24"/>
          <w:szCs w:val="24"/>
        </w:rPr>
        <w:t>musealizzata</w:t>
      </w:r>
      <w:proofErr w:type="spellEnd"/>
      <w:r w:rsidRPr="00DB110A">
        <w:rPr>
          <w:sz w:val="24"/>
          <w:szCs w:val="24"/>
        </w:rPr>
        <w:t xml:space="preserve"> è di circa 1000 mq, ma l’insediamento si estendeva ben o</w:t>
      </w:r>
      <w:r>
        <w:rPr>
          <w:sz w:val="24"/>
          <w:szCs w:val="24"/>
        </w:rPr>
        <w:t>ltre i limiti attuali</w:t>
      </w:r>
      <w:r w:rsidRPr="00DB110A">
        <w:rPr>
          <w:sz w:val="24"/>
          <w:szCs w:val="24"/>
        </w:rPr>
        <w:t>. Si tratta di un villaggio rurale costituito da abitazioni in pietra e spazi aperti dediti all</w:t>
      </w:r>
      <w:r>
        <w:rPr>
          <w:sz w:val="24"/>
          <w:szCs w:val="24"/>
        </w:rPr>
        <w:t>a vita comune: durante le indagini</w:t>
      </w:r>
      <w:r w:rsidRPr="00DB110A">
        <w:rPr>
          <w:sz w:val="24"/>
          <w:szCs w:val="24"/>
        </w:rPr>
        <w:t xml:space="preserve"> sono stati recuperati diversi manufatti di epoca romana (tra cui ceramica di uso comune, pesi da telai, una macina in pietra) oggi esposti nelle vetrine all’interno del sito archeologico.</w:t>
      </w:r>
    </w:p>
    <w:p w:rsidR="00DB110A" w:rsidRDefault="00DB110A" w:rsidP="002B6E2D">
      <w:pPr>
        <w:autoSpaceDE w:val="0"/>
        <w:autoSpaceDN w:val="0"/>
        <w:adjustRightInd w:val="0"/>
        <w:jc w:val="both"/>
        <w:rPr>
          <w:rFonts w:cs="AppleGaramond"/>
          <w:color w:val="000000"/>
          <w:sz w:val="24"/>
          <w:szCs w:val="24"/>
        </w:rPr>
      </w:pPr>
    </w:p>
    <w:p w:rsidR="00E761B2" w:rsidRPr="002B6E2D" w:rsidRDefault="00E761B2" w:rsidP="002B6E2D">
      <w:pPr>
        <w:autoSpaceDE w:val="0"/>
        <w:autoSpaceDN w:val="0"/>
        <w:adjustRightInd w:val="0"/>
        <w:jc w:val="both"/>
        <w:rPr>
          <w:rFonts w:cs="AppleGaramond"/>
          <w:color w:val="000000"/>
          <w:sz w:val="24"/>
          <w:szCs w:val="24"/>
        </w:rPr>
      </w:pPr>
      <w:r w:rsidRPr="00E761B2">
        <w:rPr>
          <w:rFonts w:cs="AppleGaramond-Bold"/>
          <w:b/>
          <w:bCs/>
          <w:color w:val="FFFFFF"/>
          <w:sz w:val="24"/>
          <w:szCs w:val="24"/>
        </w:rPr>
        <w:t>AG</w:t>
      </w:r>
    </w:p>
    <w:p w:rsidR="00DB110A" w:rsidRDefault="00DB110A" w:rsidP="00C34D56">
      <w:pPr>
        <w:spacing w:after="0" w:line="240" w:lineRule="auto"/>
        <w:rPr>
          <w:b/>
          <w:i/>
          <w:sz w:val="26"/>
          <w:szCs w:val="26"/>
        </w:rPr>
      </w:pPr>
    </w:p>
    <w:p w:rsidR="00E761B2" w:rsidRPr="002B6E2D" w:rsidRDefault="002B6E2D" w:rsidP="00C34D56">
      <w:pPr>
        <w:spacing w:after="0" w:line="240" w:lineRule="auto"/>
        <w:rPr>
          <w:b/>
          <w:i/>
          <w:sz w:val="26"/>
          <w:szCs w:val="26"/>
        </w:rPr>
      </w:pPr>
      <w:r w:rsidRPr="002B6E2D">
        <w:rPr>
          <w:b/>
          <w:i/>
          <w:sz w:val="26"/>
          <w:szCs w:val="26"/>
        </w:rPr>
        <w:lastRenderedPageBreak/>
        <w:t>Le nostre proposte</w:t>
      </w:r>
    </w:p>
    <w:p w:rsidR="002B6E2D" w:rsidRPr="002B6E2D" w:rsidRDefault="002B6E2D" w:rsidP="002B6E2D">
      <w:pPr>
        <w:pStyle w:val="NormaleWeb"/>
        <w:jc w:val="both"/>
        <w:rPr>
          <w:rFonts w:asciiTheme="minorHAnsi" w:hAnsiTheme="minorHAnsi"/>
        </w:rPr>
      </w:pPr>
      <w:r w:rsidRPr="002B6E2D">
        <w:rPr>
          <w:rFonts w:asciiTheme="minorHAnsi" w:hAnsiTheme="minorHAnsi"/>
        </w:rPr>
        <w:t xml:space="preserve">Le proposte didattiche del Museo per le scolaresche comprendono essenzialmente le visite ai due siti museali (Museo della valle Cavallina e sito archeologico </w:t>
      </w:r>
      <w:proofErr w:type="spellStart"/>
      <w:r w:rsidRPr="002B6E2D">
        <w:rPr>
          <w:rFonts w:asciiTheme="minorHAnsi" w:hAnsiTheme="minorHAnsi"/>
        </w:rPr>
        <w:t>Cavellas</w:t>
      </w:r>
      <w:proofErr w:type="spellEnd"/>
      <w:r w:rsidRPr="002B6E2D">
        <w:rPr>
          <w:rFonts w:asciiTheme="minorHAnsi" w:hAnsiTheme="minorHAnsi"/>
        </w:rPr>
        <w:t xml:space="preserve">), percorsi storico-ambientali lungo il fiume </w:t>
      </w:r>
      <w:proofErr w:type="spellStart"/>
      <w:r w:rsidRPr="002B6E2D">
        <w:rPr>
          <w:rFonts w:asciiTheme="minorHAnsi" w:hAnsiTheme="minorHAnsi"/>
        </w:rPr>
        <w:t>Cherio</w:t>
      </w:r>
      <w:proofErr w:type="spellEnd"/>
      <w:r w:rsidRPr="002B6E2D">
        <w:rPr>
          <w:rFonts w:asciiTheme="minorHAnsi" w:hAnsiTheme="minorHAnsi"/>
        </w:rPr>
        <w:t xml:space="preserve"> e il lago di </w:t>
      </w:r>
      <w:proofErr w:type="spellStart"/>
      <w:r w:rsidRPr="002B6E2D">
        <w:rPr>
          <w:rFonts w:asciiTheme="minorHAnsi" w:hAnsiTheme="minorHAnsi"/>
        </w:rPr>
        <w:t>Endine</w:t>
      </w:r>
      <w:proofErr w:type="spellEnd"/>
      <w:r w:rsidRPr="002B6E2D">
        <w:rPr>
          <w:rFonts w:asciiTheme="minorHAnsi" w:hAnsiTheme="minorHAnsi"/>
        </w:rPr>
        <w:t xml:space="preserve">, visite a siti di interesse ambientale. </w:t>
      </w:r>
    </w:p>
    <w:p w:rsidR="002B6E2D" w:rsidRPr="002B6E2D" w:rsidRDefault="002B6E2D" w:rsidP="002B6E2D">
      <w:pPr>
        <w:pStyle w:val="NormaleWeb"/>
        <w:jc w:val="both"/>
        <w:rPr>
          <w:rFonts w:asciiTheme="minorHAnsi" w:hAnsiTheme="minorHAnsi"/>
        </w:rPr>
      </w:pPr>
      <w:r w:rsidRPr="002B6E2D">
        <w:rPr>
          <w:rFonts w:asciiTheme="minorHAnsi" w:hAnsiTheme="minorHAnsi"/>
        </w:rPr>
        <w:t>In caso di richieste specifiche da parte degli insegnanti possono essere sviluppati percorsi tematici finalizzati ad altri aspetti quali la geologia, i centri storici, in generale aspetti antropici.</w:t>
      </w:r>
    </w:p>
    <w:p w:rsidR="009E5384" w:rsidRPr="002B6E2D" w:rsidRDefault="002B6E2D" w:rsidP="002B6E2D">
      <w:pPr>
        <w:pStyle w:val="NormaleWeb"/>
        <w:jc w:val="both"/>
        <w:rPr>
          <w:rFonts w:asciiTheme="minorHAnsi" w:hAnsiTheme="minorHAnsi"/>
        </w:rPr>
      </w:pPr>
      <w:r w:rsidRPr="002B6E2D">
        <w:rPr>
          <w:rFonts w:asciiTheme="minorHAnsi" w:hAnsiTheme="minorHAnsi"/>
        </w:rPr>
        <w:t xml:space="preserve">I luoghi frequentati sono di facile accesso e i tratti da percorrere non presentano particolari difficoltà, sono in piano e possono essere affrontati anche da studenti con problemi di deambulazione. </w:t>
      </w:r>
    </w:p>
    <w:p w:rsidR="002B6E2D" w:rsidRDefault="002B6E2D" w:rsidP="002B6E2D">
      <w:pPr>
        <w:pStyle w:val="NormaleWeb"/>
      </w:pPr>
    </w:p>
    <w:p w:rsidR="002B6E2D" w:rsidRPr="00DB110A" w:rsidRDefault="00DB110A" w:rsidP="00C34D56">
      <w:pPr>
        <w:spacing w:after="0" w:line="240" w:lineRule="auto"/>
        <w:rPr>
          <w:b/>
          <w:i/>
          <w:sz w:val="26"/>
          <w:szCs w:val="26"/>
        </w:rPr>
      </w:pPr>
      <w:r w:rsidRPr="00DB110A">
        <w:rPr>
          <w:b/>
          <w:i/>
          <w:sz w:val="26"/>
          <w:szCs w:val="26"/>
        </w:rPr>
        <w:t>Percorsi storico ambientali:</w:t>
      </w:r>
    </w:p>
    <w:p w:rsidR="002B6E2D" w:rsidRDefault="002B6E2D" w:rsidP="00C34D56">
      <w:pPr>
        <w:spacing w:after="0" w:line="240" w:lineRule="auto"/>
        <w:rPr>
          <w:b/>
          <w:sz w:val="26"/>
          <w:szCs w:val="26"/>
        </w:rPr>
      </w:pPr>
    </w:p>
    <w:p w:rsidR="002B6E2D" w:rsidRDefault="002B6E2D" w:rsidP="00C34D56">
      <w:pPr>
        <w:spacing w:after="0" w:line="240" w:lineRule="auto"/>
        <w:rPr>
          <w:b/>
          <w:sz w:val="26"/>
          <w:szCs w:val="26"/>
        </w:rPr>
      </w:pPr>
    </w:p>
    <w:p w:rsidR="00382A8A" w:rsidRDefault="002B6E2D" w:rsidP="00C34D56">
      <w:pPr>
        <w:spacing w:after="0" w:line="240" w:lineRule="auto"/>
        <w:rPr>
          <w:rFonts w:cs="Calibri"/>
          <w:sz w:val="24"/>
          <w:szCs w:val="24"/>
        </w:rPr>
      </w:pPr>
      <w:r>
        <w:rPr>
          <w:b/>
          <w:sz w:val="26"/>
          <w:szCs w:val="26"/>
        </w:rPr>
        <w:t>PERCORSO 1</w:t>
      </w:r>
      <w:r w:rsidR="00112C39">
        <w:rPr>
          <w:b/>
          <w:sz w:val="26"/>
          <w:szCs w:val="26"/>
        </w:rPr>
        <w:t xml:space="preserve"> –</w:t>
      </w:r>
      <w:r w:rsidR="00093153" w:rsidRPr="00C34D56">
        <w:rPr>
          <w:b/>
          <w:sz w:val="26"/>
          <w:szCs w:val="26"/>
        </w:rPr>
        <w:t xml:space="preserve"> Tracce: da Casazza a Spinone lungo il </w:t>
      </w:r>
      <w:proofErr w:type="spellStart"/>
      <w:r w:rsidR="00093153" w:rsidRPr="00C34D56">
        <w:rPr>
          <w:b/>
          <w:sz w:val="26"/>
          <w:szCs w:val="26"/>
        </w:rPr>
        <w:t>Cherio</w:t>
      </w:r>
      <w:proofErr w:type="spellEnd"/>
      <w:r w:rsidR="00382A8A" w:rsidRPr="00C34D56">
        <w:rPr>
          <w:b/>
          <w:sz w:val="26"/>
          <w:szCs w:val="26"/>
        </w:rPr>
        <w:br/>
      </w:r>
      <w:r w:rsidR="00382A8A" w:rsidRPr="00093153">
        <w:rPr>
          <w:rFonts w:cs="Calibri"/>
          <w:sz w:val="24"/>
          <w:szCs w:val="24"/>
        </w:rPr>
        <w:t>Il percorso didattico</w:t>
      </w:r>
      <w:r w:rsidR="00654883">
        <w:rPr>
          <w:rFonts w:cs="Calibri"/>
          <w:sz w:val="24"/>
          <w:szCs w:val="24"/>
        </w:rPr>
        <w:t xml:space="preserve"> “Tracce”</w:t>
      </w:r>
      <w:r w:rsidR="00281206">
        <w:rPr>
          <w:rFonts w:cs="Calibri"/>
          <w:sz w:val="24"/>
          <w:szCs w:val="24"/>
        </w:rPr>
        <w:t xml:space="preserve"> veicola la conoscenza del contesto territoriale del lago di Endine attraverso </w:t>
      </w:r>
      <w:r w:rsidR="00281206" w:rsidRPr="009E5384">
        <w:rPr>
          <w:rFonts w:cs="Calibri"/>
          <w:b/>
          <w:sz w:val="24"/>
          <w:szCs w:val="24"/>
        </w:rPr>
        <w:t xml:space="preserve">un’appassionante esplorazione guidata lungo il fiume </w:t>
      </w:r>
      <w:proofErr w:type="spellStart"/>
      <w:r w:rsidR="00281206" w:rsidRPr="009E5384">
        <w:rPr>
          <w:rFonts w:cs="Calibri"/>
          <w:b/>
          <w:sz w:val="24"/>
          <w:szCs w:val="24"/>
        </w:rPr>
        <w:t>Cherio</w:t>
      </w:r>
      <w:proofErr w:type="spellEnd"/>
      <w:r w:rsidR="00874F8F">
        <w:rPr>
          <w:rFonts w:cs="Calibri"/>
          <w:sz w:val="24"/>
          <w:szCs w:val="24"/>
        </w:rPr>
        <w:t xml:space="preserve">, dal centro storico dei Molini di </w:t>
      </w:r>
      <w:proofErr w:type="spellStart"/>
      <w:r w:rsidR="00874F8F">
        <w:rPr>
          <w:rFonts w:cs="Calibri"/>
          <w:sz w:val="24"/>
          <w:szCs w:val="24"/>
        </w:rPr>
        <w:t>Colognola</w:t>
      </w:r>
      <w:proofErr w:type="spellEnd"/>
      <w:r w:rsidR="00281206">
        <w:rPr>
          <w:rFonts w:cs="Calibri"/>
          <w:sz w:val="24"/>
          <w:szCs w:val="24"/>
        </w:rPr>
        <w:t xml:space="preserve"> verso Spinone. La </w:t>
      </w:r>
      <w:r w:rsidR="00C34D56">
        <w:rPr>
          <w:rFonts w:cs="Calibri"/>
          <w:sz w:val="24"/>
          <w:szCs w:val="24"/>
        </w:rPr>
        <w:t>passeggiata didattica</w:t>
      </w:r>
      <w:r w:rsidR="00281206">
        <w:rPr>
          <w:rFonts w:cs="Calibri"/>
          <w:sz w:val="24"/>
          <w:szCs w:val="24"/>
        </w:rPr>
        <w:t>, che propone continui stimoli di ricerca delle tracce della risorsa acqua, permette di conoscere la ricchezza ambientale del territorio approfondendo</w:t>
      </w:r>
      <w:r w:rsidR="006D04BD">
        <w:rPr>
          <w:rFonts w:cs="Calibri"/>
          <w:sz w:val="24"/>
          <w:szCs w:val="24"/>
        </w:rPr>
        <w:t xml:space="preserve"> in particolare</w:t>
      </w:r>
      <w:r w:rsidR="00281206">
        <w:rPr>
          <w:rFonts w:cs="Calibri"/>
          <w:sz w:val="24"/>
          <w:szCs w:val="24"/>
        </w:rPr>
        <w:t xml:space="preserve">: </w:t>
      </w:r>
      <w:r w:rsidR="006D04BD">
        <w:rPr>
          <w:rFonts w:cs="Calibri"/>
          <w:sz w:val="24"/>
          <w:szCs w:val="24"/>
        </w:rPr>
        <w:br/>
        <w:t xml:space="preserve">- </w:t>
      </w:r>
      <w:r w:rsidR="00281206">
        <w:rPr>
          <w:rFonts w:cs="Calibri"/>
          <w:sz w:val="24"/>
          <w:szCs w:val="24"/>
        </w:rPr>
        <w:t>la variabilità del paesaggio, naturale e antropico, quale continuo intreccio delle risorse naturali con le attività dell’uomo (antiche e attuali)</w:t>
      </w:r>
      <w:r w:rsidR="006D04BD">
        <w:rPr>
          <w:rFonts w:cs="Calibri"/>
          <w:sz w:val="24"/>
          <w:szCs w:val="24"/>
        </w:rPr>
        <w:t>;</w:t>
      </w:r>
      <w:r w:rsidR="006D04BD">
        <w:rPr>
          <w:rFonts w:cs="Calibri"/>
          <w:sz w:val="24"/>
          <w:szCs w:val="24"/>
        </w:rPr>
        <w:br/>
        <w:t xml:space="preserve">- </w:t>
      </w:r>
      <w:r w:rsidR="00281206">
        <w:rPr>
          <w:rFonts w:cs="Calibri"/>
          <w:sz w:val="24"/>
          <w:szCs w:val="24"/>
        </w:rPr>
        <w:t>il valore di biodiversità dell’ambiente acquatico in termini di presenza</w:t>
      </w:r>
      <w:r w:rsidR="00C34D56">
        <w:rPr>
          <w:rFonts w:cs="Calibri"/>
          <w:sz w:val="24"/>
          <w:szCs w:val="24"/>
        </w:rPr>
        <w:t xml:space="preserve"> di habitat differenti</w:t>
      </w:r>
      <w:r w:rsidR="00281206">
        <w:rPr>
          <w:rFonts w:cs="Calibri"/>
          <w:sz w:val="24"/>
          <w:szCs w:val="24"/>
        </w:rPr>
        <w:t xml:space="preserve"> e interrelazioni di </w:t>
      </w:r>
      <w:r w:rsidR="006D04BD">
        <w:rPr>
          <w:rFonts w:cs="Calibri"/>
          <w:sz w:val="24"/>
          <w:szCs w:val="24"/>
        </w:rPr>
        <w:t>specie animali e vegetali</w:t>
      </w:r>
      <w:r>
        <w:rPr>
          <w:rFonts w:cs="Calibri"/>
          <w:sz w:val="24"/>
          <w:szCs w:val="24"/>
        </w:rPr>
        <w:t>.</w:t>
      </w:r>
      <w:r>
        <w:rPr>
          <w:rFonts w:cs="Calibri"/>
          <w:sz w:val="24"/>
          <w:szCs w:val="24"/>
        </w:rPr>
        <w:br/>
        <w:t>L’itinerario</w:t>
      </w:r>
      <w:r w:rsidR="00F90CCF">
        <w:rPr>
          <w:rFonts w:cs="Calibri"/>
          <w:sz w:val="24"/>
          <w:szCs w:val="24"/>
        </w:rPr>
        <w:t>, che prevede (prima o dopo l’uscita) anche la</w:t>
      </w:r>
      <w:r w:rsidR="00874F8F">
        <w:rPr>
          <w:rFonts w:cs="Calibri"/>
          <w:sz w:val="24"/>
          <w:szCs w:val="24"/>
        </w:rPr>
        <w:t xml:space="preserve"> possibilità di</w:t>
      </w:r>
      <w:r w:rsidR="00F90CCF">
        <w:rPr>
          <w:rFonts w:cs="Calibri"/>
          <w:sz w:val="24"/>
          <w:szCs w:val="24"/>
        </w:rPr>
        <w:t xml:space="preserve"> visita</w:t>
      </w:r>
      <w:r w:rsidR="00874F8F">
        <w:rPr>
          <w:rFonts w:cs="Calibri"/>
          <w:sz w:val="24"/>
          <w:szCs w:val="24"/>
        </w:rPr>
        <w:t>re i</w:t>
      </w:r>
      <w:r w:rsidR="00F90CCF">
        <w:rPr>
          <w:rFonts w:cs="Calibri"/>
          <w:sz w:val="24"/>
          <w:szCs w:val="24"/>
        </w:rPr>
        <w:t xml:space="preserve">l Museo </w:t>
      </w:r>
      <w:proofErr w:type="spellStart"/>
      <w:r w:rsidR="00F90CCF">
        <w:rPr>
          <w:rFonts w:cs="Calibri"/>
          <w:sz w:val="24"/>
          <w:szCs w:val="24"/>
        </w:rPr>
        <w:t>Cav</w:t>
      </w:r>
      <w:r w:rsidR="00874F8F">
        <w:rPr>
          <w:rFonts w:cs="Calibri"/>
          <w:sz w:val="24"/>
          <w:szCs w:val="24"/>
        </w:rPr>
        <w:t>ellas</w:t>
      </w:r>
      <w:proofErr w:type="spellEnd"/>
      <w:r w:rsidR="00874F8F">
        <w:rPr>
          <w:rFonts w:cs="Calibri"/>
          <w:sz w:val="24"/>
          <w:szCs w:val="24"/>
        </w:rPr>
        <w:t>, con la sezione storica/ambientale e i</w:t>
      </w:r>
      <w:r w:rsidR="00F90CCF">
        <w:rPr>
          <w:rFonts w:cs="Calibri"/>
          <w:sz w:val="24"/>
          <w:szCs w:val="24"/>
        </w:rPr>
        <w:t xml:space="preserve">l nuovo allestimento relativo all’ambiente del lago, permette anche l’approfondimento delle tematiche connesse all’evoluzione della tecnologia </w:t>
      </w:r>
      <w:r w:rsidR="00112C39">
        <w:rPr>
          <w:rFonts w:cs="Calibri"/>
          <w:sz w:val="24"/>
          <w:szCs w:val="24"/>
        </w:rPr>
        <w:t xml:space="preserve">locale </w:t>
      </w:r>
      <w:r w:rsidR="00F90CCF">
        <w:rPr>
          <w:rFonts w:cs="Calibri"/>
          <w:sz w:val="24"/>
          <w:szCs w:val="24"/>
        </w:rPr>
        <w:t xml:space="preserve">e degli strumenti che l’uomo </w:t>
      </w:r>
      <w:r w:rsidR="003037B3">
        <w:rPr>
          <w:rFonts w:cs="Calibri"/>
          <w:sz w:val="24"/>
          <w:szCs w:val="24"/>
        </w:rPr>
        <w:t>ha utilizzato e perfezionato nel corso dei secoli per impiegare le risorse naturali a proprio favore. Questo approfondimento potrà portare a una riflessione sull’utilizzo sostenibile delle risorse</w:t>
      </w:r>
      <w:r w:rsidR="00C34D56">
        <w:rPr>
          <w:rFonts w:cs="Calibri"/>
          <w:sz w:val="24"/>
          <w:szCs w:val="24"/>
        </w:rPr>
        <w:t xml:space="preserve"> e sugli attuali modelli di sviluppo territoriale.</w:t>
      </w:r>
    </w:p>
    <w:p w:rsidR="00C34D56" w:rsidRPr="006D04BD" w:rsidRDefault="00C34D56" w:rsidP="00C34D56">
      <w:pPr>
        <w:spacing w:after="0" w:line="240" w:lineRule="auto"/>
        <w:rPr>
          <w:rFonts w:cs="Calibri"/>
          <w:sz w:val="24"/>
          <w:szCs w:val="24"/>
        </w:rPr>
      </w:pPr>
    </w:p>
    <w:p w:rsidR="00B27068" w:rsidRPr="00093153" w:rsidRDefault="00B27068" w:rsidP="00C34D56">
      <w:pPr>
        <w:autoSpaceDE w:val="0"/>
        <w:autoSpaceDN w:val="0"/>
        <w:adjustRightInd w:val="0"/>
        <w:spacing w:after="0" w:line="240" w:lineRule="auto"/>
        <w:rPr>
          <w:rFonts w:cs="Calibri,Bold"/>
          <w:b/>
          <w:bCs/>
          <w:sz w:val="24"/>
          <w:szCs w:val="24"/>
        </w:rPr>
      </w:pPr>
      <w:r w:rsidRPr="00093153">
        <w:rPr>
          <w:rFonts w:cs="Calibri,Bold"/>
          <w:b/>
          <w:bCs/>
          <w:sz w:val="24"/>
          <w:szCs w:val="24"/>
        </w:rPr>
        <w:t>Metodologie:</w:t>
      </w:r>
    </w:p>
    <w:p w:rsidR="00C34D56" w:rsidRDefault="00C34D56" w:rsidP="00C34D56">
      <w:pPr>
        <w:autoSpaceDE w:val="0"/>
        <w:autoSpaceDN w:val="0"/>
        <w:adjustRightInd w:val="0"/>
        <w:spacing w:after="0" w:line="240" w:lineRule="auto"/>
        <w:rPr>
          <w:rFonts w:cs="Calibri"/>
          <w:sz w:val="24"/>
          <w:szCs w:val="24"/>
        </w:rPr>
      </w:pPr>
      <w:r w:rsidRPr="00093153">
        <w:rPr>
          <w:rFonts w:cs="Calibri"/>
          <w:sz w:val="24"/>
          <w:szCs w:val="24"/>
        </w:rPr>
        <w:t xml:space="preserve">- </w:t>
      </w:r>
      <w:r>
        <w:rPr>
          <w:rFonts w:cs="Calibri"/>
          <w:sz w:val="24"/>
          <w:szCs w:val="24"/>
        </w:rPr>
        <w:t xml:space="preserve">visita didattica interattiva alle sale del Museo; </w:t>
      </w:r>
    </w:p>
    <w:p w:rsidR="00C34D56" w:rsidRPr="00093153" w:rsidRDefault="00C34D56" w:rsidP="00C34D56">
      <w:pPr>
        <w:autoSpaceDE w:val="0"/>
        <w:autoSpaceDN w:val="0"/>
        <w:adjustRightInd w:val="0"/>
        <w:spacing w:after="0" w:line="240" w:lineRule="auto"/>
        <w:rPr>
          <w:rFonts w:cs="Calibri"/>
          <w:sz w:val="24"/>
          <w:szCs w:val="24"/>
        </w:rPr>
      </w:pPr>
      <w:r>
        <w:rPr>
          <w:rFonts w:cs="Calibri"/>
          <w:sz w:val="24"/>
          <w:szCs w:val="24"/>
        </w:rPr>
        <w:t xml:space="preserve">- </w:t>
      </w:r>
      <w:r w:rsidRPr="00093153">
        <w:rPr>
          <w:rFonts w:cs="Calibri"/>
          <w:sz w:val="24"/>
          <w:szCs w:val="24"/>
        </w:rPr>
        <w:t xml:space="preserve">passeggiata esplorativa </w:t>
      </w:r>
      <w:r>
        <w:rPr>
          <w:rFonts w:cs="Calibri"/>
          <w:sz w:val="24"/>
          <w:szCs w:val="24"/>
        </w:rPr>
        <w:t xml:space="preserve">lungo il </w:t>
      </w:r>
      <w:proofErr w:type="spellStart"/>
      <w:r>
        <w:rPr>
          <w:rFonts w:cs="Calibri"/>
          <w:sz w:val="24"/>
          <w:szCs w:val="24"/>
        </w:rPr>
        <w:t>Cherio</w:t>
      </w:r>
      <w:proofErr w:type="spellEnd"/>
      <w:r>
        <w:rPr>
          <w:rFonts w:cs="Calibri"/>
          <w:sz w:val="24"/>
          <w:szCs w:val="24"/>
        </w:rPr>
        <w:t xml:space="preserve"> e il lungolago</w:t>
      </w:r>
      <w:r w:rsidRPr="00093153">
        <w:rPr>
          <w:rFonts w:cs="Calibri"/>
          <w:sz w:val="24"/>
          <w:szCs w:val="24"/>
        </w:rPr>
        <w:t xml:space="preserve"> </w:t>
      </w:r>
      <w:r>
        <w:rPr>
          <w:rFonts w:cs="Calibri"/>
          <w:sz w:val="24"/>
          <w:szCs w:val="24"/>
        </w:rPr>
        <w:t xml:space="preserve">di Endine durante la quale verrà stimolato il </w:t>
      </w:r>
      <w:r w:rsidRPr="00093153">
        <w:rPr>
          <w:rFonts w:cs="Calibri"/>
          <w:sz w:val="24"/>
          <w:szCs w:val="24"/>
        </w:rPr>
        <w:t xml:space="preserve"> lavoro di gruppo;</w:t>
      </w:r>
    </w:p>
    <w:p w:rsidR="00093153" w:rsidRDefault="00153908" w:rsidP="00C34D56">
      <w:pPr>
        <w:spacing w:after="0" w:line="240" w:lineRule="auto"/>
        <w:rPr>
          <w:sz w:val="24"/>
          <w:szCs w:val="24"/>
        </w:rPr>
      </w:pPr>
      <w:r>
        <w:rPr>
          <w:sz w:val="24"/>
          <w:szCs w:val="24"/>
        </w:rPr>
        <w:t xml:space="preserve">- </w:t>
      </w:r>
      <w:r w:rsidR="00C34D56">
        <w:rPr>
          <w:sz w:val="24"/>
          <w:szCs w:val="24"/>
        </w:rPr>
        <w:t xml:space="preserve">utilizzo degli strumenti propri dell’analisi territoriale, in particolare carte geografiche e urbanistiche relative al territorio visitato </w:t>
      </w:r>
      <w:r w:rsidR="00112C39">
        <w:rPr>
          <w:sz w:val="24"/>
          <w:szCs w:val="24"/>
        </w:rPr>
        <w:t>(CTR regionale e cartografia tematica);</w:t>
      </w:r>
      <w:r w:rsidR="00112C39">
        <w:rPr>
          <w:sz w:val="24"/>
          <w:szCs w:val="24"/>
        </w:rPr>
        <w:br/>
        <w:t>- analisi e rielaborazione dati raccolti (lavoro di gruppo o singolo).</w:t>
      </w:r>
    </w:p>
    <w:p w:rsidR="00B27068" w:rsidRDefault="00B27068" w:rsidP="00C34D56">
      <w:pPr>
        <w:spacing w:after="0" w:line="240" w:lineRule="auto"/>
        <w:rPr>
          <w:sz w:val="24"/>
          <w:szCs w:val="24"/>
        </w:rPr>
      </w:pPr>
    </w:p>
    <w:p w:rsidR="00B27068" w:rsidRDefault="00B27068" w:rsidP="00C34D56">
      <w:pPr>
        <w:autoSpaceDE w:val="0"/>
        <w:autoSpaceDN w:val="0"/>
        <w:adjustRightInd w:val="0"/>
        <w:spacing w:after="0" w:line="240" w:lineRule="auto"/>
        <w:rPr>
          <w:rFonts w:cs="Calibri,Bold"/>
          <w:b/>
          <w:bCs/>
          <w:sz w:val="24"/>
          <w:szCs w:val="24"/>
        </w:rPr>
      </w:pPr>
      <w:r w:rsidRPr="00093153">
        <w:rPr>
          <w:rFonts w:cs="Calibri,Bold"/>
          <w:b/>
          <w:bCs/>
          <w:sz w:val="24"/>
          <w:szCs w:val="24"/>
        </w:rPr>
        <w:t>Destinatari:</w:t>
      </w:r>
    </w:p>
    <w:p w:rsidR="0072073E" w:rsidRPr="0072073E" w:rsidRDefault="0072073E" w:rsidP="00C34D56">
      <w:pPr>
        <w:autoSpaceDE w:val="0"/>
        <w:autoSpaceDN w:val="0"/>
        <w:adjustRightInd w:val="0"/>
        <w:spacing w:after="0" w:line="240" w:lineRule="auto"/>
        <w:rPr>
          <w:rFonts w:cs="Calibri,Bold"/>
          <w:bCs/>
          <w:sz w:val="24"/>
          <w:szCs w:val="24"/>
        </w:rPr>
      </w:pPr>
      <w:r>
        <w:rPr>
          <w:rFonts w:cs="Calibri,Bold"/>
          <w:bCs/>
          <w:sz w:val="24"/>
          <w:szCs w:val="24"/>
        </w:rPr>
        <w:t>Classi IV, V della scuola primaria</w:t>
      </w:r>
    </w:p>
    <w:p w:rsidR="00B27068" w:rsidRPr="00093153" w:rsidRDefault="00B27068" w:rsidP="00C34D56">
      <w:pPr>
        <w:autoSpaceDE w:val="0"/>
        <w:autoSpaceDN w:val="0"/>
        <w:adjustRightInd w:val="0"/>
        <w:spacing w:after="0" w:line="240" w:lineRule="auto"/>
        <w:rPr>
          <w:rFonts w:cs="Calibri"/>
          <w:sz w:val="24"/>
          <w:szCs w:val="24"/>
        </w:rPr>
      </w:pPr>
      <w:r w:rsidRPr="00093153">
        <w:rPr>
          <w:rFonts w:cs="Calibri"/>
          <w:sz w:val="24"/>
          <w:szCs w:val="24"/>
        </w:rPr>
        <w:t>Classi I, II, III scuola secondaria di primo grado</w:t>
      </w:r>
    </w:p>
    <w:p w:rsidR="009E5384" w:rsidRDefault="00B27068" w:rsidP="00C34D56">
      <w:pPr>
        <w:autoSpaceDE w:val="0"/>
        <w:autoSpaceDN w:val="0"/>
        <w:adjustRightInd w:val="0"/>
        <w:spacing w:after="0" w:line="240" w:lineRule="auto"/>
        <w:rPr>
          <w:rFonts w:cs="Calibri,Bold"/>
          <w:b/>
          <w:bCs/>
          <w:sz w:val="24"/>
          <w:szCs w:val="24"/>
        </w:rPr>
      </w:pPr>
      <w:r>
        <w:rPr>
          <w:sz w:val="24"/>
          <w:szCs w:val="24"/>
        </w:rPr>
        <w:br/>
      </w:r>
    </w:p>
    <w:p w:rsidR="00B27068" w:rsidRPr="00093153" w:rsidRDefault="00B27068" w:rsidP="00C34D56">
      <w:pPr>
        <w:autoSpaceDE w:val="0"/>
        <w:autoSpaceDN w:val="0"/>
        <w:adjustRightInd w:val="0"/>
        <w:spacing w:after="0" w:line="240" w:lineRule="auto"/>
        <w:rPr>
          <w:rFonts w:cs="Calibri,Bold"/>
          <w:b/>
          <w:bCs/>
          <w:sz w:val="24"/>
          <w:szCs w:val="24"/>
        </w:rPr>
      </w:pPr>
      <w:r w:rsidRPr="00093153">
        <w:rPr>
          <w:rFonts w:cs="Calibri,Bold"/>
          <w:b/>
          <w:bCs/>
          <w:sz w:val="24"/>
          <w:szCs w:val="24"/>
        </w:rPr>
        <w:lastRenderedPageBreak/>
        <w:t>Obiettivi:</w:t>
      </w:r>
    </w:p>
    <w:p w:rsidR="00C34D56" w:rsidRPr="00093153" w:rsidRDefault="003037B3" w:rsidP="00C34D56">
      <w:pPr>
        <w:autoSpaceDE w:val="0"/>
        <w:autoSpaceDN w:val="0"/>
        <w:adjustRightInd w:val="0"/>
        <w:spacing w:after="0" w:line="240" w:lineRule="auto"/>
        <w:rPr>
          <w:rFonts w:cs="Calibri"/>
          <w:sz w:val="24"/>
          <w:szCs w:val="24"/>
        </w:rPr>
      </w:pPr>
      <w:r w:rsidRPr="00C34D56">
        <w:rPr>
          <w:rFonts w:cs="Calibri"/>
          <w:sz w:val="24"/>
          <w:szCs w:val="24"/>
        </w:rPr>
        <w:t>- affinare lo sguardo sul territorio e sul paesaggio, attraverso l’esercizio di osservazione guidata e di utilizzo di strumenti propri dell’analisi geografica e urbanistica;</w:t>
      </w:r>
      <w:r w:rsidRPr="00C34D56">
        <w:rPr>
          <w:rFonts w:cs="Calibri"/>
          <w:sz w:val="24"/>
          <w:szCs w:val="24"/>
        </w:rPr>
        <w:br/>
        <w:t xml:space="preserve">- </w:t>
      </w:r>
      <w:r w:rsidR="00C34D56" w:rsidRPr="00C34D56">
        <w:rPr>
          <w:rFonts w:cs="Calibri"/>
          <w:sz w:val="24"/>
          <w:szCs w:val="24"/>
        </w:rPr>
        <w:t>aumentare la consapevolezza sulle trasformazioni vissute dal territorio, percependone la complessità e la stratificazione;</w:t>
      </w:r>
      <w:r w:rsidR="00C34D56" w:rsidRPr="00C34D56">
        <w:rPr>
          <w:rFonts w:cs="Calibri"/>
          <w:sz w:val="24"/>
          <w:szCs w:val="24"/>
        </w:rPr>
        <w:br/>
        <w:t xml:space="preserve">- </w:t>
      </w:r>
      <w:r w:rsidR="00C34D56" w:rsidRPr="00093153">
        <w:rPr>
          <w:rFonts w:cs="Calibri"/>
          <w:sz w:val="24"/>
          <w:szCs w:val="24"/>
        </w:rPr>
        <w:t>sviluppare nuove competenze, sia personali che</w:t>
      </w:r>
      <w:r w:rsidR="00C34D56">
        <w:rPr>
          <w:rFonts w:cs="Calibri"/>
          <w:sz w:val="24"/>
          <w:szCs w:val="24"/>
        </w:rPr>
        <w:t xml:space="preserve"> relazionali nel</w:t>
      </w:r>
      <w:r w:rsidR="00112C39">
        <w:rPr>
          <w:rFonts w:cs="Calibri"/>
          <w:sz w:val="24"/>
          <w:szCs w:val="24"/>
        </w:rPr>
        <w:t xml:space="preserve"> lavoro di gruppo;</w:t>
      </w:r>
      <w:r w:rsidR="00112C39">
        <w:rPr>
          <w:rFonts w:cs="Calibri"/>
          <w:sz w:val="24"/>
          <w:szCs w:val="24"/>
        </w:rPr>
        <w:br/>
        <w:t>- incentivare la riflessione attiva su tematiche connesse all’attualità (sviluppo sostenibile, utilizzo consapevole delle risorse territoriali, responsabilità individuale e collettiva…).</w:t>
      </w:r>
    </w:p>
    <w:p w:rsidR="003037B3" w:rsidRDefault="003037B3" w:rsidP="00C34D56">
      <w:pPr>
        <w:spacing w:after="0" w:line="240" w:lineRule="auto"/>
        <w:rPr>
          <w:sz w:val="24"/>
          <w:szCs w:val="24"/>
        </w:rPr>
      </w:pPr>
    </w:p>
    <w:p w:rsidR="00B27068" w:rsidRPr="00093153" w:rsidRDefault="00B27068" w:rsidP="00C34D56">
      <w:pPr>
        <w:autoSpaceDE w:val="0"/>
        <w:autoSpaceDN w:val="0"/>
        <w:adjustRightInd w:val="0"/>
        <w:spacing w:after="0" w:line="240" w:lineRule="auto"/>
        <w:rPr>
          <w:rFonts w:cs="Calibri,Bold"/>
          <w:b/>
          <w:bCs/>
          <w:sz w:val="24"/>
          <w:szCs w:val="24"/>
        </w:rPr>
      </w:pPr>
      <w:r w:rsidRPr="00093153">
        <w:rPr>
          <w:rFonts w:cs="Calibri,Bold"/>
          <w:b/>
          <w:bCs/>
          <w:sz w:val="24"/>
          <w:szCs w:val="24"/>
        </w:rPr>
        <w:t>Durata e organizzazione attività:</w:t>
      </w:r>
    </w:p>
    <w:p w:rsidR="00112C39" w:rsidRPr="00093153" w:rsidRDefault="00112C39" w:rsidP="00112C39">
      <w:pPr>
        <w:autoSpaceDE w:val="0"/>
        <w:autoSpaceDN w:val="0"/>
        <w:adjustRightInd w:val="0"/>
        <w:spacing w:after="0" w:line="240" w:lineRule="auto"/>
        <w:rPr>
          <w:rFonts w:cs="Calibri"/>
          <w:sz w:val="24"/>
          <w:szCs w:val="24"/>
        </w:rPr>
      </w:pPr>
      <w:r w:rsidRPr="00093153">
        <w:rPr>
          <w:rFonts w:cs="Calibri"/>
          <w:sz w:val="24"/>
          <w:szCs w:val="24"/>
        </w:rPr>
        <w:t>Il progetto</w:t>
      </w:r>
      <w:r w:rsidR="00874F8F">
        <w:rPr>
          <w:rFonts w:cs="Calibri"/>
          <w:sz w:val="24"/>
          <w:szCs w:val="24"/>
        </w:rPr>
        <w:t>, nella sua maggiore articolazione, prevede</w:t>
      </w:r>
      <w:r w:rsidRPr="00093153">
        <w:rPr>
          <w:rFonts w:cs="Calibri"/>
          <w:sz w:val="24"/>
          <w:szCs w:val="24"/>
        </w:rPr>
        <w:t xml:space="preserve"> due incontri così strutturati, per un totale di </w:t>
      </w:r>
      <w:r w:rsidR="00153908">
        <w:rPr>
          <w:rFonts w:cs="Calibri,Bold"/>
          <w:b/>
          <w:bCs/>
          <w:sz w:val="24"/>
          <w:szCs w:val="24"/>
        </w:rPr>
        <w:t>6 ore:</w:t>
      </w:r>
    </w:p>
    <w:p w:rsidR="00112C39" w:rsidRPr="00093153" w:rsidRDefault="00112C39" w:rsidP="00112C39">
      <w:pPr>
        <w:autoSpaceDE w:val="0"/>
        <w:autoSpaceDN w:val="0"/>
        <w:adjustRightInd w:val="0"/>
        <w:spacing w:after="0" w:line="240" w:lineRule="auto"/>
        <w:rPr>
          <w:rFonts w:cs="Calibri"/>
          <w:sz w:val="24"/>
          <w:szCs w:val="24"/>
        </w:rPr>
      </w:pPr>
      <w:r w:rsidRPr="00093153">
        <w:rPr>
          <w:rFonts w:cs="Calibri"/>
          <w:sz w:val="24"/>
          <w:szCs w:val="24"/>
        </w:rPr>
        <w:t xml:space="preserve">- primo incontro (4 ore): </w:t>
      </w:r>
      <w:r>
        <w:rPr>
          <w:rFonts w:cs="Calibri"/>
          <w:sz w:val="24"/>
          <w:szCs w:val="24"/>
        </w:rPr>
        <w:t xml:space="preserve">breve </w:t>
      </w:r>
      <w:r w:rsidR="00153908">
        <w:rPr>
          <w:rFonts w:cs="Calibri"/>
          <w:sz w:val="24"/>
          <w:szCs w:val="24"/>
        </w:rPr>
        <w:t xml:space="preserve">introduzione al Museo </w:t>
      </w:r>
      <w:proofErr w:type="spellStart"/>
      <w:r w:rsidR="00153908">
        <w:rPr>
          <w:rFonts w:cs="Calibri"/>
          <w:sz w:val="24"/>
          <w:szCs w:val="24"/>
        </w:rPr>
        <w:t>Cavellas</w:t>
      </w:r>
      <w:proofErr w:type="spellEnd"/>
      <w:r w:rsidR="00153908">
        <w:rPr>
          <w:rFonts w:cs="Calibri"/>
          <w:sz w:val="24"/>
          <w:szCs w:val="24"/>
        </w:rPr>
        <w:t>,</w:t>
      </w:r>
      <w:r>
        <w:rPr>
          <w:rFonts w:cs="Calibri"/>
          <w:sz w:val="24"/>
          <w:szCs w:val="24"/>
        </w:rPr>
        <w:t xml:space="preserve"> visita al nuovo allestimento lago e uscita sul territorio;</w:t>
      </w:r>
    </w:p>
    <w:p w:rsidR="00B27068" w:rsidRDefault="00112C39" w:rsidP="00112C39">
      <w:pPr>
        <w:autoSpaceDE w:val="0"/>
        <w:autoSpaceDN w:val="0"/>
        <w:adjustRightInd w:val="0"/>
        <w:spacing w:after="0" w:line="240" w:lineRule="auto"/>
        <w:rPr>
          <w:rFonts w:cs="Calibri"/>
          <w:sz w:val="24"/>
          <w:szCs w:val="24"/>
        </w:rPr>
      </w:pPr>
      <w:r w:rsidRPr="00093153">
        <w:rPr>
          <w:rFonts w:cs="Calibri"/>
          <w:sz w:val="24"/>
          <w:szCs w:val="24"/>
        </w:rPr>
        <w:t xml:space="preserve">- secondo incontro (2 ore): </w:t>
      </w:r>
      <w:r>
        <w:rPr>
          <w:rFonts w:cs="Calibri"/>
          <w:sz w:val="24"/>
          <w:szCs w:val="24"/>
        </w:rPr>
        <w:t xml:space="preserve">visita al Museo </w:t>
      </w:r>
      <w:proofErr w:type="spellStart"/>
      <w:r>
        <w:rPr>
          <w:rFonts w:cs="Calibri"/>
          <w:sz w:val="24"/>
          <w:szCs w:val="24"/>
        </w:rPr>
        <w:t>Cavellas</w:t>
      </w:r>
      <w:proofErr w:type="spellEnd"/>
      <w:r>
        <w:rPr>
          <w:rFonts w:cs="Calibri"/>
          <w:sz w:val="24"/>
          <w:szCs w:val="24"/>
        </w:rPr>
        <w:t xml:space="preserve"> e approfondimento tematiche connesse all’utilizzo delle risorse naturali e all’evoluzione della tecnologia locale.</w:t>
      </w:r>
    </w:p>
    <w:p w:rsidR="00153908" w:rsidRDefault="00153908" w:rsidP="00112C39">
      <w:pPr>
        <w:autoSpaceDE w:val="0"/>
        <w:autoSpaceDN w:val="0"/>
        <w:adjustRightInd w:val="0"/>
        <w:spacing w:after="0" w:line="240" w:lineRule="auto"/>
        <w:rPr>
          <w:rFonts w:cs="Calibri"/>
          <w:sz w:val="24"/>
          <w:szCs w:val="24"/>
        </w:rPr>
      </w:pPr>
    </w:p>
    <w:p w:rsidR="00153908" w:rsidRDefault="00153908" w:rsidP="00112C39">
      <w:pPr>
        <w:autoSpaceDE w:val="0"/>
        <w:autoSpaceDN w:val="0"/>
        <w:adjustRightInd w:val="0"/>
        <w:spacing w:after="0" w:line="240" w:lineRule="auto"/>
        <w:rPr>
          <w:rFonts w:cs="Calibri"/>
          <w:sz w:val="24"/>
          <w:szCs w:val="24"/>
        </w:rPr>
      </w:pPr>
      <w:r>
        <w:rPr>
          <w:rFonts w:cs="Calibri"/>
          <w:sz w:val="24"/>
          <w:szCs w:val="24"/>
        </w:rPr>
        <w:t>La durata del percorso e l’organizzazione del</w:t>
      </w:r>
      <w:r w:rsidR="009E5384">
        <w:rPr>
          <w:rFonts w:cs="Calibri"/>
          <w:sz w:val="24"/>
          <w:szCs w:val="24"/>
        </w:rPr>
        <w:t>le attività possono</w:t>
      </w:r>
      <w:r>
        <w:rPr>
          <w:rFonts w:cs="Calibri"/>
          <w:sz w:val="24"/>
          <w:szCs w:val="24"/>
        </w:rPr>
        <w:t xml:space="preserve"> essere adattate in base</w:t>
      </w:r>
      <w:r w:rsidR="009E5384">
        <w:rPr>
          <w:rFonts w:cs="Calibri"/>
          <w:sz w:val="24"/>
          <w:szCs w:val="24"/>
        </w:rPr>
        <w:t xml:space="preserve"> alle esigenze degli insegnanti.</w:t>
      </w:r>
    </w:p>
    <w:p w:rsidR="005529FB" w:rsidRDefault="005529FB" w:rsidP="00112C39">
      <w:pPr>
        <w:autoSpaceDE w:val="0"/>
        <w:autoSpaceDN w:val="0"/>
        <w:adjustRightInd w:val="0"/>
        <w:spacing w:after="0" w:line="240" w:lineRule="auto"/>
        <w:rPr>
          <w:rFonts w:cs="Calibri"/>
          <w:sz w:val="24"/>
          <w:szCs w:val="24"/>
        </w:rPr>
      </w:pPr>
    </w:p>
    <w:p w:rsidR="005529FB" w:rsidRDefault="005529FB" w:rsidP="00112C39">
      <w:pPr>
        <w:autoSpaceDE w:val="0"/>
        <w:autoSpaceDN w:val="0"/>
        <w:adjustRightInd w:val="0"/>
        <w:spacing w:after="0" w:line="240" w:lineRule="auto"/>
        <w:rPr>
          <w:rFonts w:cs="Calibri"/>
          <w:sz w:val="24"/>
          <w:szCs w:val="24"/>
        </w:rPr>
      </w:pPr>
    </w:p>
    <w:p w:rsidR="005529FB" w:rsidRDefault="00153908" w:rsidP="005529FB">
      <w:pPr>
        <w:spacing w:after="0" w:line="240" w:lineRule="auto"/>
        <w:rPr>
          <w:rFonts w:cs="Calibri"/>
          <w:sz w:val="24"/>
          <w:szCs w:val="24"/>
        </w:rPr>
      </w:pPr>
      <w:r>
        <w:rPr>
          <w:b/>
          <w:sz w:val="26"/>
          <w:szCs w:val="26"/>
        </w:rPr>
        <w:t>PERCORSO 2</w:t>
      </w:r>
      <w:r w:rsidR="005529FB">
        <w:rPr>
          <w:b/>
          <w:sz w:val="26"/>
          <w:szCs w:val="26"/>
        </w:rPr>
        <w:t xml:space="preserve"> –In una goccia d’acqua</w:t>
      </w:r>
      <w:r w:rsidR="005529FB" w:rsidRPr="00C34D56">
        <w:rPr>
          <w:b/>
          <w:sz w:val="26"/>
          <w:szCs w:val="26"/>
        </w:rPr>
        <w:br/>
      </w:r>
      <w:r w:rsidR="005529FB" w:rsidRPr="00093153">
        <w:rPr>
          <w:rFonts w:cs="Calibri"/>
          <w:sz w:val="24"/>
          <w:szCs w:val="24"/>
        </w:rPr>
        <w:t>Il percorso didattico</w:t>
      </w:r>
      <w:r w:rsidR="005529FB">
        <w:rPr>
          <w:rFonts w:cs="Calibri"/>
          <w:sz w:val="24"/>
          <w:szCs w:val="24"/>
        </w:rPr>
        <w:t xml:space="preserve"> “In una goccia d’acqua” veicola la conoscenza del contesto territoriale del lago di Endine attraverso </w:t>
      </w:r>
      <w:r w:rsidR="005529FB" w:rsidRPr="00C134F4">
        <w:rPr>
          <w:rFonts w:cs="Calibri"/>
          <w:b/>
          <w:bCs/>
          <w:sz w:val="24"/>
          <w:szCs w:val="24"/>
        </w:rPr>
        <w:t>un’appassionante esplorazione guidata</w:t>
      </w:r>
      <w:r w:rsidR="005529FB">
        <w:rPr>
          <w:rFonts w:cs="Calibri"/>
          <w:sz w:val="24"/>
          <w:szCs w:val="24"/>
        </w:rPr>
        <w:t xml:space="preserve"> lungo il fiume </w:t>
      </w:r>
      <w:proofErr w:type="spellStart"/>
      <w:r w:rsidR="005529FB">
        <w:rPr>
          <w:rFonts w:cs="Calibri"/>
          <w:sz w:val="24"/>
          <w:szCs w:val="24"/>
        </w:rPr>
        <w:t>Cheri</w:t>
      </w:r>
      <w:r>
        <w:rPr>
          <w:rFonts w:cs="Calibri"/>
          <w:sz w:val="24"/>
          <w:szCs w:val="24"/>
        </w:rPr>
        <w:t>o</w:t>
      </w:r>
      <w:proofErr w:type="spellEnd"/>
      <w:r>
        <w:rPr>
          <w:rFonts w:cs="Calibri"/>
          <w:sz w:val="24"/>
          <w:szCs w:val="24"/>
        </w:rPr>
        <w:t>, dal centro storico dei</w:t>
      </w:r>
      <w:r w:rsidR="00874F8F">
        <w:rPr>
          <w:rFonts w:cs="Calibri"/>
          <w:sz w:val="24"/>
          <w:szCs w:val="24"/>
        </w:rPr>
        <w:t xml:space="preserve"> Molini di </w:t>
      </w:r>
      <w:proofErr w:type="spellStart"/>
      <w:r w:rsidR="00874F8F">
        <w:rPr>
          <w:rFonts w:cs="Calibri"/>
          <w:sz w:val="24"/>
          <w:szCs w:val="24"/>
        </w:rPr>
        <w:t>Colognola</w:t>
      </w:r>
      <w:proofErr w:type="spellEnd"/>
      <w:r w:rsidR="005529FB">
        <w:rPr>
          <w:rFonts w:cs="Calibri"/>
          <w:sz w:val="24"/>
          <w:szCs w:val="24"/>
        </w:rPr>
        <w:t xml:space="preserve"> verso Spinone. La passeggiata didattica, che propone continui stimoli di ricerca delle tracce della risorsa acqua, permette di conoscere la ricchezza ambientale del territorio approfondendo in particolare: </w:t>
      </w:r>
      <w:r w:rsidR="005529FB">
        <w:rPr>
          <w:rFonts w:cs="Calibri"/>
          <w:sz w:val="24"/>
          <w:szCs w:val="24"/>
        </w:rPr>
        <w:br/>
        <w:t>- la variabilità del paesaggio, naturale e antropico, quale continuo intreccio delle risorse naturali con le attività dell’uomo (antiche e attuali);</w:t>
      </w:r>
      <w:r w:rsidR="005529FB">
        <w:rPr>
          <w:rFonts w:cs="Calibri"/>
          <w:sz w:val="24"/>
          <w:szCs w:val="24"/>
        </w:rPr>
        <w:br/>
        <w:t>- il valore di biodiversità dell’ambiente acquatico in termini di presenza di habitat differenti e interrelazioni di specie animali e vegetali.</w:t>
      </w:r>
      <w:r w:rsidR="005529FB">
        <w:rPr>
          <w:rFonts w:cs="Calibri"/>
          <w:sz w:val="24"/>
          <w:szCs w:val="24"/>
        </w:rPr>
        <w:br/>
        <w:t>Il percorso permette anche l’approfondimento delle tematiche connesse all’evoluzione della tecnologia locale e degli strumenti che l’uomo ha utilizzato e perfezionato nel corso dei secoli per impiegare le risorse naturali a proprio favore. Questo approfondimento potrà portare a una riflessione sull’utilizzo sostenibile delle risorse e sugli attuali modelli di sviluppo territoriale.</w:t>
      </w:r>
    </w:p>
    <w:p w:rsidR="005529FB" w:rsidRPr="008F5E73" w:rsidRDefault="005529FB" w:rsidP="005529FB">
      <w:pPr>
        <w:spacing w:after="0" w:line="240" w:lineRule="auto"/>
        <w:rPr>
          <w:rFonts w:cs="Calibri"/>
          <w:sz w:val="24"/>
          <w:szCs w:val="24"/>
        </w:rPr>
      </w:pPr>
    </w:p>
    <w:p w:rsidR="005529FB" w:rsidRDefault="005529FB" w:rsidP="005529FB">
      <w:pPr>
        <w:spacing w:after="0" w:line="240" w:lineRule="auto"/>
        <w:rPr>
          <w:rFonts w:cs="Calibri"/>
          <w:sz w:val="24"/>
          <w:szCs w:val="24"/>
        </w:rPr>
      </w:pPr>
      <w:r w:rsidRPr="008F5E73">
        <w:rPr>
          <w:rFonts w:cs="Calibri"/>
          <w:sz w:val="24"/>
          <w:szCs w:val="24"/>
        </w:rPr>
        <w:t>Nell’attività laboratoriale</w:t>
      </w:r>
      <w:r>
        <w:rPr>
          <w:rFonts w:cs="Calibri"/>
          <w:sz w:val="24"/>
          <w:szCs w:val="24"/>
        </w:rPr>
        <w:t xml:space="preserve"> i ragazzi saranno coinvolti in un’interessante </w:t>
      </w:r>
      <w:r w:rsidRPr="008F5E73">
        <w:rPr>
          <w:rFonts w:cs="Calibri"/>
          <w:b/>
          <w:bCs/>
          <w:sz w:val="24"/>
          <w:szCs w:val="24"/>
        </w:rPr>
        <w:t>attività di analisi dell’acqua</w:t>
      </w:r>
      <w:r>
        <w:rPr>
          <w:rFonts w:cs="Calibri"/>
          <w:sz w:val="24"/>
          <w:szCs w:val="24"/>
        </w:rPr>
        <w:t xml:space="preserve"> con la compilazione di schede di ricerca e con la determinazione dell’IBE (Indice Biotico Esteso). Ciò avverrà attraverso campionature con retino e riconoscimento dei macroinvertebrati raccolti</w:t>
      </w:r>
      <w:r w:rsidR="00874F8F">
        <w:rPr>
          <w:rFonts w:cs="Calibri"/>
          <w:sz w:val="24"/>
          <w:szCs w:val="24"/>
        </w:rPr>
        <w:t>,</w:t>
      </w:r>
      <w:r>
        <w:rPr>
          <w:rFonts w:cs="Calibri"/>
          <w:sz w:val="24"/>
          <w:szCs w:val="24"/>
        </w:rPr>
        <w:t xml:space="preserve"> attraverso apposite chiavi dicotomiche</w:t>
      </w:r>
      <w:r w:rsidR="000B76F5">
        <w:rPr>
          <w:rFonts w:cs="Calibri"/>
          <w:sz w:val="24"/>
          <w:szCs w:val="24"/>
        </w:rPr>
        <w:t>,</w:t>
      </w:r>
      <w:r>
        <w:rPr>
          <w:rFonts w:cs="Calibri"/>
          <w:sz w:val="24"/>
          <w:szCs w:val="24"/>
        </w:rPr>
        <w:t xml:space="preserve"> entrando così in contatto con il concetto di bioindicatore e di valutazione della salubrità di un ecosistema.</w:t>
      </w:r>
    </w:p>
    <w:p w:rsidR="005529FB" w:rsidRDefault="005529FB" w:rsidP="005529FB">
      <w:pPr>
        <w:spacing w:after="0" w:line="240" w:lineRule="auto"/>
        <w:rPr>
          <w:rFonts w:cs="Calibri"/>
          <w:sz w:val="24"/>
          <w:szCs w:val="24"/>
        </w:rPr>
      </w:pPr>
    </w:p>
    <w:p w:rsidR="005529FB" w:rsidRPr="00093153" w:rsidRDefault="005529FB" w:rsidP="005529FB">
      <w:pPr>
        <w:autoSpaceDE w:val="0"/>
        <w:autoSpaceDN w:val="0"/>
        <w:adjustRightInd w:val="0"/>
        <w:spacing w:after="0" w:line="240" w:lineRule="auto"/>
        <w:rPr>
          <w:rFonts w:cs="Calibri,Bold"/>
          <w:b/>
          <w:bCs/>
          <w:sz w:val="24"/>
          <w:szCs w:val="24"/>
        </w:rPr>
      </w:pPr>
      <w:r w:rsidRPr="00093153">
        <w:rPr>
          <w:rFonts w:cs="Calibri,Bold"/>
          <w:b/>
          <w:bCs/>
          <w:sz w:val="24"/>
          <w:szCs w:val="24"/>
        </w:rPr>
        <w:t>Metodologie:</w:t>
      </w:r>
    </w:p>
    <w:p w:rsidR="005529FB" w:rsidRPr="00093153" w:rsidRDefault="005529FB" w:rsidP="005529FB">
      <w:pPr>
        <w:autoSpaceDE w:val="0"/>
        <w:autoSpaceDN w:val="0"/>
        <w:adjustRightInd w:val="0"/>
        <w:spacing w:after="0" w:line="240" w:lineRule="auto"/>
        <w:rPr>
          <w:rFonts w:cs="Calibri"/>
          <w:sz w:val="24"/>
          <w:szCs w:val="24"/>
        </w:rPr>
      </w:pPr>
      <w:r>
        <w:rPr>
          <w:rFonts w:cs="Calibri"/>
          <w:sz w:val="24"/>
          <w:szCs w:val="24"/>
        </w:rPr>
        <w:t xml:space="preserve">- </w:t>
      </w:r>
      <w:r w:rsidRPr="00093153">
        <w:rPr>
          <w:rFonts w:cs="Calibri"/>
          <w:sz w:val="24"/>
          <w:szCs w:val="24"/>
        </w:rPr>
        <w:t xml:space="preserve">passeggiata esplorativa </w:t>
      </w:r>
      <w:r>
        <w:rPr>
          <w:rFonts w:cs="Calibri"/>
          <w:sz w:val="24"/>
          <w:szCs w:val="24"/>
        </w:rPr>
        <w:t xml:space="preserve">lungo il </w:t>
      </w:r>
      <w:proofErr w:type="spellStart"/>
      <w:r>
        <w:rPr>
          <w:rFonts w:cs="Calibri"/>
          <w:sz w:val="24"/>
          <w:szCs w:val="24"/>
        </w:rPr>
        <w:t>Cherio</w:t>
      </w:r>
      <w:proofErr w:type="spellEnd"/>
      <w:r>
        <w:rPr>
          <w:rFonts w:cs="Calibri"/>
          <w:sz w:val="24"/>
          <w:szCs w:val="24"/>
        </w:rPr>
        <w:t xml:space="preserve"> e il lungolago</w:t>
      </w:r>
      <w:r w:rsidRPr="00093153">
        <w:rPr>
          <w:rFonts w:cs="Calibri"/>
          <w:sz w:val="24"/>
          <w:szCs w:val="24"/>
        </w:rPr>
        <w:t xml:space="preserve"> </w:t>
      </w:r>
      <w:r>
        <w:rPr>
          <w:rFonts w:cs="Calibri"/>
          <w:sz w:val="24"/>
          <w:szCs w:val="24"/>
        </w:rPr>
        <w:t xml:space="preserve">di Endine durante la quale verrà stimolato il </w:t>
      </w:r>
      <w:r w:rsidRPr="00093153">
        <w:rPr>
          <w:rFonts w:cs="Calibri"/>
          <w:sz w:val="24"/>
          <w:szCs w:val="24"/>
        </w:rPr>
        <w:t xml:space="preserve"> lavoro di gruppo;</w:t>
      </w:r>
    </w:p>
    <w:p w:rsidR="005529FB" w:rsidRDefault="005529FB" w:rsidP="005529FB">
      <w:pPr>
        <w:spacing w:after="0" w:line="240" w:lineRule="auto"/>
        <w:rPr>
          <w:sz w:val="24"/>
          <w:szCs w:val="24"/>
        </w:rPr>
      </w:pPr>
      <w:r>
        <w:rPr>
          <w:sz w:val="24"/>
          <w:szCs w:val="24"/>
        </w:rPr>
        <w:t>- compilazione di schede di osservazione/ricerca</w:t>
      </w:r>
    </w:p>
    <w:p w:rsidR="005529FB" w:rsidRDefault="005529FB" w:rsidP="005529FB">
      <w:pPr>
        <w:spacing w:after="0" w:line="240" w:lineRule="auto"/>
        <w:rPr>
          <w:sz w:val="24"/>
          <w:szCs w:val="24"/>
        </w:rPr>
      </w:pPr>
      <w:r>
        <w:rPr>
          <w:sz w:val="24"/>
          <w:szCs w:val="24"/>
        </w:rPr>
        <w:t>- utilizzo di semplice strumentazione scientifica per la raccolta dei dati</w:t>
      </w:r>
      <w:r>
        <w:rPr>
          <w:sz w:val="24"/>
          <w:szCs w:val="24"/>
        </w:rPr>
        <w:br/>
        <w:t>- analisi e rielaborazione dati raccolti (lavoro di gruppo o singolo).</w:t>
      </w:r>
    </w:p>
    <w:p w:rsidR="005529FB" w:rsidRPr="00093153" w:rsidRDefault="005529FB" w:rsidP="005529FB">
      <w:pPr>
        <w:autoSpaceDE w:val="0"/>
        <w:autoSpaceDN w:val="0"/>
        <w:adjustRightInd w:val="0"/>
        <w:spacing w:after="0" w:line="240" w:lineRule="auto"/>
        <w:rPr>
          <w:rFonts w:cs="Calibri,Bold"/>
          <w:b/>
          <w:bCs/>
          <w:sz w:val="24"/>
          <w:szCs w:val="24"/>
        </w:rPr>
      </w:pPr>
      <w:r w:rsidRPr="00093153">
        <w:rPr>
          <w:rFonts w:cs="Calibri,Bold"/>
          <w:b/>
          <w:bCs/>
          <w:sz w:val="24"/>
          <w:szCs w:val="24"/>
        </w:rPr>
        <w:lastRenderedPageBreak/>
        <w:t>Destinatari:</w:t>
      </w:r>
    </w:p>
    <w:p w:rsidR="005529FB" w:rsidRPr="00093153" w:rsidRDefault="005529FB" w:rsidP="005529FB">
      <w:pPr>
        <w:autoSpaceDE w:val="0"/>
        <w:autoSpaceDN w:val="0"/>
        <w:adjustRightInd w:val="0"/>
        <w:spacing w:after="0" w:line="240" w:lineRule="auto"/>
        <w:rPr>
          <w:rFonts w:cs="Calibri"/>
          <w:sz w:val="24"/>
          <w:szCs w:val="24"/>
        </w:rPr>
      </w:pPr>
      <w:r w:rsidRPr="00093153">
        <w:rPr>
          <w:rFonts w:cs="Calibri"/>
          <w:sz w:val="24"/>
          <w:szCs w:val="24"/>
        </w:rPr>
        <w:t>Classi IV, V scuola primaria</w:t>
      </w:r>
    </w:p>
    <w:p w:rsidR="005529FB" w:rsidRPr="00093153" w:rsidRDefault="005529FB" w:rsidP="005529FB">
      <w:pPr>
        <w:autoSpaceDE w:val="0"/>
        <w:autoSpaceDN w:val="0"/>
        <w:adjustRightInd w:val="0"/>
        <w:spacing w:after="0" w:line="240" w:lineRule="auto"/>
        <w:rPr>
          <w:rFonts w:cs="Calibri"/>
          <w:sz w:val="24"/>
          <w:szCs w:val="24"/>
        </w:rPr>
      </w:pPr>
      <w:r w:rsidRPr="00093153">
        <w:rPr>
          <w:rFonts w:cs="Calibri"/>
          <w:sz w:val="24"/>
          <w:szCs w:val="24"/>
        </w:rPr>
        <w:t>Classi I, II, III scuola secondaria di primo grado</w:t>
      </w:r>
    </w:p>
    <w:p w:rsidR="005529FB" w:rsidRPr="00093153" w:rsidRDefault="005529FB" w:rsidP="005529FB">
      <w:pPr>
        <w:autoSpaceDE w:val="0"/>
        <w:autoSpaceDN w:val="0"/>
        <w:adjustRightInd w:val="0"/>
        <w:spacing w:after="0" w:line="240" w:lineRule="auto"/>
        <w:rPr>
          <w:rFonts w:cs="Calibri,Bold"/>
          <w:b/>
          <w:bCs/>
          <w:sz w:val="24"/>
          <w:szCs w:val="24"/>
        </w:rPr>
      </w:pPr>
      <w:r>
        <w:rPr>
          <w:sz w:val="24"/>
          <w:szCs w:val="24"/>
        </w:rPr>
        <w:br/>
      </w:r>
      <w:r w:rsidRPr="00093153">
        <w:rPr>
          <w:rFonts w:cs="Calibri,Bold"/>
          <w:b/>
          <w:bCs/>
          <w:sz w:val="24"/>
          <w:szCs w:val="24"/>
        </w:rPr>
        <w:t>Obiettivi:</w:t>
      </w:r>
    </w:p>
    <w:p w:rsidR="005529FB" w:rsidRPr="00093153" w:rsidRDefault="005529FB" w:rsidP="005529FB">
      <w:pPr>
        <w:autoSpaceDE w:val="0"/>
        <w:autoSpaceDN w:val="0"/>
        <w:adjustRightInd w:val="0"/>
        <w:spacing w:after="0" w:line="240" w:lineRule="auto"/>
        <w:rPr>
          <w:rFonts w:cs="Calibri"/>
          <w:sz w:val="24"/>
          <w:szCs w:val="24"/>
        </w:rPr>
      </w:pPr>
      <w:r w:rsidRPr="00C34D56">
        <w:rPr>
          <w:rFonts w:cs="Calibri"/>
          <w:sz w:val="24"/>
          <w:szCs w:val="24"/>
        </w:rPr>
        <w:t>- affinare lo sguardo sul territorio e sul paesaggio, attraverso l’esercizio di osservazione guidata e di utilizzo di strumenti propri dell’analisi geografica;</w:t>
      </w:r>
      <w:r w:rsidRPr="00C34D56">
        <w:rPr>
          <w:rFonts w:cs="Calibri"/>
          <w:sz w:val="24"/>
          <w:szCs w:val="24"/>
        </w:rPr>
        <w:br/>
        <w:t>- aumentare la consapevolezza sulle trasformazioni vissute dal territorio, percependone la complessità;</w:t>
      </w:r>
      <w:r w:rsidRPr="00C34D56">
        <w:rPr>
          <w:rFonts w:cs="Calibri"/>
          <w:sz w:val="24"/>
          <w:szCs w:val="24"/>
        </w:rPr>
        <w:br/>
        <w:t xml:space="preserve">- </w:t>
      </w:r>
      <w:r w:rsidRPr="00093153">
        <w:rPr>
          <w:rFonts w:cs="Calibri"/>
          <w:sz w:val="24"/>
          <w:szCs w:val="24"/>
        </w:rPr>
        <w:t>sviluppare nuove competenze, sia personali che</w:t>
      </w:r>
      <w:r>
        <w:rPr>
          <w:rFonts w:cs="Calibri"/>
          <w:sz w:val="24"/>
          <w:szCs w:val="24"/>
        </w:rPr>
        <w:t xml:space="preserve"> relazionali nel lavoro di gruppo, in particolare mettere in pratica il metodo scientifico attraverso l’elaborazione di ipotesi, la conduzione di esperimenti, la valutazione dei risultati  e la generazione di ulteriori domande conoscitive</w:t>
      </w:r>
      <w:r>
        <w:rPr>
          <w:rFonts w:cs="Calibri"/>
          <w:sz w:val="24"/>
          <w:szCs w:val="24"/>
        </w:rPr>
        <w:br/>
        <w:t>- incentivare la riflessione attiva su tematiche connesse all’attualità (sviluppo sostenibile, utilizzo consapevole delle risorse territoriali, responsabilità individuale e collettiva…).</w:t>
      </w:r>
    </w:p>
    <w:p w:rsidR="005529FB" w:rsidRDefault="005529FB" w:rsidP="005529FB">
      <w:pPr>
        <w:spacing w:after="0" w:line="240" w:lineRule="auto"/>
        <w:rPr>
          <w:sz w:val="24"/>
          <w:szCs w:val="24"/>
        </w:rPr>
      </w:pPr>
    </w:p>
    <w:p w:rsidR="005529FB" w:rsidRPr="00093153" w:rsidRDefault="005529FB" w:rsidP="005529FB">
      <w:pPr>
        <w:autoSpaceDE w:val="0"/>
        <w:autoSpaceDN w:val="0"/>
        <w:adjustRightInd w:val="0"/>
        <w:spacing w:after="0" w:line="240" w:lineRule="auto"/>
        <w:rPr>
          <w:rFonts w:cs="Calibri,Bold"/>
          <w:b/>
          <w:bCs/>
          <w:sz w:val="24"/>
          <w:szCs w:val="24"/>
        </w:rPr>
      </w:pPr>
      <w:r w:rsidRPr="00093153">
        <w:rPr>
          <w:rFonts w:cs="Calibri,Bold"/>
          <w:b/>
          <w:bCs/>
          <w:sz w:val="24"/>
          <w:szCs w:val="24"/>
        </w:rPr>
        <w:t>Durata e organizzazione attività:</w:t>
      </w:r>
    </w:p>
    <w:p w:rsidR="005529FB" w:rsidRPr="00093153" w:rsidRDefault="005529FB" w:rsidP="005529FB">
      <w:pPr>
        <w:autoSpaceDE w:val="0"/>
        <w:autoSpaceDN w:val="0"/>
        <w:adjustRightInd w:val="0"/>
        <w:spacing w:after="0" w:line="240" w:lineRule="auto"/>
        <w:rPr>
          <w:rFonts w:cs="Calibri"/>
          <w:sz w:val="24"/>
          <w:szCs w:val="24"/>
        </w:rPr>
      </w:pPr>
      <w:r w:rsidRPr="00093153">
        <w:rPr>
          <w:rFonts w:cs="Calibri"/>
          <w:sz w:val="24"/>
          <w:szCs w:val="24"/>
        </w:rPr>
        <w:t>Il progetto</w:t>
      </w:r>
      <w:r>
        <w:rPr>
          <w:rFonts w:cs="Calibri"/>
          <w:sz w:val="24"/>
          <w:szCs w:val="24"/>
        </w:rPr>
        <w:t xml:space="preserve"> prev</w:t>
      </w:r>
      <w:r w:rsidR="000B76F5">
        <w:rPr>
          <w:rFonts w:cs="Calibri"/>
          <w:sz w:val="24"/>
          <w:szCs w:val="24"/>
        </w:rPr>
        <w:t>ede un incontro di circa 3 ore e mezza.</w:t>
      </w:r>
    </w:p>
    <w:p w:rsidR="005529FB" w:rsidRDefault="005529FB" w:rsidP="00112C39">
      <w:pPr>
        <w:autoSpaceDE w:val="0"/>
        <w:autoSpaceDN w:val="0"/>
        <w:adjustRightInd w:val="0"/>
        <w:spacing w:after="0" w:line="240" w:lineRule="auto"/>
        <w:rPr>
          <w:sz w:val="24"/>
          <w:szCs w:val="24"/>
        </w:rPr>
      </w:pPr>
    </w:p>
    <w:p w:rsidR="00B27068" w:rsidRPr="00093153" w:rsidRDefault="00B27068" w:rsidP="00C34D56">
      <w:pPr>
        <w:spacing w:after="0" w:line="240" w:lineRule="auto"/>
        <w:rPr>
          <w:sz w:val="24"/>
          <w:szCs w:val="24"/>
        </w:rPr>
      </w:pPr>
    </w:p>
    <w:p w:rsidR="0072073E" w:rsidRDefault="000B76F5" w:rsidP="0072073E">
      <w:pPr>
        <w:spacing w:after="0" w:line="240" w:lineRule="auto"/>
        <w:rPr>
          <w:rFonts w:cs="Calibri,Bold"/>
          <w:b/>
          <w:bCs/>
          <w:sz w:val="26"/>
          <w:szCs w:val="26"/>
        </w:rPr>
      </w:pPr>
      <w:r>
        <w:rPr>
          <w:rFonts w:cs="Calibri,Bold"/>
          <w:b/>
          <w:bCs/>
          <w:sz w:val="26"/>
          <w:szCs w:val="26"/>
        </w:rPr>
        <w:t xml:space="preserve">PERCORSO 3 </w:t>
      </w:r>
      <w:r w:rsidR="00093153" w:rsidRPr="00C34D56">
        <w:rPr>
          <w:rFonts w:cs="Calibri,Bold"/>
          <w:b/>
          <w:bCs/>
          <w:sz w:val="26"/>
          <w:szCs w:val="26"/>
        </w:rPr>
        <w:t>– Piccoli botanici</w:t>
      </w:r>
    </w:p>
    <w:p w:rsidR="005C3752" w:rsidRPr="0072073E" w:rsidRDefault="00654883" w:rsidP="0072073E">
      <w:pPr>
        <w:spacing w:after="0" w:line="240" w:lineRule="auto"/>
        <w:rPr>
          <w:rFonts w:cs="Calibri"/>
          <w:sz w:val="24"/>
          <w:szCs w:val="24"/>
        </w:rPr>
      </w:pPr>
      <w:r>
        <w:rPr>
          <w:rFonts w:cs="Calibri"/>
          <w:sz w:val="24"/>
          <w:szCs w:val="24"/>
        </w:rPr>
        <w:t>Il percorso didattico “Piccoli botanici”</w:t>
      </w:r>
      <w:r w:rsidR="00093153" w:rsidRPr="00093153">
        <w:rPr>
          <w:rFonts w:cs="Calibri"/>
          <w:sz w:val="24"/>
          <w:szCs w:val="24"/>
        </w:rPr>
        <w:t xml:space="preserve"> presenta la </w:t>
      </w:r>
      <w:r w:rsidR="00093153" w:rsidRPr="00093153">
        <w:rPr>
          <w:rFonts w:cs="Calibri,BoldItalic"/>
          <w:b/>
          <w:bCs/>
          <w:i/>
          <w:iCs/>
          <w:sz w:val="24"/>
          <w:szCs w:val="24"/>
        </w:rPr>
        <w:t xml:space="preserve">botanica </w:t>
      </w:r>
      <w:r w:rsidR="00093153" w:rsidRPr="00093153">
        <w:rPr>
          <w:rFonts w:cs="Calibri"/>
          <w:sz w:val="24"/>
          <w:szCs w:val="24"/>
        </w:rPr>
        <w:t>come scienza attraverso l’</w:t>
      </w:r>
      <w:r w:rsidR="00093153">
        <w:rPr>
          <w:rFonts w:cs="Calibri"/>
          <w:sz w:val="24"/>
          <w:szCs w:val="24"/>
        </w:rPr>
        <w:t xml:space="preserve">attività sul campo. </w:t>
      </w:r>
      <w:r w:rsidR="00093153">
        <w:rPr>
          <w:rFonts w:cs="Calibri"/>
          <w:sz w:val="24"/>
          <w:szCs w:val="24"/>
        </w:rPr>
        <w:br/>
        <w:t xml:space="preserve">Questo percorso </w:t>
      </w:r>
      <w:r w:rsidR="00093153" w:rsidRPr="00093153">
        <w:rPr>
          <w:rFonts w:cs="Calibri"/>
          <w:sz w:val="24"/>
          <w:szCs w:val="24"/>
        </w:rPr>
        <w:t>prevede</w:t>
      </w:r>
      <w:r w:rsidR="00093153">
        <w:rPr>
          <w:rFonts w:cs="Calibri"/>
          <w:sz w:val="24"/>
          <w:szCs w:val="24"/>
        </w:rPr>
        <w:t>:</w:t>
      </w:r>
      <w:r w:rsidR="00093153">
        <w:rPr>
          <w:rFonts w:cs="Calibri"/>
          <w:sz w:val="24"/>
          <w:szCs w:val="24"/>
        </w:rPr>
        <w:br/>
        <w:t xml:space="preserve">- la visita al Museo </w:t>
      </w:r>
      <w:proofErr w:type="spellStart"/>
      <w:r w:rsidR="00093153">
        <w:rPr>
          <w:rFonts w:cs="Calibri"/>
          <w:sz w:val="24"/>
          <w:szCs w:val="24"/>
        </w:rPr>
        <w:t>Cavellas</w:t>
      </w:r>
      <w:proofErr w:type="spellEnd"/>
      <w:r w:rsidR="00093153">
        <w:rPr>
          <w:rFonts w:cs="Calibri"/>
          <w:sz w:val="24"/>
          <w:szCs w:val="24"/>
        </w:rPr>
        <w:t xml:space="preserve"> con </w:t>
      </w:r>
      <w:r w:rsidR="005C3752">
        <w:rPr>
          <w:rFonts w:cs="Calibri"/>
          <w:sz w:val="24"/>
          <w:szCs w:val="24"/>
        </w:rPr>
        <w:t>introduzione agli ambienti vegetazionali presenti sul territorio della Val Cavallina e specifico approfondimento sull</w:t>
      </w:r>
      <w:r w:rsidR="00333862">
        <w:rPr>
          <w:rFonts w:cs="Calibri"/>
          <w:sz w:val="24"/>
          <w:szCs w:val="24"/>
        </w:rPr>
        <w:t>’ambiente lago, con visita al nuovo allestimento;</w:t>
      </w:r>
    </w:p>
    <w:p w:rsidR="00093153" w:rsidRPr="00093153" w:rsidRDefault="00333862" w:rsidP="00C34D56">
      <w:pPr>
        <w:autoSpaceDE w:val="0"/>
        <w:autoSpaceDN w:val="0"/>
        <w:adjustRightInd w:val="0"/>
        <w:spacing w:after="0" w:line="240" w:lineRule="auto"/>
        <w:rPr>
          <w:rFonts w:cs="Calibri"/>
          <w:sz w:val="24"/>
          <w:szCs w:val="24"/>
        </w:rPr>
      </w:pPr>
      <w:r>
        <w:rPr>
          <w:rFonts w:cs="Calibri"/>
          <w:sz w:val="24"/>
          <w:szCs w:val="24"/>
        </w:rPr>
        <w:t>-</w:t>
      </w:r>
      <w:r w:rsidR="00093153" w:rsidRPr="00093153">
        <w:rPr>
          <w:rFonts w:cs="Calibri"/>
          <w:sz w:val="24"/>
          <w:szCs w:val="24"/>
        </w:rPr>
        <w:t xml:space="preserve"> un’uscita</w:t>
      </w:r>
      <w:r>
        <w:rPr>
          <w:rFonts w:cs="Calibri"/>
          <w:sz w:val="24"/>
          <w:szCs w:val="24"/>
        </w:rPr>
        <w:t xml:space="preserve"> sul territorio lungo il </w:t>
      </w:r>
      <w:proofErr w:type="spellStart"/>
      <w:r>
        <w:rPr>
          <w:rFonts w:cs="Calibri"/>
          <w:sz w:val="24"/>
          <w:szCs w:val="24"/>
        </w:rPr>
        <w:t>Cherio</w:t>
      </w:r>
      <w:proofErr w:type="spellEnd"/>
      <w:r>
        <w:rPr>
          <w:rFonts w:cs="Calibri"/>
          <w:sz w:val="24"/>
          <w:szCs w:val="24"/>
        </w:rPr>
        <w:t xml:space="preserve"> verso </w:t>
      </w:r>
      <w:r w:rsidR="009A0031">
        <w:rPr>
          <w:rFonts w:cs="Calibri"/>
          <w:sz w:val="24"/>
          <w:szCs w:val="24"/>
        </w:rPr>
        <w:t>il</w:t>
      </w:r>
      <w:r>
        <w:rPr>
          <w:rFonts w:cs="Calibri"/>
          <w:sz w:val="24"/>
          <w:szCs w:val="24"/>
        </w:rPr>
        <w:t xml:space="preserve"> lago di Endine </w:t>
      </w:r>
      <w:r w:rsidR="00093153" w:rsidRPr="00093153">
        <w:rPr>
          <w:rFonts w:cs="Calibri"/>
          <w:sz w:val="24"/>
          <w:szCs w:val="24"/>
        </w:rPr>
        <w:t>durante la quale apprendere la metodologia scientifica</w:t>
      </w:r>
      <w:r>
        <w:rPr>
          <w:rFonts w:cs="Calibri"/>
          <w:sz w:val="24"/>
          <w:szCs w:val="24"/>
        </w:rPr>
        <w:t xml:space="preserve"> </w:t>
      </w:r>
      <w:r w:rsidR="00093153" w:rsidRPr="00093153">
        <w:rPr>
          <w:rFonts w:cs="Calibri"/>
          <w:sz w:val="24"/>
          <w:szCs w:val="24"/>
        </w:rPr>
        <w:t>del censimento botanico e l’utilizzo degli strumenti specifici.</w:t>
      </w:r>
    </w:p>
    <w:p w:rsidR="00597E30" w:rsidRDefault="00597E30" w:rsidP="00C34D56">
      <w:pPr>
        <w:autoSpaceDE w:val="0"/>
        <w:autoSpaceDN w:val="0"/>
        <w:adjustRightInd w:val="0"/>
        <w:spacing w:after="0" w:line="240" w:lineRule="auto"/>
        <w:rPr>
          <w:rFonts w:cs="Calibri"/>
          <w:sz w:val="24"/>
          <w:szCs w:val="24"/>
        </w:rPr>
      </w:pPr>
      <w:r>
        <w:rPr>
          <w:rFonts w:cs="Calibri"/>
          <w:sz w:val="24"/>
          <w:szCs w:val="24"/>
        </w:rPr>
        <w:t>Tramite osservazioni guidate durante il sopralluogo in esterno e l’utilizzo degli strumenti propri del campionamento botanico (</w:t>
      </w:r>
      <w:r w:rsidRPr="00093153">
        <w:rPr>
          <w:rFonts w:cs="Calibri"/>
          <w:sz w:val="24"/>
          <w:szCs w:val="24"/>
        </w:rPr>
        <w:t>tecnica del transetto</w:t>
      </w:r>
      <w:r>
        <w:rPr>
          <w:rFonts w:cs="Calibri"/>
          <w:sz w:val="24"/>
          <w:szCs w:val="24"/>
        </w:rPr>
        <w:t xml:space="preserve">, </w:t>
      </w:r>
      <w:r w:rsidRPr="00093153">
        <w:rPr>
          <w:rFonts w:cs="Calibri"/>
          <w:sz w:val="24"/>
          <w:szCs w:val="24"/>
        </w:rPr>
        <w:t>lenti di</w:t>
      </w:r>
      <w:r>
        <w:rPr>
          <w:rFonts w:cs="Calibri"/>
          <w:sz w:val="24"/>
          <w:szCs w:val="24"/>
        </w:rPr>
        <w:t xml:space="preserve"> </w:t>
      </w:r>
      <w:r w:rsidRPr="00093153">
        <w:rPr>
          <w:rFonts w:cs="Calibri"/>
          <w:sz w:val="24"/>
          <w:szCs w:val="24"/>
        </w:rPr>
        <w:t>ingrandimento e macchine fotografiche,</w:t>
      </w:r>
      <w:r>
        <w:rPr>
          <w:rFonts w:cs="Calibri"/>
          <w:sz w:val="24"/>
          <w:szCs w:val="24"/>
        </w:rPr>
        <w:t xml:space="preserve"> </w:t>
      </w:r>
      <w:r w:rsidRPr="00093153">
        <w:rPr>
          <w:rFonts w:cs="Calibri"/>
          <w:sz w:val="24"/>
          <w:szCs w:val="24"/>
        </w:rPr>
        <w:t>manuali</w:t>
      </w:r>
      <w:r>
        <w:rPr>
          <w:rFonts w:cs="Calibri"/>
          <w:sz w:val="24"/>
          <w:szCs w:val="24"/>
        </w:rPr>
        <w:t xml:space="preserve"> botanici e chiavi dicotomiche)</w:t>
      </w:r>
      <w:r w:rsidRPr="00597E30">
        <w:rPr>
          <w:rFonts w:cs="Calibri"/>
          <w:sz w:val="24"/>
          <w:szCs w:val="24"/>
        </w:rPr>
        <w:t xml:space="preserve"> </w:t>
      </w:r>
      <w:r w:rsidRPr="00093153">
        <w:rPr>
          <w:rFonts w:cs="Calibri"/>
          <w:sz w:val="24"/>
          <w:szCs w:val="24"/>
        </w:rPr>
        <w:t>si arriva a approfon</w:t>
      </w:r>
      <w:r>
        <w:rPr>
          <w:rFonts w:cs="Calibri"/>
          <w:sz w:val="24"/>
          <w:szCs w:val="24"/>
        </w:rPr>
        <w:t xml:space="preserve">dire la conoscenza delle specie </w:t>
      </w:r>
      <w:r w:rsidRPr="00093153">
        <w:rPr>
          <w:rFonts w:cs="Calibri"/>
          <w:sz w:val="24"/>
          <w:szCs w:val="24"/>
        </w:rPr>
        <w:t>botaniche e l’anali</w:t>
      </w:r>
      <w:r>
        <w:rPr>
          <w:rFonts w:cs="Calibri"/>
          <w:sz w:val="24"/>
          <w:szCs w:val="24"/>
        </w:rPr>
        <w:t>si degli ecosistemi del territorio visitato.</w:t>
      </w:r>
    </w:p>
    <w:p w:rsidR="00597E30" w:rsidRDefault="00597E30" w:rsidP="00C34D56">
      <w:pPr>
        <w:autoSpaceDE w:val="0"/>
        <w:autoSpaceDN w:val="0"/>
        <w:adjustRightInd w:val="0"/>
        <w:spacing w:after="0" w:line="240" w:lineRule="auto"/>
        <w:rPr>
          <w:rFonts w:cs="Calibri"/>
          <w:sz w:val="24"/>
          <w:szCs w:val="24"/>
        </w:rPr>
      </w:pPr>
      <w:r>
        <w:rPr>
          <w:rFonts w:cs="Calibri"/>
          <w:sz w:val="24"/>
          <w:szCs w:val="24"/>
        </w:rPr>
        <w:t xml:space="preserve">Il percorso potrà essere arricchito da un ulteriore incontro, nella nuova aula didattica del Museo </w:t>
      </w:r>
      <w:proofErr w:type="spellStart"/>
      <w:r>
        <w:rPr>
          <w:rFonts w:cs="Calibri"/>
          <w:sz w:val="24"/>
          <w:szCs w:val="24"/>
        </w:rPr>
        <w:t>Cavellas</w:t>
      </w:r>
      <w:proofErr w:type="spellEnd"/>
      <w:r w:rsidR="005A4FFA">
        <w:rPr>
          <w:rFonts w:cs="Calibri"/>
          <w:sz w:val="24"/>
          <w:szCs w:val="24"/>
        </w:rPr>
        <w:t xml:space="preserve"> o anche presso la scuola in aula</w:t>
      </w:r>
      <w:r>
        <w:rPr>
          <w:rFonts w:cs="Calibri"/>
          <w:sz w:val="24"/>
          <w:szCs w:val="24"/>
        </w:rPr>
        <w:t xml:space="preserve">, dedicato all’attività laboratoriale di creazione di un erbario (per singolo alunno) quale prodotto finale riepilogativo dell’attività. </w:t>
      </w:r>
    </w:p>
    <w:p w:rsidR="00597E30" w:rsidRDefault="00597E30" w:rsidP="00C34D56">
      <w:pPr>
        <w:autoSpaceDE w:val="0"/>
        <w:autoSpaceDN w:val="0"/>
        <w:adjustRightInd w:val="0"/>
        <w:spacing w:after="0" w:line="240" w:lineRule="auto"/>
        <w:rPr>
          <w:rFonts w:cs="Calibri"/>
          <w:sz w:val="24"/>
          <w:szCs w:val="24"/>
        </w:rPr>
      </w:pPr>
    </w:p>
    <w:p w:rsidR="00093153" w:rsidRPr="00093153" w:rsidRDefault="00093153" w:rsidP="00C34D56">
      <w:pPr>
        <w:autoSpaceDE w:val="0"/>
        <w:autoSpaceDN w:val="0"/>
        <w:adjustRightInd w:val="0"/>
        <w:spacing w:after="0" w:line="240" w:lineRule="auto"/>
        <w:rPr>
          <w:rFonts w:cs="Calibri,Bold"/>
          <w:b/>
          <w:bCs/>
          <w:sz w:val="24"/>
          <w:szCs w:val="24"/>
        </w:rPr>
      </w:pPr>
      <w:r w:rsidRPr="00093153">
        <w:rPr>
          <w:rFonts w:cs="Calibri,Bold"/>
          <w:b/>
          <w:bCs/>
          <w:sz w:val="24"/>
          <w:szCs w:val="24"/>
        </w:rPr>
        <w:t>Metodologie:</w:t>
      </w:r>
    </w:p>
    <w:p w:rsidR="00597E30" w:rsidRDefault="00093153" w:rsidP="00C34D56">
      <w:pPr>
        <w:autoSpaceDE w:val="0"/>
        <w:autoSpaceDN w:val="0"/>
        <w:adjustRightInd w:val="0"/>
        <w:spacing w:after="0" w:line="240" w:lineRule="auto"/>
        <w:rPr>
          <w:rFonts w:cs="Calibri"/>
          <w:sz w:val="24"/>
          <w:szCs w:val="24"/>
        </w:rPr>
      </w:pPr>
      <w:r w:rsidRPr="00093153">
        <w:rPr>
          <w:rFonts w:cs="Calibri"/>
          <w:sz w:val="24"/>
          <w:szCs w:val="24"/>
        </w:rPr>
        <w:t xml:space="preserve">- </w:t>
      </w:r>
      <w:r w:rsidR="00597E30">
        <w:rPr>
          <w:rFonts w:cs="Calibri"/>
          <w:sz w:val="24"/>
          <w:szCs w:val="24"/>
        </w:rPr>
        <w:t xml:space="preserve">visita didattica </w:t>
      </w:r>
      <w:r w:rsidR="009A0031">
        <w:rPr>
          <w:rFonts w:cs="Calibri"/>
          <w:sz w:val="24"/>
          <w:szCs w:val="24"/>
        </w:rPr>
        <w:t xml:space="preserve">interattiva </w:t>
      </w:r>
      <w:r w:rsidR="00597E30">
        <w:rPr>
          <w:rFonts w:cs="Calibri"/>
          <w:sz w:val="24"/>
          <w:szCs w:val="24"/>
        </w:rPr>
        <w:t>al</w:t>
      </w:r>
      <w:r w:rsidR="009A0031">
        <w:rPr>
          <w:rFonts w:cs="Calibri"/>
          <w:sz w:val="24"/>
          <w:szCs w:val="24"/>
        </w:rPr>
        <w:t>le sale del</w:t>
      </w:r>
      <w:r w:rsidR="00597E30">
        <w:rPr>
          <w:rFonts w:cs="Calibri"/>
          <w:sz w:val="24"/>
          <w:szCs w:val="24"/>
        </w:rPr>
        <w:t xml:space="preserve"> Museo</w:t>
      </w:r>
      <w:r w:rsidR="009A0031">
        <w:rPr>
          <w:rFonts w:cs="Calibri"/>
          <w:sz w:val="24"/>
          <w:szCs w:val="24"/>
        </w:rPr>
        <w:t>;</w:t>
      </w:r>
      <w:r w:rsidR="00597E30">
        <w:rPr>
          <w:rFonts w:cs="Calibri"/>
          <w:sz w:val="24"/>
          <w:szCs w:val="24"/>
        </w:rPr>
        <w:t xml:space="preserve"> </w:t>
      </w:r>
    </w:p>
    <w:p w:rsidR="00093153" w:rsidRPr="00093153" w:rsidRDefault="00597E30" w:rsidP="00C34D56">
      <w:pPr>
        <w:autoSpaceDE w:val="0"/>
        <w:autoSpaceDN w:val="0"/>
        <w:adjustRightInd w:val="0"/>
        <w:spacing w:after="0" w:line="240" w:lineRule="auto"/>
        <w:rPr>
          <w:rFonts w:cs="Calibri"/>
          <w:sz w:val="24"/>
          <w:szCs w:val="24"/>
        </w:rPr>
      </w:pPr>
      <w:r>
        <w:rPr>
          <w:rFonts w:cs="Calibri"/>
          <w:sz w:val="24"/>
          <w:szCs w:val="24"/>
        </w:rPr>
        <w:t xml:space="preserve">- </w:t>
      </w:r>
      <w:r w:rsidR="00093153" w:rsidRPr="00093153">
        <w:rPr>
          <w:rFonts w:cs="Calibri"/>
          <w:sz w:val="24"/>
          <w:szCs w:val="24"/>
        </w:rPr>
        <w:t xml:space="preserve">passeggiata esplorativa </w:t>
      </w:r>
      <w:r w:rsidR="009A0031">
        <w:rPr>
          <w:rFonts w:cs="Calibri"/>
          <w:sz w:val="24"/>
          <w:szCs w:val="24"/>
        </w:rPr>
        <w:t xml:space="preserve">lungo il </w:t>
      </w:r>
      <w:proofErr w:type="spellStart"/>
      <w:r w:rsidR="009A0031">
        <w:rPr>
          <w:rFonts w:cs="Calibri"/>
          <w:sz w:val="24"/>
          <w:szCs w:val="24"/>
        </w:rPr>
        <w:t>Cherio</w:t>
      </w:r>
      <w:proofErr w:type="spellEnd"/>
      <w:r w:rsidR="009A0031">
        <w:rPr>
          <w:rFonts w:cs="Calibri"/>
          <w:sz w:val="24"/>
          <w:szCs w:val="24"/>
        </w:rPr>
        <w:t xml:space="preserve"> e il lungolago</w:t>
      </w:r>
      <w:r w:rsidR="00093153" w:rsidRPr="00093153">
        <w:rPr>
          <w:rFonts w:cs="Calibri"/>
          <w:sz w:val="24"/>
          <w:szCs w:val="24"/>
        </w:rPr>
        <w:t xml:space="preserve"> </w:t>
      </w:r>
      <w:r w:rsidR="009A0031">
        <w:rPr>
          <w:rFonts w:cs="Calibri"/>
          <w:sz w:val="24"/>
          <w:szCs w:val="24"/>
        </w:rPr>
        <w:t xml:space="preserve">di Endine durante la quale verrà stimolato il </w:t>
      </w:r>
      <w:r w:rsidR="00093153" w:rsidRPr="00093153">
        <w:rPr>
          <w:rFonts w:cs="Calibri"/>
          <w:sz w:val="24"/>
          <w:szCs w:val="24"/>
        </w:rPr>
        <w:t xml:space="preserve"> lavoro di gruppo;</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utilizzo di strumenti scientifici per il campionamento e il riconoscimento delle specie (lenti di</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ingrandimento, materiali di raccolta e censimento, manuali e chiavi dicotomiche) e impiego metodologia</w:t>
      </w:r>
      <w:r w:rsidR="009A0031">
        <w:rPr>
          <w:rFonts w:cs="Calibri"/>
          <w:sz w:val="24"/>
          <w:szCs w:val="24"/>
        </w:rPr>
        <w:t xml:space="preserve"> </w:t>
      </w:r>
      <w:r w:rsidRPr="00093153">
        <w:rPr>
          <w:rFonts w:cs="Calibri"/>
          <w:sz w:val="24"/>
          <w:szCs w:val="24"/>
        </w:rPr>
        <w:t>scientifica;</w:t>
      </w:r>
    </w:p>
    <w:p w:rsid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raccolta di campioni, osservazioni e dati, con su</w:t>
      </w:r>
      <w:r w:rsidR="009A0031">
        <w:rPr>
          <w:rFonts w:cs="Calibri"/>
          <w:sz w:val="24"/>
          <w:szCs w:val="24"/>
        </w:rPr>
        <w:t>ccessiva rielaborazione;</w:t>
      </w:r>
    </w:p>
    <w:p w:rsidR="009A0031" w:rsidRDefault="009A0031" w:rsidP="00C34D56">
      <w:pPr>
        <w:autoSpaceDE w:val="0"/>
        <w:autoSpaceDN w:val="0"/>
        <w:adjustRightInd w:val="0"/>
        <w:spacing w:after="0" w:line="240" w:lineRule="auto"/>
        <w:rPr>
          <w:rFonts w:cs="Calibri"/>
          <w:sz w:val="24"/>
          <w:szCs w:val="24"/>
        </w:rPr>
      </w:pPr>
      <w:r>
        <w:rPr>
          <w:rFonts w:cs="Calibri"/>
          <w:sz w:val="24"/>
          <w:szCs w:val="24"/>
        </w:rPr>
        <w:t>- attività laboratoriale svolta singolarmente.</w:t>
      </w:r>
    </w:p>
    <w:p w:rsidR="0072073E" w:rsidRDefault="0072073E" w:rsidP="00C34D56">
      <w:pPr>
        <w:autoSpaceDE w:val="0"/>
        <w:autoSpaceDN w:val="0"/>
        <w:adjustRightInd w:val="0"/>
        <w:spacing w:after="0" w:line="240" w:lineRule="auto"/>
        <w:rPr>
          <w:rFonts w:cs="Calibri,Bold"/>
          <w:b/>
          <w:bCs/>
          <w:sz w:val="24"/>
          <w:szCs w:val="24"/>
        </w:rPr>
      </w:pPr>
    </w:p>
    <w:p w:rsidR="00093153" w:rsidRPr="00093153" w:rsidRDefault="00093153" w:rsidP="00C34D56">
      <w:pPr>
        <w:autoSpaceDE w:val="0"/>
        <w:autoSpaceDN w:val="0"/>
        <w:adjustRightInd w:val="0"/>
        <w:spacing w:after="0" w:line="240" w:lineRule="auto"/>
        <w:rPr>
          <w:rFonts w:cs="Calibri,Bold"/>
          <w:b/>
          <w:bCs/>
          <w:sz w:val="24"/>
          <w:szCs w:val="24"/>
        </w:rPr>
      </w:pPr>
      <w:r w:rsidRPr="00093153">
        <w:rPr>
          <w:rFonts w:cs="Calibri,Bold"/>
          <w:b/>
          <w:bCs/>
          <w:sz w:val="24"/>
          <w:szCs w:val="24"/>
        </w:rPr>
        <w:t>Destinatari:</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Classi I, II, III, IV, V scuola primaria</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lastRenderedPageBreak/>
        <w:t>Classi I, II, III scuola secondaria di primo grado</w:t>
      </w:r>
    </w:p>
    <w:p w:rsidR="009A0031" w:rsidRDefault="009A0031" w:rsidP="00C34D56">
      <w:pPr>
        <w:autoSpaceDE w:val="0"/>
        <w:autoSpaceDN w:val="0"/>
        <w:adjustRightInd w:val="0"/>
        <w:spacing w:after="0" w:line="240" w:lineRule="auto"/>
        <w:rPr>
          <w:rFonts w:cs="Calibri,Bold"/>
          <w:b/>
          <w:bCs/>
          <w:sz w:val="24"/>
          <w:szCs w:val="24"/>
        </w:rPr>
      </w:pPr>
    </w:p>
    <w:p w:rsidR="00093153" w:rsidRPr="00093153" w:rsidRDefault="00093153" w:rsidP="00C34D56">
      <w:pPr>
        <w:autoSpaceDE w:val="0"/>
        <w:autoSpaceDN w:val="0"/>
        <w:adjustRightInd w:val="0"/>
        <w:spacing w:after="0" w:line="240" w:lineRule="auto"/>
        <w:rPr>
          <w:rFonts w:cs="Calibri,Bold"/>
          <w:b/>
          <w:bCs/>
          <w:sz w:val="24"/>
          <w:szCs w:val="24"/>
        </w:rPr>
      </w:pPr>
      <w:r w:rsidRPr="00093153">
        <w:rPr>
          <w:rFonts w:cs="Calibri,Bold"/>
          <w:b/>
          <w:bCs/>
          <w:sz w:val="24"/>
          <w:szCs w:val="24"/>
        </w:rPr>
        <w:t>Obiettivi:</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xml:space="preserve">- approfondire la conoscenza scientifica </w:t>
      </w:r>
      <w:r w:rsidR="005A4FFA">
        <w:rPr>
          <w:rFonts w:cs="Calibri"/>
          <w:sz w:val="24"/>
          <w:szCs w:val="24"/>
        </w:rPr>
        <w:t>del Regno Vegetale</w:t>
      </w:r>
      <w:r w:rsidRPr="00093153">
        <w:rPr>
          <w:rFonts w:cs="Calibri"/>
          <w:sz w:val="24"/>
          <w:szCs w:val="24"/>
        </w:rPr>
        <w:t xml:space="preserve"> e appropriarsi del metodo scientifico per effettuare un</w:t>
      </w:r>
      <w:r w:rsidR="005A4FFA">
        <w:rPr>
          <w:rFonts w:cs="Calibri"/>
          <w:sz w:val="24"/>
          <w:szCs w:val="24"/>
        </w:rPr>
        <w:t xml:space="preserve"> </w:t>
      </w:r>
      <w:r w:rsidRPr="00093153">
        <w:rPr>
          <w:rFonts w:cs="Calibri"/>
          <w:sz w:val="24"/>
          <w:szCs w:val="24"/>
        </w:rPr>
        <w:t>censimento vegetazionale;</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appropriarsi della terminologia scientifica</w:t>
      </w:r>
      <w:r w:rsidR="005A4FFA">
        <w:rPr>
          <w:rFonts w:cs="Calibri"/>
          <w:sz w:val="24"/>
          <w:szCs w:val="24"/>
        </w:rPr>
        <w:t xml:space="preserve"> relativa alla scienza botanica</w:t>
      </w:r>
      <w:r w:rsidRPr="00093153">
        <w:rPr>
          <w:rFonts w:cs="Calibri"/>
          <w:sz w:val="24"/>
          <w:szCs w:val="24"/>
        </w:rPr>
        <w:t>;</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sviluppare nuove competenze, sia personali che</w:t>
      </w:r>
      <w:r w:rsidR="005A4FFA">
        <w:rPr>
          <w:rFonts w:cs="Calibri"/>
          <w:sz w:val="24"/>
          <w:szCs w:val="24"/>
        </w:rPr>
        <w:t xml:space="preserve"> relazionali nel</w:t>
      </w:r>
      <w:r w:rsidRPr="00093153">
        <w:rPr>
          <w:rFonts w:cs="Calibri"/>
          <w:sz w:val="24"/>
          <w:szCs w:val="24"/>
        </w:rPr>
        <w:t xml:space="preserve"> lavoro di gruppo;</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xml:space="preserve">- riconoscere l’importanza della vegetazione per l’ecosistema </w:t>
      </w:r>
      <w:r w:rsidR="005A4FFA">
        <w:rPr>
          <w:rFonts w:cs="Calibri"/>
          <w:sz w:val="24"/>
          <w:szCs w:val="24"/>
        </w:rPr>
        <w:t xml:space="preserve">lago </w:t>
      </w:r>
      <w:r w:rsidRPr="00093153">
        <w:rPr>
          <w:rFonts w:cs="Calibri"/>
          <w:sz w:val="24"/>
          <w:szCs w:val="24"/>
        </w:rPr>
        <w:t>e dell’approccio scientifico per la</w:t>
      </w:r>
      <w:r w:rsidR="005A4FFA">
        <w:rPr>
          <w:rFonts w:cs="Calibri"/>
          <w:sz w:val="24"/>
          <w:szCs w:val="24"/>
        </w:rPr>
        <w:t xml:space="preserve"> </w:t>
      </w:r>
      <w:r w:rsidRPr="00093153">
        <w:rPr>
          <w:rFonts w:cs="Calibri"/>
          <w:sz w:val="24"/>
          <w:szCs w:val="24"/>
        </w:rPr>
        <w:t>conservazione degli habitat e la tutela della biodiversità.</w:t>
      </w:r>
    </w:p>
    <w:p w:rsidR="005A4FFA" w:rsidRDefault="005A4FFA" w:rsidP="00C34D56">
      <w:pPr>
        <w:autoSpaceDE w:val="0"/>
        <w:autoSpaceDN w:val="0"/>
        <w:adjustRightInd w:val="0"/>
        <w:spacing w:after="0" w:line="240" w:lineRule="auto"/>
        <w:rPr>
          <w:rFonts w:cs="Calibri,Bold"/>
          <w:b/>
          <w:bCs/>
          <w:sz w:val="24"/>
          <w:szCs w:val="24"/>
        </w:rPr>
      </w:pPr>
    </w:p>
    <w:p w:rsidR="00093153" w:rsidRPr="00093153" w:rsidRDefault="00093153" w:rsidP="00C34D56">
      <w:pPr>
        <w:autoSpaceDE w:val="0"/>
        <w:autoSpaceDN w:val="0"/>
        <w:adjustRightInd w:val="0"/>
        <w:spacing w:after="0" w:line="240" w:lineRule="auto"/>
        <w:rPr>
          <w:rFonts w:cs="Calibri,Bold"/>
          <w:b/>
          <w:bCs/>
          <w:sz w:val="24"/>
          <w:szCs w:val="24"/>
        </w:rPr>
      </w:pPr>
      <w:r w:rsidRPr="00093153">
        <w:rPr>
          <w:rFonts w:cs="Calibri,Bold"/>
          <w:b/>
          <w:bCs/>
          <w:sz w:val="24"/>
          <w:szCs w:val="24"/>
        </w:rPr>
        <w:t>Durata e organizzazione attività:</w:t>
      </w:r>
    </w:p>
    <w:p w:rsidR="00093153" w:rsidRPr="00093153" w:rsidRDefault="000B76F5" w:rsidP="00C34D56">
      <w:pPr>
        <w:autoSpaceDE w:val="0"/>
        <w:autoSpaceDN w:val="0"/>
        <w:adjustRightInd w:val="0"/>
        <w:spacing w:after="0" w:line="240" w:lineRule="auto"/>
        <w:rPr>
          <w:rFonts w:cs="Calibri"/>
          <w:sz w:val="24"/>
          <w:szCs w:val="24"/>
        </w:rPr>
      </w:pPr>
      <w:r>
        <w:rPr>
          <w:rFonts w:cs="Calibri"/>
          <w:sz w:val="24"/>
          <w:szCs w:val="24"/>
        </w:rPr>
        <w:t xml:space="preserve">Il progetto prevede, nella sua massima articolazione, </w:t>
      </w:r>
      <w:r w:rsidR="00093153" w:rsidRPr="00093153">
        <w:rPr>
          <w:rFonts w:cs="Calibri"/>
          <w:sz w:val="24"/>
          <w:szCs w:val="24"/>
        </w:rPr>
        <w:t xml:space="preserve">due incontri così strutturati, per un totale di </w:t>
      </w:r>
      <w:r w:rsidR="00093153" w:rsidRPr="00093153">
        <w:rPr>
          <w:rFonts w:cs="Calibri,Bold"/>
          <w:b/>
          <w:bCs/>
          <w:sz w:val="24"/>
          <w:szCs w:val="24"/>
        </w:rPr>
        <w:t>6 ore</w:t>
      </w:r>
      <w:r w:rsidR="00093153" w:rsidRPr="00093153">
        <w:rPr>
          <w:rFonts w:cs="Calibri"/>
          <w:sz w:val="24"/>
          <w:szCs w:val="24"/>
        </w:rPr>
        <w:t>:</w:t>
      </w:r>
    </w:p>
    <w:p w:rsidR="00093153"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xml:space="preserve">- primo incontro (4 ore): </w:t>
      </w:r>
      <w:r w:rsidR="005A4FFA">
        <w:rPr>
          <w:rFonts w:cs="Calibri"/>
          <w:sz w:val="24"/>
          <w:szCs w:val="24"/>
        </w:rPr>
        <w:t xml:space="preserve">visita al Museo </w:t>
      </w:r>
      <w:proofErr w:type="spellStart"/>
      <w:r w:rsidR="005A4FFA">
        <w:rPr>
          <w:rFonts w:cs="Calibri"/>
          <w:sz w:val="24"/>
          <w:szCs w:val="24"/>
        </w:rPr>
        <w:t>Cavellas</w:t>
      </w:r>
      <w:proofErr w:type="spellEnd"/>
      <w:r w:rsidR="005A4FFA">
        <w:rPr>
          <w:rFonts w:cs="Calibri"/>
          <w:sz w:val="24"/>
          <w:szCs w:val="24"/>
        </w:rPr>
        <w:t xml:space="preserve"> e uscita sul territorio;</w:t>
      </w:r>
    </w:p>
    <w:p w:rsidR="005A4FFA" w:rsidRPr="00093153" w:rsidRDefault="00093153" w:rsidP="00C34D56">
      <w:pPr>
        <w:autoSpaceDE w:val="0"/>
        <w:autoSpaceDN w:val="0"/>
        <w:adjustRightInd w:val="0"/>
        <w:spacing w:after="0" w:line="240" w:lineRule="auto"/>
        <w:rPr>
          <w:rFonts w:cs="Calibri"/>
          <w:sz w:val="24"/>
          <w:szCs w:val="24"/>
        </w:rPr>
      </w:pPr>
      <w:r w:rsidRPr="00093153">
        <w:rPr>
          <w:rFonts w:cs="Calibri"/>
          <w:sz w:val="24"/>
          <w:szCs w:val="24"/>
        </w:rPr>
        <w:t xml:space="preserve">- secondo incontro (2 ore): </w:t>
      </w:r>
      <w:r w:rsidR="005A4FFA">
        <w:rPr>
          <w:rFonts w:cs="Calibri"/>
          <w:sz w:val="24"/>
          <w:szCs w:val="24"/>
        </w:rPr>
        <w:t xml:space="preserve">nella nuova aula didattica del Museo o anche </w:t>
      </w:r>
      <w:r w:rsidRPr="00093153">
        <w:rPr>
          <w:rFonts w:cs="Calibri"/>
          <w:sz w:val="24"/>
          <w:szCs w:val="24"/>
        </w:rPr>
        <w:t>in aula</w:t>
      </w:r>
      <w:r w:rsidR="005A4FFA">
        <w:rPr>
          <w:rFonts w:cs="Calibri"/>
          <w:sz w:val="24"/>
          <w:szCs w:val="24"/>
        </w:rPr>
        <w:t xml:space="preserve"> presso la scuola</w:t>
      </w:r>
      <w:r w:rsidRPr="00093153">
        <w:rPr>
          <w:rFonts w:cs="Calibri"/>
          <w:sz w:val="24"/>
          <w:szCs w:val="24"/>
        </w:rPr>
        <w:t>, rielaborazione delle osservazioni e dei dati raccolti; a seguire, lavoro di</w:t>
      </w:r>
      <w:r w:rsidR="005A4FFA">
        <w:rPr>
          <w:rFonts w:cs="Calibri"/>
          <w:sz w:val="24"/>
          <w:szCs w:val="24"/>
        </w:rPr>
        <w:t xml:space="preserve"> </w:t>
      </w:r>
      <w:r w:rsidRPr="00093153">
        <w:rPr>
          <w:rFonts w:cs="Calibri"/>
          <w:sz w:val="24"/>
          <w:szCs w:val="24"/>
        </w:rPr>
        <w:t xml:space="preserve">gruppo </w:t>
      </w:r>
      <w:r w:rsidR="005A4FFA">
        <w:rPr>
          <w:rFonts w:cs="Calibri"/>
          <w:sz w:val="24"/>
          <w:szCs w:val="24"/>
        </w:rPr>
        <w:t xml:space="preserve">di </w:t>
      </w:r>
      <w:r w:rsidR="005A4FFA" w:rsidRPr="00093153">
        <w:rPr>
          <w:rFonts w:cs="Calibri"/>
          <w:sz w:val="24"/>
          <w:szCs w:val="24"/>
        </w:rPr>
        <w:t>realizzazione di</w:t>
      </w:r>
    </w:p>
    <w:p w:rsidR="005A4FFA" w:rsidRDefault="005A4FFA" w:rsidP="00C34D56">
      <w:pPr>
        <w:autoSpaceDE w:val="0"/>
        <w:autoSpaceDN w:val="0"/>
        <w:adjustRightInd w:val="0"/>
        <w:spacing w:after="0" w:line="240" w:lineRule="auto"/>
        <w:rPr>
          <w:rFonts w:cs="Calibri"/>
          <w:sz w:val="24"/>
          <w:szCs w:val="24"/>
        </w:rPr>
      </w:pPr>
      <w:r w:rsidRPr="00093153">
        <w:rPr>
          <w:rFonts w:cs="Calibri"/>
          <w:sz w:val="24"/>
          <w:szCs w:val="24"/>
        </w:rPr>
        <w:t>alcune schede per erbario</w:t>
      </w:r>
      <w:r>
        <w:rPr>
          <w:rFonts w:cs="Calibri"/>
          <w:sz w:val="24"/>
          <w:szCs w:val="24"/>
        </w:rPr>
        <w:t>.</w:t>
      </w:r>
    </w:p>
    <w:p w:rsidR="0072073E" w:rsidRDefault="0072073E" w:rsidP="00C34D56">
      <w:pPr>
        <w:autoSpaceDE w:val="0"/>
        <w:autoSpaceDN w:val="0"/>
        <w:adjustRightInd w:val="0"/>
        <w:spacing w:after="0" w:line="240" w:lineRule="auto"/>
        <w:rPr>
          <w:rFonts w:cs="Calibri"/>
          <w:sz w:val="24"/>
          <w:szCs w:val="24"/>
        </w:rPr>
      </w:pPr>
    </w:p>
    <w:p w:rsidR="000B76F5" w:rsidRDefault="000B76F5" w:rsidP="000B76F5">
      <w:pPr>
        <w:autoSpaceDE w:val="0"/>
        <w:autoSpaceDN w:val="0"/>
        <w:adjustRightInd w:val="0"/>
        <w:spacing w:after="0" w:line="240" w:lineRule="auto"/>
        <w:rPr>
          <w:rFonts w:cs="Calibri"/>
          <w:sz w:val="24"/>
          <w:szCs w:val="24"/>
        </w:rPr>
      </w:pPr>
      <w:r>
        <w:rPr>
          <w:rFonts w:cs="Calibri"/>
          <w:sz w:val="24"/>
          <w:szCs w:val="24"/>
        </w:rPr>
        <w:t>La durata del percorso e l’organizzazione delle attività possono naturalmente essere adattate in base</w:t>
      </w:r>
      <w:r w:rsidR="0072073E">
        <w:rPr>
          <w:rFonts w:cs="Calibri"/>
          <w:sz w:val="24"/>
          <w:szCs w:val="24"/>
        </w:rPr>
        <w:t xml:space="preserve"> alle esigenze degli insegnanti.</w:t>
      </w:r>
    </w:p>
    <w:p w:rsidR="000B76F5" w:rsidRDefault="000B76F5" w:rsidP="000B76F5">
      <w:pPr>
        <w:rPr>
          <w:rFonts w:cs="Calibri"/>
          <w:sz w:val="24"/>
          <w:szCs w:val="24"/>
        </w:rPr>
      </w:pPr>
    </w:p>
    <w:p w:rsidR="0072073E" w:rsidRDefault="000B76F5" w:rsidP="0072073E">
      <w:pPr>
        <w:spacing w:after="0"/>
        <w:rPr>
          <w:rFonts w:cs="Calibri"/>
          <w:sz w:val="24"/>
          <w:szCs w:val="24"/>
        </w:rPr>
      </w:pPr>
      <w:r>
        <w:rPr>
          <w:b/>
          <w:sz w:val="26"/>
          <w:szCs w:val="26"/>
        </w:rPr>
        <w:t>PERCORSO 4</w:t>
      </w:r>
      <w:r w:rsidR="00112C39">
        <w:rPr>
          <w:b/>
          <w:sz w:val="26"/>
          <w:szCs w:val="26"/>
        </w:rPr>
        <w:t xml:space="preserve"> – </w:t>
      </w:r>
      <w:r w:rsidR="00E93EC2">
        <w:rPr>
          <w:b/>
          <w:sz w:val="26"/>
          <w:szCs w:val="26"/>
        </w:rPr>
        <w:t>Una pietra, tante storie!</w:t>
      </w:r>
    </w:p>
    <w:p w:rsidR="00093153" w:rsidRPr="0072073E" w:rsidRDefault="00654883" w:rsidP="0072073E">
      <w:pPr>
        <w:spacing w:after="0" w:line="240" w:lineRule="auto"/>
        <w:rPr>
          <w:rFonts w:cs="Calibri"/>
          <w:sz w:val="24"/>
          <w:szCs w:val="24"/>
        </w:rPr>
      </w:pPr>
      <w:r>
        <w:rPr>
          <w:sz w:val="24"/>
          <w:szCs w:val="24"/>
        </w:rPr>
        <w:t>Il percorso didattico “</w:t>
      </w:r>
      <w:r w:rsidR="00E93EC2">
        <w:rPr>
          <w:sz w:val="24"/>
          <w:szCs w:val="24"/>
        </w:rPr>
        <w:t>Una pietra, tante storie</w:t>
      </w:r>
      <w:r>
        <w:rPr>
          <w:sz w:val="24"/>
          <w:szCs w:val="24"/>
        </w:rPr>
        <w:t xml:space="preserve">!” approfondisce la conoscenza della </w:t>
      </w:r>
      <w:r w:rsidRPr="0072073E">
        <w:rPr>
          <w:b/>
          <w:sz w:val="24"/>
          <w:szCs w:val="24"/>
        </w:rPr>
        <w:t>geomorfologia del territorio della Val Cavallina</w:t>
      </w:r>
      <w:r>
        <w:rPr>
          <w:sz w:val="24"/>
          <w:szCs w:val="24"/>
        </w:rPr>
        <w:t xml:space="preserve"> </w:t>
      </w:r>
      <w:r w:rsidR="00E93EC2">
        <w:rPr>
          <w:sz w:val="24"/>
          <w:szCs w:val="24"/>
        </w:rPr>
        <w:t xml:space="preserve">attraverso un’esplorazione guidata lungo il </w:t>
      </w:r>
      <w:proofErr w:type="spellStart"/>
      <w:r w:rsidR="00E93EC2">
        <w:rPr>
          <w:sz w:val="24"/>
          <w:szCs w:val="24"/>
        </w:rPr>
        <w:t>Cherio</w:t>
      </w:r>
      <w:proofErr w:type="spellEnd"/>
      <w:r w:rsidR="00E93EC2">
        <w:rPr>
          <w:sz w:val="24"/>
          <w:szCs w:val="24"/>
        </w:rPr>
        <w:t xml:space="preserve"> e le sponde del lago di Endine e un’attività laboratoriale dedicata alle rocce locali.</w:t>
      </w:r>
    </w:p>
    <w:p w:rsidR="00E93EC2" w:rsidRDefault="00E93EC2" w:rsidP="0072073E">
      <w:pPr>
        <w:autoSpaceDE w:val="0"/>
        <w:autoSpaceDN w:val="0"/>
        <w:adjustRightInd w:val="0"/>
        <w:spacing w:after="0" w:line="240" w:lineRule="auto"/>
        <w:rPr>
          <w:rFonts w:ascii="Calibri" w:hAnsi="Calibri" w:cs="Calibri"/>
          <w:color w:val="000000"/>
          <w:sz w:val="24"/>
          <w:szCs w:val="24"/>
          <w:shd w:val="clear" w:color="auto" w:fill="FFFFFF"/>
        </w:rPr>
      </w:pPr>
      <w:r w:rsidRPr="00731B7B">
        <w:rPr>
          <w:sz w:val="24"/>
          <w:szCs w:val="24"/>
        </w:rPr>
        <w:t xml:space="preserve">Il percorso si avvia </w:t>
      </w:r>
      <w:r w:rsidR="00731B7B">
        <w:rPr>
          <w:sz w:val="24"/>
          <w:szCs w:val="24"/>
        </w:rPr>
        <w:t>con la</w:t>
      </w:r>
      <w:r w:rsidRPr="00731B7B">
        <w:rPr>
          <w:sz w:val="24"/>
          <w:szCs w:val="24"/>
        </w:rPr>
        <w:t xml:space="preserve"> visita al Museo </w:t>
      </w:r>
      <w:proofErr w:type="spellStart"/>
      <w:r w:rsidRPr="00731B7B">
        <w:rPr>
          <w:sz w:val="24"/>
          <w:szCs w:val="24"/>
        </w:rPr>
        <w:t>Cavellas</w:t>
      </w:r>
      <w:proofErr w:type="spellEnd"/>
      <w:r w:rsidRPr="00731B7B">
        <w:rPr>
          <w:sz w:val="24"/>
          <w:szCs w:val="24"/>
        </w:rPr>
        <w:t xml:space="preserve">, in particolare al nuovo allestimento a tema lago (in cui si approfondisce la geomorfologia della Val Cavallina) e alla Sala della pietra </w:t>
      </w:r>
      <w:r w:rsidR="00731B7B" w:rsidRPr="00731B7B">
        <w:rPr>
          <w:sz w:val="24"/>
          <w:szCs w:val="24"/>
        </w:rPr>
        <w:t xml:space="preserve">in cui è presente una colonna stratigrafica </w:t>
      </w:r>
      <w:r w:rsidR="00731B7B" w:rsidRPr="003709E9">
        <w:rPr>
          <w:rFonts w:cs="Times New Roman"/>
          <w:color w:val="000000"/>
          <w:sz w:val="24"/>
          <w:szCs w:val="24"/>
        </w:rPr>
        <w:t>che raccoglie campioni di rocce presenti sul territorio, disposti in sequenza cronologica.</w:t>
      </w:r>
      <w:r w:rsidR="00D34ED6" w:rsidRPr="003709E9">
        <w:rPr>
          <w:rFonts w:cs="Times New Roman"/>
          <w:color w:val="000000"/>
          <w:sz w:val="24"/>
          <w:szCs w:val="24"/>
        </w:rPr>
        <w:t xml:space="preserve"> </w:t>
      </w:r>
      <w:r w:rsidR="00D34ED6" w:rsidRPr="003709E9">
        <w:rPr>
          <w:rFonts w:ascii="Calibri" w:hAnsi="Calibri" w:cs="Calibri"/>
          <w:color w:val="000000"/>
          <w:sz w:val="24"/>
          <w:szCs w:val="24"/>
          <w:shd w:val="clear" w:color="auto" w:fill="FFFFFF"/>
        </w:rPr>
        <w:t>Verranno mostrati alcuni manufatti realizzati con pietre locali al fine di stimolare la riflessione sulla connessione tra disponibilità di risorse locali specifiche ed elaborazione storica di tecnologie per il loro sfruttamento in relazione ai bisogni umani. </w:t>
      </w:r>
    </w:p>
    <w:p w:rsidR="003709E9" w:rsidRPr="003709E9" w:rsidRDefault="003709E9" w:rsidP="00731B7B">
      <w:pPr>
        <w:autoSpaceDE w:val="0"/>
        <w:autoSpaceDN w:val="0"/>
        <w:adjustRightInd w:val="0"/>
        <w:spacing w:after="0" w:line="240" w:lineRule="auto"/>
        <w:rPr>
          <w:rFonts w:ascii="Calibri" w:hAnsi="Calibri" w:cs="Calibri"/>
          <w:color w:val="000000"/>
          <w:sz w:val="24"/>
          <w:szCs w:val="24"/>
        </w:rPr>
      </w:pPr>
      <w:bookmarkStart w:id="0" w:name="_GoBack"/>
      <w:bookmarkEnd w:id="0"/>
    </w:p>
    <w:p w:rsidR="00DC09F9" w:rsidRDefault="00731B7B" w:rsidP="008B26F4">
      <w:pPr>
        <w:autoSpaceDE w:val="0"/>
        <w:autoSpaceDN w:val="0"/>
        <w:adjustRightInd w:val="0"/>
        <w:spacing w:after="0" w:line="240" w:lineRule="auto"/>
        <w:rPr>
          <w:rFonts w:cs="Times New Roman"/>
          <w:sz w:val="24"/>
          <w:szCs w:val="24"/>
        </w:rPr>
      </w:pPr>
      <w:r w:rsidRPr="003709E9">
        <w:rPr>
          <w:rFonts w:ascii="Calibri" w:hAnsi="Calibri" w:cs="Calibri"/>
          <w:sz w:val="24"/>
          <w:szCs w:val="24"/>
        </w:rPr>
        <w:t>Il percorso poi muove all’esterno: l’esplorazione</w:t>
      </w:r>
      <w:r w:rsidRPr="003709E9">
        <w:rPr>
          <w:rFonts w:cs="Times New Roman"/>
          <w:sz w:val="24"/>
          <w:szCs w:val="24"/>
        </w:rPr>
        <w:t xml:space="preserve"> verrà condotta</w:t>
      </w:r>
      <w:r w:rsidRPr="008B26F4">
        <w:rPr>
          <w:rFonts w:cs="Times New Roman"/>
          <w:sz w:val="24"/>
          <w:szCs w:val="24"/>
        </w:rPr>
        <w:t xml:space="preserve"> stimolando gli alunni al riconoscimento delle tipologie morfologiche e ambientali negli elementi più evidenti (fondovalle, conoidi che si affacciano sul fondovalle, terrazzi morfologici e alluvionali, le valli secondarie, le ripide pendici, i dossi e le selle che pongono in comunicazione con le valli limitrofe, le sommità montane con caratteristiche di altipiani ondulati).</w:t>
      </w:r>
      <w:r w:rsidR="008B26F4" w:rsidRPr="008B26F4">
        <w:rPr>
          <w:rFonts w:cs="Times New Roman"/>
          <w:sz w:val="24"/>
          <w:szCs w:val="24"/>
        </w:rPr>
        <w:t xml:space="preserve"> Durante la passeggiata verranno anche incentivati gli alunni alla raccolta di campioni di roccia (da utilizzare per la successiva attività laboratoriale).</w:t>
      </w:r>
      <w:r w:rsidR="008B26F4">
        <w:rPr>
          <w:rFonts w:cs="Times New Roman"/>
          <w:sz w:val="24"/>
          <w:szCs w:val="24"/>
        </w:rPr>
        <w:t xml:space="preserve"> </w:t>
      </w:r>
    </w:p>
    <w:p w:rsidR="008B26F4" w:rsidRPr="008B26F4" w:rsidRDefault="00731B7B" w:rsidP="008B26F4">
      <w:pPr>
        <w:autoSpaceDE w:val="0"/>
        <w:autoSpaceDN w:val="0"/>
        <w:adjustRightInd w:val="0"/>
        <w:spacing w:after="0" w:line="240" w:lineRule="auto"/>
        <w:rPr>
          <w:rFonts w:cs="Times New Roman"/>
          <w:sz w:val="24"/>
          <w:szCs w:val="24"/>
        </w:rPr>
      </w:pPr>
      <w:r w:rsidRPr="008B26F4">
        <w:rPr>
          <w:rFonts w:cs="Times New Roman"/>
          <w:sz w:val="24"/>
          <w:szCs w:val="24"/>
        </w:rPr>
        <w:t xml:space="preserve">Per le classi IV e V della Scuola Primaria e le classi della Scuola Secondaria di primo grado questo riconoscimento verrà effettuato anche utilizzando cartografie </w:t>
      </w:r>
      <w:r w:rsidR="008B26F4" w:rsidRPr="008B26F4">
        <w:rPr>
          <w:rFonts w:cs="Times New Roman"/>
          <w:sz w:val="24"/>
          <w:szCs w:val="24"/>
        </w:rPr>
        <w:t xml:space="preserve">tematiche (CTR o Carta Geologica Regionale) </w:t>
      </w:r>
      <w:r w:rsidRPr="008B26F4">
        <w:rPr>
          <w:rFonts w:cs="Times New Roman"/>
          <w:sz w:val="24"/>
          <w:szCs w:val="24"/>
        </w:rPr>
        <w:t>e immagini del territo</w:t>
      </w:r>
      <w:r w:rsidR="008B26F4" w:rsidRPr="008B26F4">
        <w:rPr>
          <w:rFonts w:cs="Times New Roman"/>
          <w:sz w:val="24"/>
          <w:szCs w:val="24"/>
        </w:rPr>
        <w:t>rio, su cui identificheranno</w:t>
      </w:r>
      <w:r w:rsidR="008B26F4" w:rsidRPr="008B26F4">
        <w:rPr>
          <w:sz w:val="24"/>
          <w:szCs w:val="24"/>
        </w:rPr>
        <w:t xml:space="preserve"> ogni tappa in cui ci si soffermerà per fare considerazioni e raccogliere campioni di roccia.</w:t>
      </w:r>
    </w:p>
    <w:p w:rsidR="00DC09F9" w:rsidRDefault="00DC09F9" w:rsidP="00731B7B">
      <w:pPr>
        <w:autoSpaceDE w:val="0"/>
        <w:autoSpaceDN w:val="0"/>
        <w:adjustRightInd w:val="0"/>
        <w:spacing w:after="0" w:line="240" w:lineRule="auto"/>
        <w:rPr>
          <w:rFonts w:cs="Times New Roman"/>
          <w:sz w:val="24"/>
          <w:szCs w:val="24"/>
        </w:rPr>
      </w:pPr>
    </w:p>
    <w:p w:rsidR="00731B7B" w:rsidRDefault="00731B7B" w:rsidP="00731B7B">
      <w:pPr>
        <w:autoSpaceDE w:val="0"/>
        <w:autoSpaceDN w:val="0"/>
        <w:adjustRightInd w:val="0"/>
        <w:spacing w:after="0" w:line="240" w:lineRule="auto"/>
        <w:rPr>
          <w:rFonts w:cs="Times New Roman"/>
          <w:sz w:val="24"/>
          <w:szCs w:val="24"/>
        </w:rPr>
      </w:pPr>
      <w:r w:rsidRPr="008B26F4">
        <w:rPr>
          <w:rFonts w:cs="Times New Roman"/>
          <w:sz w:val="24"/>
          <w:szCs w:val="24"/>
        </w:rPr>
        <w:t xml:space="preserve">Un laboratorio sull’analisi, riconoscimento e classificazione delle principali formazioni rocciose presenti sul territorio, completa il percorso. </w:t>
      </w:r>
      <w:r w:rsidRPr="008B26F4">
        <w:rPr>
          <w:rFonts w:cs="Times New Roman"/>
          <w:sz w:val="24"/>
          <w:szCs w:val="24"/>
        </w:rPr>
        <w:br/>
        <w:t>Quest’attività laboratoriale, svolta nella nuova aula didattica del Museo</w:t>
      </w:r>
      <w:r w:rsidR="008B26F4">
        <w:rPr>
          <w:rFonts w:cs="Times New Roman"/>
          <w:sz w:val="24"/>
          <w:szCs w:val="24"/>
        </w:rPr>
        <w:t xml:space="preserve"> o eventualmente anche a </w:t>
      </w:r>
      <w:r w:rsidR="008B26F4">
        <w:rPr>
          <w:rFonts w:cs="Times New Roman"/>
          <w:sz w:val="24"/>
          <w:szCs w:val="24"/>
        </w:rPr>
        <w:lastRenderedPageBreak/>
        <w:t>scuola</w:t>
      </w:r>
      <w:r w:rsidRPr="008B26F4">
        <w:rPr>
          <w:rFonts w:cs="Times New Roman"/>
          <w:sz w:val="24"/>
          <w:szCs w:val="24"/>
        </w:rPr>
        <w:t xml:space="preserve">, è sviluppata, nei contenuti e strumenti utilizzati, a seconda delle età </w:t>
      </w:r>
      <w:r w:rsidR="008B26F4">
        <w:rPr>
          <w:rFonts w:cs="Times New Roman"/>
          <w:sz w:val="24"/>
          <w:szCs w:val="24"/>
        </w:rPr>
        <w:t xml:space="preserve">degli alunni: </w:t>
      </w:r>
      <w:r w:rsidR="008B26F4">
        <w:rPr>
          <w:rFonts w:cs="Times New Roman"/>
          <w:sz w:val="24"/>
          <w:szCs w:val="24"/>
        </w:rPr>
        <w:br/>
        <w:t>- i più piccoli (Scuola dell’Infanzia e classi I, II, III della Scuola Primaria) verranno introdotti alla conoscenza della geologia attraverso un approccio multisensoriale che li porterà a conoscere le diversità delle rocce locali attraverso l’esperienza diretta di colore, peso, suono, odore, consistenza tattile, lucentezza, tridimensionalità. Ogni alunno realizzerà il proprio personale r</w:t>
      </w:r>
      <w:r w:rsidR="000B76F5">
        <w:rPr>
          <w:rFonts w:cs="Times New Roman"/>
          <w:sz w:val="24"/>
          <w:szCs w:val="24"/>
        </w:rPr>
        <w:t>itratto della pietra analizzata.</w:t>
      </w:r>
    </w:p>
    <w:p w:rsidR="008B26F4" w:rsidRPr="00D32630" w:rsidRDefault="008B26F4" w:rsidP="00D32630">
      <w:pPr>
        <w:autoSpaceDE w:val="0"/>
        <w:autoSpaceDN w:val="0"/>
        <w:adjustRightInd w:val="0"/>
        <w:spacing w:after="0" w:line="240" w:lineRule="auto"/>
        <w:rPr>
          <w:rFonts w:cs="Times New Roman"/>
          <w:sz w:val="24"/>
          <w:szCs w:val="24"/>
        </w:rPr>
      </w:pPr>
      <w:r>
        <w:rPr>
          <w:rFonts w:cs="Times New Roman"/>
          <w:sz w:val="24"/>
          <w:szCs w:val="24"/>
        </w:rPr>
        <w:t xml:space="preserve">- agli alunni delle classi IV, V della Scuola Primaria e delle classi della Scuola Secondaria di primo grado verrà chiesto di analizzare un campione di roccia attraverso </w:t>
      </w:r>
      <w:r w:rsidR="00793275">
        <w:rPr>
          <w:rFonts w:cs="Times New Roman"/>
          <w:sz w:val="24"/>
          <w:szCs w:val="24"/>
        </w:rPr>
        <w:t xml:space="preserve">analisi chimico-fisiche, </w:t>
      </w:r>
      <w:r>
        <w:rPr>
          <w:rFonts w:cs="Times New Roman"/>
          <w:sz w:val="24"/>
          <w:szCs w:val="24"/>
        </w:rPr>
        <w:t>la compila</w:t>
      </w:r>
      <w:r w:rsidR="00793275">
        <w:rPr>
          <w:rFonts w:cs="Times New Roman"/>
          <w:sz w:val="24"/>
          <w:szCs w:val="24"/>
        </w:rPr>
        <w:t>zione di una scheda descrittiva e la classificazione attraverso l’utilizzo di chiavi dicotomiche.</w:t>
      </w:r>
    </w:p>
    <w:p w:rsidR="00793275" w:rsidRDefault="00793275" w:rsidP="00112C39">
      <w:pPr>
        <w:autoSpaceDE w:val="0"/>
        <w:autoSpaceDN w:val="0"/>
        <w:adjustRightInd w:val="0"/>
        <w:spacing w:after="0" w:line="240" w:lineRule="auto"/>
        <w:rPr>
          <w:rFonts w:ascii="Calibri" w:eastAsia="SimSun" w:hAnsi="Calibri" w:cs="Times New Roman"/>
        </w:rPr>
      </w:pPr>
    </w:p>
    <w:p w:rsidR="00112C39" w:rsidRPr="00093153" w:rsidRDefault="00112C39" w:rsidP="00112C39">
      <w:pPr>
        <w:autoSpaceDE w:val="0"/>
        <w:autoSpaceDN w:val="0"/>
        <w:adjustRightInd w:val="0"/>
        <w:spacing w:after="0" w:line="240" w:lineRule="auto"/>
        <w:rPr>
          <w:rFonts w:cs="Calibri,Bold"/>
          <w:b/>
          <w:bCs/>
          <w:sz w:val="24"/>
          <w:szCs w:val="24"/>
        </w:rPr>
      </w:pPr>
      <w:r w:rsidRPr="00093153">
        <w:rPr>
          <w:rFonts w:cs="Calibri,Bold"/>
          <w:b/>
          <w:bCs/>
          <w:sz w:val="24"/>
          <w:szCs w:val="24"/>
        </w:rPr>
        <w:t>Metodologie:</w:t>
      </w:r>
    </w:p>
    <w:p w:rsidR="00D32630" w:rsidRDefault="00D32630" w:rsidP="00D32630">
      <w:pPr>
        <w:autoSpaceDE w:val="0"/>
        <w:autoSpaceDN w:val="0"/>
        <w:adjustRightInd w:val="0"/>
        <w:spacing w:after="0" w:line="240" w:lineRule="auto"/>
        <w:rPr>
          <w:rFonts w:cs="Calibri"/>
          <w:sz w:val="24"/>
          <w:szCs w:val="24"/>
        </w:rPr>
      </w:pPr>
      <w:r w:rsidRPr="00093153">
        <w:rPr>
          <w:rFonts w:cs="Calibri"/>
          <w:sz w:val="24"/>
          <w:szCs w:val="24"/>
        </w:rPr>
        <w:t xml:space="preserve">- </w:t>
      </w:r>
      <w:r>
        <w:rPr>
          <w:rFonts w:cs="Calibri"/>
          <w:sz w:val="24"/>
          <w:szCs w:val="24"/>
        </w:rPr>
        <w:t xml:space="preserve">visita didattica interattiva alle sale del Museo; </w:t>
      </w:r>
    </w:p>
    <w:p w:rsidR="00D32630" w:rsidRPr="00093153" w:rsidRDefault="00D32630" w:rsidP="00D32630">
      <w:pPr>
        <w:autoSpaceDE w:val="0"/>
        <w:autoSpaceDN w:val="0"/>
        <w:adjustRightInd w:val="0"/>
        <w:spacing w:after="0" w:line="240" w:lineRule="auto"/>
        <w:rPr>
          <w:rFonts w:cs="Calibri"/>
          <w:sz w:val="24"/>
          <w:szCs w:val="24"/>
        </w:rPr>
      </w:pPr>
      <w:r>
        <w:rPr>
          <w:rFonts w:cs="Calibri"/>
          <w:sz w:val="24"/>
          <w:szCs w:val="24"/>
        </w:rPr>
        <w:t xml:space="preserve">- </w:t>
      </w:r>
      <w:r w:rsidRPr="00093153">
        <w:rPr>
          <w:rFonts w:cs="Calibri"/>
          <w:sz w:val="24"/>
          <w:szCs w:val="24"/>
        </w:rPr>
        <w:t xml:space="preserve">passeggiata esplorativa </w:t>
      </w:r>
      <w:r>
        <w:rPr>
          <w:rFonts w:cs="Calibri"/>
          <w:sz w:val="24"/>
          <w:szCs w:val="24"/>
        </w:rPr>
        <w:t xml:space="preserve">lungo il </w:t>
      </w:r>
      <w:proofErr w:type="spellStart"/>
      <w:r>
        <w:rPr>
          <w:rFonts w:cs="Calibri"/>
          <w:sz w:val="24"/>
          <w:szCs w:val="24"/>
        </w:rPr>
        <w:t>Cherio</w:t>
      </w:r>
      <w:proofErr w:type="spellEnd"/>
      <w:r>
        <w:rPr>
          <w:rFonts w:cs="Calibri"/>
          <w:sz w:val="24"/>
          <w:szCs w:val="24"/>
        </w:rPr>
        <w:t xml:space="preserve"> e il lungolago</w:t>
      </w:r>
      <w:r w:rsidRPr="00093153">
        <w:rPr>
          <w:rFonts w:cs="Calibri"/>
          <w:sz w:val="24"/>
          <w:szCs w:val="24"/>
        </w:rPr>
        <w:t xml:space="preserve"> </w:t>
      </w:r>
      <w:r>
        <w:rPr>
          <w:rFonts w:cs="Calibri"/>
          <w:sz w:val="24"/>
          <w:szCs w:val="24"/>
        </w:rPr>
        <w:t xml:space="preserve">di Endine durante la quale verrà stimolato il </w:t>
      </w:r>
      <w:r w:rsidRPr="00093153">
        <w:rPr>
          <w:rFonts w:cs="Calibri"/>
          <w:sz w:val="24"/>
          <w:szCs w:val="24"/>
        </w:rPr>
        <w:t xml:space="preserve"> lavoro di gruppo;</w:t>
      </w:r>
    </w:p>
    <w:p w:rsidR="00D32630" w:rsidRPr="00093153" w:rsidRDefault="00D32630" w:rsidP="00D32630">
      <w:pPr>
        <w:autoSpaceDE w:val="0"/>
        <w:autoSpaceDN w:val="0"/>
        <w:adjustRightInd w:val="0"/>
        <w:spacing w:after="0" w:line="240" w:lineRule="auto"/>
        <w:rPr>
          <w:rFonts w:cs="Calibri"/>
          <w:sz w:val="24"/>
          <w:szCs w:val="24"/>
        </w:rPr>
      </w:pPr>
      <w:r w:rsidRPr="00093153">
        <w:rPr>
          <w:rFonts w:cs="Calibri"/>
          <w:sz w:val="24"/>
          <w:szCs w:val="24"/>
        </w:rPr>
        <w:t xml:space="preserve">- utilizzo di strumenti scientifici per il campionamento e il riconoscimento delle </w:t>
      </w:r>
      <w:r>
        <w:rPr>
          <w:rFonts w:cs="Calibri"/>
          <w:sz w:val="24"/>
          <w:szCs w:val="24"/>
        </w:rPr>
        <w:t>rocce</w:t>
      </w:r>
      <w:r w:rsidRPr="00093153">
        <w:rPr>
          <w:rFonts w:cs="Calibri"/>
          <w:sz w:val="24"/>
          <w:szCs w:val="24"/>
        </w:rPr>
        <w:t xml:space="preserve"> (lenti di</w:t>
      </w:r>
    </w:p>
    <w:p w:rsidR="00D32630" w:rsidRPr="00093153" w:rsidRDefault="00D32630" w:rsidP="00D32630">
      <w:pPr>
        <w:autoSpaceDE w:val="0"/>
        <w:autoSpaceDN w:val="0"/>
        <w:adjustRightInd w:val="0"/>
        <w:spacing w:after="0" w:line="240" w:lineRule="auto"/>
        <w:rPr>
          <w:rFonts w:cs="Calibri"/>
          <w:sz w:val="24"/>
          <w:szCs w:val="24"/>
        </w:rPr>
      </w:pPr>
      <w:r w:rsidRPr="00093153">
        <w:rPr>
          <w:rFonts w:cs="Calibri"/>
          <w:sz w:val="24"/>
          <w:szCs w:val="24"/>
        </w:rPr>
        <w:t>ingrandimento, materiali di raccolta e censimento, manuali e chiavi dicotomiche) e impiego metodologia</w:t>
      </w:r>
      <w:r>
        <w:rPr>
          <w:rFonts w:cs="Calibri"/>
          <w:sz w:val="24"/>
          <w:szCs w:val="24"/>
        </w:rPr>
        <w:t xml:space="preserve"> </w:t>
      </w:r>
      <w:r w:rsidRPr="00093153">
        <w:rPr>
          <w:rFonts w:cs="Calibri"/>
          <w:sz w:val="24"/>
          <w:szCs w:val="24"/>
        </w:rPr>
        <w:t>scientifica;</w:t>
      </w:r>
    </w:p>
    <w:p w:rsidR="00D32630" w:rsidRDefault="00D32630" w:rsidP="00D32630">
      <w:pPr>
        <w:autoSpaceDE w:val="0"/>
        <w:autoSpaceDN w:val="0"/>
        <w:adjustRightInd w:val="0"/>
        <w:spacing w:after="0" w:line="240" w:lineRule="auto"/>
        <w:rPr>
          <w:rFonts w:cs="Calibri"/>
          <w:sz w:val="24"/>
          <w:szCs w:val="24"/>
        </w:rPr>
      </w:pPr>
      <w:r w:rsidRPr="00093153">
        <w:rPr>
          <w:rFonts w:cs="Calibri"/>
          <w:sz w:val="24"/>
          <w:szCs w:val="24"/>
        </w:rPr>
        <w:t>- raccolta di campioni, osservazioni e dati, con su</w:t>
      </w:r>
      <w:r>
        <w:rPr>
          <w:rFonts w:cs="Calibri"/>
          <w:sz w:val="24"/>
          <w:szCs w:val="24"/>
        </w:rPr>
        <w:t>ccessiva rielaborazione;</w:t>
      </w:r>
    </w:p>
    <w:p w:rsidR="00D32630" w:rsidRDefault="00D32630" w:rsidP="00D32630">
      <w:pPr>
        <w:autoSpaceDE w:val="0"/>
        <w:autoSpaceDN w:val="0"/>
        <w:adjustRightInd w:val="0"/>
        <w:spacing w:after="0" w:line="240" w:lineRule="auto"/>
        <w:rPr>
          <w:rFonts w:cs="Calibri"/>
          <w:sz w:val="24"/>
          <w:szCs w:val="24"/>
        </w:rPr>
      </w:pPr>
      <w:r>
        <w:rPr>
          <w:sz w:val="24"/>
          <w:szCs w:val="24"/>
        </w:rPr>
        <w:t>- utilizzo degli strumenti propri dell’analisi territoriale, in particolare carte geografiche relative al territorio visitato (CTR regionale e Carta Geologica Regionale);</w:t>
      </w:r>
    </w:p>
    <w:p w:rsidR="00D32630" w:rsidRDefault="00D32630" w:rsidP="00D32630">
      <w:pPr>
        <w:autoSpaceDE w:val="0"/>
        <w:autoSpaceDN w:val="0"/>
        <w:adjustRightInd w:val="0"/>
        <w:spacing w:after="0" w:line="240" w:lineRule="auto"/>
        <w:rPr>
          <w:rFonts w:cs="Calibri"/>
          <w:sz w:val="24"/>
          <w:szCs w:val="24"/>
        </w:rPr>
      </w:pPr>
      <w:r>
        <w:rPr>
          <w:rFonts w:cs="Calibri"/>
          <w:sz w:val="24"/>
          <w:szCs w:val="24"/>
        </w:rPr>
        <w:t>- attività laboratoriale svolta singolarmente.</w:t>
      </w:r>
    </w:p>
    <w:p w:rsidR="00112C39" w:rsidRDefault="00112C39" w:rsidP="00C34D56">
      <w:pPr>
        <w:spacing w:after="0" w:line="240" w:lineRule="auto"/>
        <w:rPr>
          <w:sz w:val="24"/>
          <w:szCs w:val="24"/>
        </w:rPr>
      </w:pPr>
    </w:p>
    <w:p w:rsidR="00112C39" w:rsidRDefault="00112C39" w:rsidP="00112C39">
      <w:pPr>
        <w:autoSpaceDE w:val="0"/>
        <w:autoSpaceDN w:val="0"/>
        <w:adjustRightInd w:val="0"/>
        <w:spacing w:after="0" w:line="240" w:lineRule="auto"/>
        <w:rPr>
          <w:rFonts w:cs="Calibri,Bold"/>
          <w:b/>
          <w:bCs/>
          <w:sz w:val="24"/>
          <w:szCs w:val="24"/>
        </w:rPr>
      </w:pPr>
      <w:r w:rsidRPr="00093153">
        <w:rPr>
          <w:rFonts w:cs="Calibri,Bold"/>
          <w:b/>
          <w:bCs/>
          <w:sz w:val="24"/>
          <w:szCs w:val="24"/>
        </w:rPr>
        <w:t>Destinatari:</w:t>
      </w:r>
    </w:p>
    <w:p w:rsidR="0072073E" w:rsidRPr="0072073E" w:rsidRDefault="0072073E" w:rsidP="00112C39">
      <w:pPr>
        <w:autoSpaceDE w:val="0"/>
        <w:autoSpaceDN w:val="0"/>
        <w:adjustRightInd w:val="0"/>
        <w:spacing w:after="0" w:line="240" w:lineRule="auto"/>
        <w:rPr>
          <w:rFonts w:cs="Calibri,Bold"/>
          <w:bCs/>
          <w:sz w:val="24"/>
          <w:szCs w:val="24"/>
        </w:rPr>
      </w:pPr>
      <w:r>
        <w:rPr>
          <w:rFonts w:cs="Calibri,Bold"/>
          <w:bCs/>
          <w:sz w:val="24"/>
          <w:szCs w:val="24"/>
        </w:rPr>
        <w:t>Scuola dell’infanzia</w:t>
      </w:r>
    </w:p>
    <w:p w:rsidR="00112C39" w:rsidRPr="00093153" w:rsidRDefault="00731B7B" w:rsidP="00112C39">
      <w:pPr>
        <w:autoSpaceDE w:val="0"/>
        <w:autoSpaceDN w:val="0"/>
        <w:adjustRightInd w:val="0"/>
        <w:spacing w:after="0" w:line="240" w:lineRule="auto"/>
        <w:rPr>
          <w:rFonts w:cs="Calibri"/>
          <w:sz w:val="24"/>
          <w:szCs w:val="24"/>
        </w:rPr>
      </w:pPr>
      <w:r>
        <w:rPr>
          <w:rFonts w:cs="Calibri"/>
          <w:sz w:val="24"/>
          <w:szCs w:val="24"/>
        </w:rPr>
        <w:t xml:space="preserve">Classi I, II, </w:t>
      </w:r>
      <w:r w:rsidR="00112C39" w:rsidRPr="00093153">
        <w:rPr>
          <w:rFonts w:cs="Calibri"/>
          <w:sz w:val="24"/>
          <w:szCs w:val="24"/>
        </w:rPr>
        <w:t>III, IV, V scuola primaria</w:t>
      </w:r>
    </w:p>
    <w:p w:rsidR="00112C39" w:rsidRPr="00093153" w:rsidRDefault="00112C39" w:rsidP="00112C39">
      <w:pPr>
        <w:autoSpaceDE w:val="0"/>
        <w:autoSpaceDN w:val="0"/>
        <w:adjustRightInd w:val="0"/>
        <w:spacing w:after="0" w:line="240" w:lineRule="auto"/>
        <w:rPr>
          <w:rFonts w:cs="Calibri"/>
          <w:sz w:val="24"/>
          <w:szCs w:val="24"/>
        </w:rPr>
      </w:pPr>
      <w:r w:rsidRPr="00093153">
        <w:rPr>
          <w:rFonts w:cs="Calibri"/>
          <w:sz w:val="24"/>
          <w:szCs w:val="24"/>
        </w:rPr>
        <w:t>Classi I, II, III scuola secondaria di primo grado</w:t>
      </w:r>
    </w:p>
    <w:p w:rsidR="00112C39" w:rsidRDefault="00112C39" w:rsidP="00112C39">
      <w:pPr>
        <w:autoSpaceDE w:val="0"/>
        <w:autoSpaceDN w:val="0"/>
        <w:adjustRightInd w:val="0"/>
        <w:spacing w:after="0" w:line="240" w:lineRule="auto"/>
        <w:rPr>
          <w:rFonts w:cs="Calibri,Bold"/>
          <w:b/>
          <w:bCs/>
          <w:sz w:val="24"/>
          <w:szCs w:val="24"/>
        </w:rPr>
      </w:pPr>
    </w:p>
    <w:p w:rsidR="00112C39" w:rsidRPr="00093153" w:rsidRDefault="00112C39" w:rsidP="00112C39">
      <w:pPr>
        <w:autoSpaceDE w:val="0"/>
        <w:autoSpaceDN w:val="0"/>
        <w:adjustRightInd w:val="0"/>
        <w:spacing w:after="0" w:line="240" w:lineRule="auto"/>
        <w:rPr>
          <w:rFonts w:cs="Calibri,Bold"/>
          <w:b/>
          <w:bCs/>
          <w:sz w:val="24"/>
          <w:szCs w:val="24"/>
        </w:rPr>
      </w:pPr>
      <w:r w:rsidRPr="00093153">
        <w:rPr>
          <w:rFonts w:cs="Calibri,Bold"/>
          <w:b/>
          <w:bCs/>
          <w:sz w:val="24"/>
          <w:szCs w:val="24"/>
        </w:rPr>
        <w:t>Obiettivi:</w:t>
      </w:r>
    </w:p>
    <w:p w:rsidR="00D374F7" w:rsidRPr="00793275" w:rsidRDefault="00D374F7" w:rsidP="00D374F7">
      <w:pPr>
        <w:autoSpaceDE w:val="0"/>
        <w:autoSpaceDN w:val="0"/>
        <w:adjustRightInd w:val="0"/>
        <w:spacing w:after="0" w:line="240" w:lineRule="auto"/>
        <w:rPr>
          <w:rFonts w:cs="Calibri,Italic"/>
          <w:i/>
          <w:iCs/>
          <w:color w:val="000000"/>
          <w:sz w:val="24"/>
          <w:szCs w:val="24"/>
        </w:rPr>
      </w:pPr>
      <w:r w:rsidRPr="00793275">
        <w:rPr>
          <w:rFonts w:cs="Calibri,Italic"/>
          <w:i/>
          <w:iCs/>
          <w:color w:val="000000"/>
          <w:sz w:val="24"/>
          <w:szCs w:val="24"/>
        </w:rPr>
        <w:t>Per Scuola dell'infanzia e Primaria 1° ciclo:</w:t>
      </w:r>
    </w:p>
    <w:p w:rsidR="00D374F7" w:rsidRPr="00793275" w:rsidRDefault="00D374F7" w:rsidP="00D374F7">
      <w:pPr>
        <w:autoSpaceDE w:val="0"/>
        <w:autoSpaceDN w:val="0"/>
        <w:adjustRightInd w:val="0"/>
        <w:spacing w:after="0" w:line="240" w:lineRule="auto"/>
        <w:rPr>
          <w:rFonts w:cs="Calibri"/>
          <w:color w:val="000000"/>
          <w:sz w:val="24"/>
          <w:szCs w:val="24"/>
        </w:rPr>
      </w:pPr>
      <w:r w:rsidRPr="00793275">
        <w:rPr>
          <w:rFonts w:cs="Calibri"/>
          <w:color w:val="000000"/>
          <w:sz w:val="24"/>
          <w:szCs w:val="24"/>
        </w:rPr>
        <w:t>- stimolare l'osservazione diretta in ambiente naturale dei diversi elementi che lo compongono, in particolare</w:t>
      </w:r>
      <w:r w:rsidR="00793275">
        <w:rPr>
          <w:rFonts w:cs="Calibri"/>
          <w:color w:val="000000"/>
          <w:sz w:val="24"/>
          <w:szCs w:val="24"/>
        </w:rPr>
        <w:t xml:space="preserve"> </w:t>
      </w:r>
      <w:r w:rsidRPr="00793275">
        <w:rPr>
          <w:rFonts w:cs="Calibri"/>
          <w:color w:val="000000"/>
          <w:sz w:val="24"/>
          <w:szCs w:val="24"/>
        </w:rPr>
        <w:t>focalizzando l'attenzione su</w:t>
      </w:r>
      <w:r w:rsidR="00793275">
        <w:rPr>
          <w:rFonts w:cs="Calibri"/>
          <w:color w:val="000000"/>
          <w:sz w:val="24"/>
          <w:szCs w:val="24"/>
        </w:rPr>
        <w:t>l paesaggio e le</w:t>
      </w:r>
      <w:r w:rsidRPr="00793275">
        <w:rPr>
          <w:rFonts w:cs="Calibri"/>
          <w:color w:val="000000"/>
          <w:sz w:val="24"/>
          <w:szCs w:val="24"/>
        </w:rPr>
        <w:t xml:space="preserve"> rocce;</w:t>
      </w:r>
    </w:p>
    <w:p w:rsidR="00793275" w:rsidRDefault="00793275" w:rsidP="00793275">
      <w:pPr>
        <w:autoSpaceDE w:val="0"/>
        <w:autoSpaceDN w:val="0"/>
        <w:adjustRightInd w:val="0"/>
        <w:spacing w:after="0" w:line="240" w:lineRule="auto"/>
        <w:rPr>
          <w:rFonts w:cs="Calibri"/>
          <w:color w:val="000000"/>
          <w:sz w:val="24"/>
          <w:szCs w:val="24"/>
        </w:rPr>
      </w:pPr>
      <w:r w:rsidRPr="00793275">
        <w:rPr>
          <w:rFonts w:cs="Calibri"/>
          <w:color w:val="000000"/>
          <w:sz w:val="24"/>
          <w:szCs w:val="24"/>
        </w:rPr>
        <w:t xml:space="preserve">- </w:t>
      </w:r>
      <w:r>
        <w:rPr>
          <w:rFonts w:cs="Calibri"/>
          <w:color w:val="000000"/>
          <w:sz w:val="24"/>
          <w:szCs w:val="24"/>
        </w:rPr>
        <w:t>educare all’esperienza multisensoriale, sia all’aria aperta (ambiente lago), che concentrandosi su un elemento naturale (roccia);</w:t>
      </w:r>
    </w:p>
    <w:p w:rsidR="00D374F7" w:rsidRPr="00793275" w:rsidRDefault="00D374F7" w:rsidP="00D374F7">
      <w:pPr>
        <w:autoSpaceDE w:val="0"/>
        <w:autoSpaceDN w:val="0"/>
        <w:adjustRightInd w:val="0"/>
        <w:spacing w:after="0" w:line="240" w:lineRule="auto"/>
        <w:rPr>
          <w:rFonts w:cs="Calibri"/>
          <w:color w:val="000000"/>
          <w:sz w:val="24"/>
          <w:szCs w:val="24"/>
        </w:rPr>
      </w:pPr>
      <w:r w:rsidRPr="00793275">
        <w:rPr>
          <w:rFonts w:cs="Calibri"/>
          <w:color w:val="000000"/>
          <w:sz w:val="24"/>
          <w:szCs w:val="24"/>
        </w:rPr>
        <w:t>- arricchire le proprie capacità espressive esprimendo le proprie sensazioni e</w:t>
      </w:r>
      <w:r w:rsidR="0072073E">
        <w:rPr>
          <w:rFonts w:cs="Calibri"/>
          <w:color w:val="000000"/>
          <w:sz w:val="24"/>
          <w:szCs w:val="24"/>
        </w:rPr>
        <w:t>d</w:t>
      </w:r>
      <w:r w:rsidRPr="00793275">
        <w:rPr>
          <w:rFonts w:cs="Calibri"/>
          <w:color w:val="000000"/>
          <w:sz w:val="24"/>
          <w:szCs w:val="24"/>
        </w:rPr>
        <w:t xml:space="preserve"> emozioni attraverso il linguaggio (verbale,</w:t>
      </w:r>
      <w:r w:rsidR="00793275">
        <w:rPr>
          <w:rFonts w:cs="Calibri"/>
          <w:color w:val="000000"/>
          <w:sz w:val="24"/>
          <w:szCs w:val="24"/>
        </w:rPr>
        <w:t xml:space="preserve"> </w:t>
      </w:r>
      <w:r w:rsidRPr="00793275">
        <w:rPr>
          <w:rFonts w:cs="Calibri"/>
          <w:color w:val="000000"/>
          <w:sz w:val="24"/>
          <w:szCs w:val="24"/>
        </w:rPr>
        <w:t>ma</w:t>
      </w:r>
      <w:r w:rsidR="00793275">
        <w:rPr>
          <w:rFonts w:cs="Calibri"/>
          <w:color w:val="000000"/>
          <w:sz w:val="24"/>
          <w:szCs w:val="24"/>
        </w:rPr>
        <w:t>nipolativo o grafico-artistico).</w:t>
      </w:r>
    </w:p>
    <w:p w:rsidR="00793275" w:rsidRPr="00793275" w:rsidRDefault="00793275" w:rsidP="00D374F7">
      <w:pPr>
        <w:autoSpaceDE w:val="0"/>
        <w:autoSpaceDN w:val="0"/>
        <w:adjustRightInd w:val="0"/>
        <w:spacing w:after="0" w:line="240" w:lineRule="auto"/>
        <w:rPr>
          <w:rFonts w:cs="Calibri"/>
          <w:color w:val="000000"/>
          <w:sz w:val="24"/>
          <w:szCs w:val="24"/>
        </w:rPr>
      </w:pPr>
    </w:p>
    <w:p w:rsidR="00D374F7" w:rsidRPr="00793275" w:rsidRDefault="00D374F7" w:rsidP="00D374F7">
      <w:pPr>
        <w:autoSpaceDE w:val="0"/>
        <w:autoSpaceDN w:val="0"/>
        <w:adjustRightInd w:val="0"/>
        <w:spacing w:after="0" w:line="240" w:lineRule="auto"/>
        <w:rPr>
          <w:rFonts w:cs="Calibri,Italic"/>
          <w:i/>
          <w:iCs/>
          <w:color w:val="1D1B11"/>
          <w:sz w:val="24"/>
          <w:szCs w:val="24"/>
        </w:rPr>
      </w:pPr>
      <w:r w:rsidRPr="00793275">
        <w:rPr>
          <w:rFonts w:cs="Calibri,Italic"/>
          <w:i/>
          <w:iCs/>
          <w:color w:val="000000"/>
          <w:sz w:val="24"/>
          <w:szCs w:val="24"/>
        </w:rPr>
        <w:t xml:space="preserve">Per Primaria 2° ciclo e </w:t>
      </w:r>
      <w:r w:rsidR="00793275">
        <w:rPr>
          <w:rFonts w:cs="Calibri,Italic"/>
          <w:i/>
          <w:iCs/>
          <w:color w:val="1D1B11"/>
          <w:sz w:val="24"/>
          <w:szCs w:val="24"/>
        </w:rPr>
        <w:t>Secondaria primo grado</w:t>
      </w:r>
      <w:r w:rsidRPr="00793275">
        <w:rPr>
          <w:rFonts w:cs="Calibri,Italic"/>
          <w:i/>
          <w:iCs/>
          <w:color w:val="1D1B11"/>
          <w:sz w:val="24"/>
          <w:szCs w:val="24"/>
        </w:rPr>
        <w:t>:</w:t>
      </w:r>
    </w:p>
    <w:p w:rsidR="00D374F7" w:rsidRPr="00793275" w:rsidRDefault="00D374F7" w:rsidP="00D374F7">
      <w:pPr>
        <w:autoSpaceDE w:val="0"/>
        <w:autoSpaceDN w:val="0"/>
        <w:adjustRightInd w:val="0"/>
        <w:spacing w:after="0" w:line="240" w:lineRule="auto"/>
        <w:rPr>
          <w:rFonts w:cs="Calibri"/>
          <w:color w:val="000000"/>
          <w:sz w:val="24"/>
          <w:szCs w:val="24"/>
        </w:rPr>
      </w:pPr>
      <w:r w:rsidRPr="00793275">
        <w:rPr>
          <w:rFonts w:cs="Calibri"/>
          <w:color w:val="000000"/>
          <w:sz w:val="24"/>
          <w:szCs w:val="24"/>
        </w:rPr>
        <w:t>- acquisire informazioni e conoscenze scientifiche sul</w:t>
      </w:r>
      <w:r w:rsidR="00793275">
        <w:rPr>
          <w:rFonts w:cs="Calibri"/>
          <w:color w:val="000000"/>
          <w:sz w:val="24"/>
          <w:szCs w:val="24"/>
        </w:rPr>
        <w:t xml:space="preserve"> territorio della Val Cavallina</w:t>
      </w:r>
      <w:r w:rsidRPr="00793275">
        <w:rPr>
          <w:rFonts w:cs="Calibri"/>
          <w:color w:val="000000"/>
          <w:sz w:val="24"/>
          <w:szCs w:val="24"/>
        </w:rPr>
        <w:t>, sugli elementi che lo compongo e le loro</w:t>
      </w:r>
      <w:r w:rsidR="00793275">
        <w:rPr>
          <w:rFonts w:cs="Calibri"/>
          <w:color w:val="000000"/>
          <w:sz w:val="24"/>
          <w:szCs w:val="24"/>
        </w:rPr>
        <w:t xml:space="preserve"> </w:t>
      </w:r>
      <w:r w:rsidRPr="00793275">
        <w:rPr>
          <w:rFonts w:cs="Calibri"/>
          <w:color w:val="000000"/>
          <w:sz w:val="24"/>
          <w:szCs w:val="24"/>
        </w:rPr>
        <w:t>peculiari</w:t>
      </w:r>
      <w:r w:rsidR="00793275">
        <w:rPr>
          <w:rFonts w:cs="Calibri"/>
          <w:color w:val="000000"/>
          <w:sz w:val="24"/>
          <w:szCs w:val="24"/>
        </w:rPr>
        <w:t>tà, sulla geomorfologia</w:t>
      </w:r>
      <w:r w:rsidRPr="00793275">
        <w:rPr>
          <w:rFonts w:cs="Calibri"/>
          <w:color w:val="000000"/>
          <w:sz w:val="24"/>
          <w:szCs w:val="24"/>
        </w:rPr>
        <w:t>;</w:t>
      </w:r>
    </w:p>
    <w:p w:rsidR="00D374F7" w:rsidRPr="00793275" w:rsidRDefault="00D374F7" w:rsidP="00D374F7">
      <w:pPr>
        <w:autoSpaceDE w:val="0"/>
        <w:autoSpaceDN w:val="0"/>
        <w:adjustRightInd w:val="0"/>
        <w:spacing w:after="0" w:line="240" w:lineRule="auto"/>
        <w:rPr>
          <w:rFonts w:cs="Calibri"/>
          <w:color w:val="000000"/>
          <w:sz w:val="24"/>
          <w:szCs w:val="24"/>
        </w:rPr>
      </w:pPr>
      <w:r w:rsidRPr="00793275">
        <w:rPr>
          <w:rFonts w:cs="Calibri"/>
          <w:color w:val="000000"/>
          <w:sz w:val="24"/>
          <w:szCs w:val="24"/>
        </w:rPr>
        <w:t>- acquisire un metodo di lavoro scientifico in situazione reale, attraverso attività di raccolta e analisi dati e campioni e</w:t>
      </w:r>
      <w:r w:rsidR="00793275">
        <w:rPr>
          <w:rFonts w:cs="Calibri"/>
          <w:color w:val="000000"/>
          <w:sz w:val="24"/>
          <w:szCs w:val="24"/>
        </w:rPr>
        <w:t xml:space="preserve"> </w:t>
      </w:r>
      <w:r w:rsidRPr="00793275">
        <w:rPr>
          <w:rFonts w:cs="Calibri"/>
          <w:color w:val="000000"/>
          <w:sz w:val="24"/>
          <w:szCs w:val="24"/>
        </w:rPr>
        <w:t>lavoro di gruppo;</w:t>
      </w:r>
    </w:p>
    <w:p w:rsidR="00D374F7" w:rsidRDefault="00D374F7" w:rsidP="00D374F7">
      <w:pPr>
        <w:autoSpaceDE w:val="0"/>
        <w:autoSpaceDN w:val="0"/>
        <w:adjustRightInd w:val="0"/>
        <w:spacing w:after="0" w:line="240" w:lineRule="auto"/>
        <w:rPr>
          <w:rFonts w:cs="Calibri"/>
          <w:color w:val="000000"/>
          <w:sz w:val="24"/>
          <w:szCs w:val="24"/>
        </w:rPr>
      </w:pPr>
      <w:r w:rsidRPr="00793275">
        <w:rPr>
          <w:rFonts w:cs="Calibri"/>
          <w:color w:val="000000"/>
          <w:sz w:val="24"/>
          <w:szCs w:val="24"/>
        </w:rPr>
        <w:t>- conoscere e interpretare gli elementi del paesaggio attraverso l'osservazione guidata e l'utilizzo di cartografia</w:t>
      </w:r>
      <w:r w:rsidR="00793275">
        <w:rPr>
          <w:rFonts w:cs="Calibri"/>
          <w:color w:val="000000"/>
          <w:sz w:val="24"/>
          <w:szCs w:val="24"/>
        </w:rPr>
        <w:t xml:space="preserve"> </w:t>
      </w:r>
      <w:r w:rsidRPr="00793275">
        <w:rPr>
          <w:rFonts w:cs="Calibri"/>
          <w:color w:val="000000"/>
          <w:sz w:val="24"/>
          <w:szCs w:val="24"/>
        </w:rPr>
        <w:t>tematica;</w:t>
      </w:r>
    </w:p>
    <w:p w:rsidR="00793275" w:rsidRPr="00793275" w:rsidRDefault="00793275" w:rsidP="00D374F7">
      <w:pPr>
        <w:autoSpaceDE w:val="0"/>
        <w:autoSpaceDN w:val="0"/>
        <w:adjustRightInd w:val="0"/>
        <w:spacing w:after="0" w:line="240" w:lineRule="auto"/>
        <w:rPr>
          <w:rFonts w:cs="Calibri"/>
          <w:color w:val="000000"/>
          <w:sz w:val="24"/>
          <w:szCs w:val="24"/>
        </w:rPr>
      </w:pPr>
      <w:r>
        <w:rPr>
          <w:rFonts w:cs="Calibri"/>
          <w:color w:val="000000"/>
          <w:sz w:val="24"/>
          <w:szCs w:val="24"/>
        </w:rPr>
        <w:t xml:space="preserve">- affinare la capacità di concentrazione </w:t>
      </w:r>
      <w:r w:rsidRPr="00793275">
        <w:rPr>
          <w:rFonts w:cs="Calibri"/>
          <w:color w:val="000000"/>
          <w:sz w:val="24"/>
          <w:szCs w:val="24"/>
        </w:rPr>
        <w:t xml:space="preserve">e di </w:t>
      </w:r>
      <w:r w:rsidRPr="00793275">
        <w:rPr>
          <w:rFonts w:ascii="Calibri" w:eastAsia="SimSun" w:hAnsi="Calibri" w:cs="Times New Roman"/>
          <w:sz w:val="24"/>
          <w:szCs w:val="24"/>
        </w:rPr>
        <w:t>osservazione di dettaglio;</w:t>
      </w:r>
    </w:p>
    <w:p w:rsidR="00D374F7" w:rsidRPr="00793275" w:rsidRDefault="00D374F7" w:rsidP="00793275">
      <w:pPr>
        <w:autoSpaceDE w:val="0"/>
        <w:autoSpaceDN w:val="0"/>
        <w:adjustRightInd w:val="0"/>
        <w:spacing w:after="0" w:line="240" w:lineRule="auto"/>
        <w:rPr>
          <w:sz w:val="24"/>
          <w:szCs w:val="24"/>
        </w:rPr>
      </w:pPr>
      <w:r w:rsidRPr="00793275">
        <w:rPr>
          <w:rFonts w:cs="Calibri"/>
          <w:color w:val="000000"/>
          <w:sz w:val="24"/>
          <w:szCs w:val="24"/>
        </w:rPr>
        <w:t>- acquisire un atteggiamento esplorativo e curioso, che possa portare alla conoscenza del territorio in cui si vive, così</w:t>
      </w:r>
      <w:r w:rsidR="00793275">
        <w:rPr>
          <w:rFonts w:cs="Calibri"/>
          <w:color w:val="000000"/>
          <w:sz w:val="24"/>
          <w:szCs w:val="24"/>
        </w:rPr>
        <w:t xml:space="preserve"> </w:t>
      </w:r>
      <w:r w:rsidRPr="00793275">
        <w:rPr>
          <w:rFonts w:cs="Calibri"/>
          <w:color w:val="000000"/>
          <w:sz w:val="24"/>
          <w:szCs w:val="24"/>
        </w:rPr>
        <w:t>come a sentimenti di cura e appartenenza.</w:t>
      </w:r>
    </w:p>
    <w:p w:rsidR="00112C39" w:rsidRDefault="00112C39" w:rsidP="00C34D56">
      <w:pPr>
        <w:spacing w:after="0" w:line="240" w:lineRule="auto"/>
        <w:rPr>
          <w:sz w:val="24"/>
          <w:szCs w:val="24"/>
        </w:rPr>
      </w:pPr>
    </w:p>
    <w:p w:rsidR="00112C39" w:rsidRPr="00093153" w:rsidRDefault="00112C39" w:rsidP="00112C39">
      <w:pPr>
        <w:autoSpaceDE w:val="0"/>
        <w:autoSpaceDN w:val="0"/>
        <w:adjustRightInd w:val="0"/>
        <w:spacing w:after="0" w:line="240" w:lineRule="auto"/>
        <w:rPr>
          <w:rFonts w:cs="Calibri,Bold"/>
          <w:b/>
          <w:bCs/>
          <w:sz w:val="24"/>
          <w:szCs w:val="24"/>
        </w:rPr>
      </w:pPr>
      <w:r w:rsidRPr="00093153">
        <w:rPr>
          <w:rFonts w:cs="Calibri,Bold"/>
          <w:b/>
          <w:bCs/>
          <w:sz w:val="24"/>
          <w:szCs w:val="24"/>
        </w:rPr>
        <w:t>Durata e organizzazione attività:</w:t>
      </w:r>
    </w:p>
    <w:p w:rsidR="00793275" w:rsidRPr="00093153" w:rsidRDefault="000B76F5" w:rsidP="00793275">
      <w:pPr>
        <w:autoSpaceDE w:val="0"/>
        <w:autoSpaceDN w:val="0"/>
        <w:adjustRightInd w:val="0"/>
        <w:spacing w:after="0" w:line="240" w:lineRule="auto"/>
        <w:rPr>
          <w:rFonts w:cs="Calibri"/>
          <w:sz w:val="24"/>
          <w:szCs w:val="24"/>
        </w:rPr>
      </w:pPr>
      <w:r>
        <w:rPr>
          <w:rFonts w:cs="Calibri"/>
          <w:sz w:val="24"/>
          <w:szCs w:val="24"/>
        </w:rPr>
        <w:lastRenderedPageBreak/>
        <w:t>Il progetto, nella sua massima articolazione, prevede</w:t>
      </w:r>
      <w:r w:rsidR="00793275" w:rsidRPr="00093153">
        <w:rPr>
          <w:rFonts w:cs="Calibri"/>
          <w:sz w:val="24"/>
          <w:szCs w:val="24"/>
        </w:rPr>
        <w:t xml:space="preserve"> due incontri così strutturati, per un totale di </w:t>
      </w:r>
      <w:r w:rsidR="00793275" w:rsidRPr="00093153">
        <w:rPr>
          <w:rFonts w:cs="Calibri,Bold"/>
          <w:b/>
          <w:bCs/>
          <w:sz w:val="24"/>
          <w:szCs w:val="24"/>
        </w:rPr>
        <w:t>6 ore</w:t>
      </w:r>
      <w:r w:rsidR="00793275" w:rsidRPr="00093153">
        <w:rPr>
          <w:rFonts w:cs="Calibri"/>
          <w:sz w:val="24"/>
          <w:szCs w:val="24"/>
        </w:rPr>
        <w:t>:</w:t>
      </w:r>
    </w:p>
    <w:p w:rsidR="00793275" w:rsidRPr="00093153" w:rsidRDefault="00793275" w:rsidP="00793275">
      <w:pPr>
        <w:autoSpaceDE w:val="0"/>
        <w:autoSpaceDN w:val="0"/>
        <w:adjustRightInd w:val="0"/>
        <w:spacing w:after="0" w:line="240" w:lineRule="auto"/>
        <w:rPr>
          <w:rFonts w:cs="Calibri"/>
          <w:sz w:val="24"/>
          <w:szCs w:val="24"/>
        </w:rPr>
      </w:pPr>
      <w:r w:rsidRPr="00093153">
        <w:rPr>
          <w:rFonts w:cs="Calibri"/>
          <w:sz w:val="24"/>
          <w:szCs w:val="24"/>
        </w:rPr>
        <w:t xml:space="preserve">- primo incontro (4 ore): </w:t>
      </w:r>
      <w:r>
        <w:rPr>
          <w:rFonts w:cs="Calibri"/>
          <w:sz w:val="24"/>
          <w:szCs w:val="24"/>
        </w:rPr>
        <w:t xml:space="preserve">visita al Museo </w:t>
      </w:r>
      <w:proofErr w:type="spellStart"/>
      <w:r>
        <w:rPr>
          <w:rFonts w:cs="Calibri"/>
          <w:sz w:val="24"/>
          <w:szCs w:val="24"/>
        </w:rPr>
        <w:t>Cavellas</w:t>
      </w:r>
      <w:proofErr w:type="spellEnd"/>
      <w:r>
        <w:rPr>
          <w:rFonts w:cs="Calibri"/>
          <w:sz w:val="24"/>
          <w:szCs w:val="24"/>
        </w:rPr>
        <w:t xml:space="preserve"> (allestimento tema lago e Sala della Pietra) e uscita sul territorio;</w:t>
      </w:r>
    </w:p>
    <w:p w:rsidR="00793275" w:rsidRDefault="00793275" w:rsidP="00793275">
      <w:pPr>
        <w:autoSpaceDE w:val="0"/>
        <w:autoSpaceDN w:val="0"/>
        <w:adjustRightInd w:val="0"/>
        <w:spacing w:after="0" w:line="240" w:lineRule="auto"/>
        <w:rPr>
          <w:rFonts w:cs="Calibri"/>
          <w:sz w:val="24"/>
          <w:szCs w:val="24"/>
        </w:rPr>
      </w:pPr>
      <w:r w:rsidRPr="00093153">
        <w:rPr>
          <w:rFonts w:cs="Calibri"/>
          <w:sz w:val="24"/>
          <w:szCs w:val="24"/>
        </w:rPr>
        <w:t xml:space="preserve">- secondo incontro (2 ore): </w:t>
      </w:r>
      <w:r>
        <w:rPr>
          <w:rFonts w:cs="Calibri"/>
          <w:sz w:val="24"/>
          <w:szCs w:val="24"/>
        </w:rPr>
        <w:t xml:space="preserve">nella nuova aula didattica del Museo o anche </w:t>
      </w:r>
      <w:r w:rsidRPr="00093153">
        <w:rPr>
          <w:rFonts w:cs="Calibri"/>
          <w:sz w:val="24"/>
          <w:szCs w:val="24"/>
        </w:rPr>
        <w:t>in aula</w:t>
      </w:r>
      <w:r>
        <w:rPr>
          <w:rFonts w:cs="Calibri"/>
          <w:sz w:val="24"/>
          <w:szCs w:val="24"/>
        </w:rPr>
        <w:t xml:space="preserve"> presso la scuola</w:t>
      </w:r>
      <w:r w:rsidRPr="00093153">
        <w:rPr>
          <w:rFonts w:cs="Calibri"/>
          <w:sz w:val="24"/>
          <w:szCs w:val="24"/>
        </w:rPr>
        <w:t xml:space="preserve">, </w:t>
      </w:r>
      <w:r>
        <w:rPr>
          <w:rFonts w:cs="Calibri"/>
          <w:sz w:val="24"/>
          <w:szCs w:val="24"/>
        </w:rPr>
        <w:t>laboratorio sull’analisi e riconoscimento rocce.</w:t>
      </w:r>
    </w:p>
    <w:p w:rsidR="00112C39" w:rsidRDefault="00112C39" w:rsidP="00C34D56">
      <w:pPr>
        <w:spacing w:after="0" w:line="240" w:lineRule="auto"/>
        <w:rPr>
          <w:sz w:val="24"/>
          <w:szCs w:val="24"/>
        </w:rPr>
      </w:pPr>
    </w:p>
    <w:p w:rsidR="000B76F5" w:rsidRDefault="000B76F5" w:rsidP="000B76F5">
      <w:pPr>
        <w:autoSpaceDE w:val="0"/>
        <w:autoSpaceDN w:val="0"/>
        <w:adjustRightInd w:val="0"/>
        <w:spacing w:after="0" w:line="240" w:lineRule="auto"/>
        <w:rPr>
          <w:rFonts w:cs="Calibri"/>
          <w:sz w:val="24"/>
          <w:szCs w:val="24"/>
        </w:rPr>
      </w:pPr>
      <w:r>
        <w:rPr>
          <w:rFonts w:cs="Calibri"/>
          <w:sz w:val="24"/>
          <w:szCs w:val="24"/>
        </w:rPr>
        <w:t>La durata del percorso e l’organizzazione delle attività possono essere calibrate in base</w:t>
      </w:r>
      <w:r w:rsidR="0072073E">
        <w:rPr>
          <w:rFonts w:cs="Calibri"/>
          <w:sz w:val="24"/>
          <w:szCs w:val="24"/>
        </w:rPr>
        <w:t xml:space="preserve"> alle esigenze degli insegnanti.</w:t>
      </w:r>
    </w:p>
    <w:p w:rsidR="00216F51" w:rsidRDefault="00216F51" w:rsidP="000B76F5">
      <w:pPr>
        <w:autoSpaceDE w:val="0"/>
        <w:autoSpaceDN w:val="0"/>
        <w:adjustRightInd w:val="0"/>
        <w:spacing w:after="0" w:line="240" w:lineRule="auto"/>
        <w:rPr>
          <w:rFonts w:cs="Calibri"/>
          <w:sz w:val="24"/>
          <w:szCs w:val="24"/>
        </w:rPr>
      </w:pPr>
    </w:p>
    <w:p w:rsidR="00216F51" w:rsidRDefault="00216F51" w:rsidP="000B76F5">
      <w:pPr>
        <w:autoSpaceDE w:val="0"/>
        <w:autoSpaceDN w:val="0"/>
        <w:adjustRightInd w:val="0"/>
        <w:spacing w:after="0" w:line="240" w:lineRule="auto"/>
        <w:rPr>
          <w:rFonts w:cs="Calibri"/>
          <w:sz w:val="24"/>
          <w:szCs w:val="24"/>
        </w:rPr>
      </w:pPr>
    </w:p>
    <w:p w:rsidR="001978B9" w:rsidRDefault="001978B9" w:rsidP="001978B9">
      <w:pPr>
        <w:spacing w:after="0"/>
        <w:rPr>
          <w:b/>
          <w:sz w:val="26"/>
          <w:szCs w:val="26"/>
        </w:rPr>
      </w:pPr>
      <w:r>
        <w:rPr>
          <w:b/>
          <w:sz w:val="26"/>
          <w:szCs w:val="26"/>
        </w:rPr>
        <w:t>PERCORSO 5 – Il gelso e il baco da seta</w:t>
      </w:r>
    </w:p>
    <w:p w:rsidR="001978B9" w:rsidRPr="001978B9" w:rsidRDefault="001978B9" w:rsidP="001978B9">
      <w:pPr>
        <w:autoSpaceDE w:val="0"/>
        <w:autoSpaceDN w:val="0"/>
        <w:adjustRightInd w:val="0"/>
        <w:spacing w:after="0" w:line="240" w:lineRule="auto"/>
        <w:rPr>
          <w:rFonts w:cs="LeelawadeeUI"/>
          <w:sz w:val="24"/>
          <w:szCs w:val="24"/>
        </w:rPr>
      </w:pPr>
      <w:r>
        <w:rPr>
          <w:rFonts w:cs="LeelawadeeUI"/>
          <w:sz w:val="24"/>
          <w:szCs w:val="24"/>
        </w:rPr>
        <w:t xml:space="preserve">L’itinerario prende le mosse dalla visita del Museo </w:t>
      </w:r>
      <w:proofErr w:type="spellStart"/>
      <w:r>
        <w:rPr>
          <w:rFonts w:cs="LeelawadeeUI"/>
          <w:sz w:val="24"/>
          <w:szCs w:val="24"/>
        </w:rPr>
        <w:t>Cavellas</w:t>
      </w:r>
      <w:proofErr w:type="spellEnd"/>
      <w:r>
        <w:rPr>
          <w:rFonts w:cs="LeelawadeeUI"/>
          <w:sz w:val="24"/>
          <w:szCs w:val="24"/>
        </w:rPr>
        <w:t xml:space="preserve"> o d</w:t>
      </w:r>
      <w:r w:rsidR="002D3807">
        <w:rPr>
          <w:rFonts w:cs="LeelawadeeUI"/>
          <w:sz w:val="24"/>
          <w:szCs w:val="24"/>
        </w:rPr>
        <w:t>e</w:t>
      </w:r>
      <w:r>
        <w:rPr>
          <w:rFonts w:cs="LeelawadeeUI"/>
          <w:sz w:val="24"/>
          <w:szCs w:val="24"/>
        </w:rPr>
        <w:t xml:space="preserve">l Museo </w:t>
      </w:r>
      <w:proofErr w:type="spellStart"/>
      <w:r>
        <w:rPr>
          <w:rFonts w:cs="LeelawadeeUI"/>
          <w:sz w:val="24"/>
          <w:szCs w:val="24"/>
        </w:rPr>
        <w:t>Fal</w:t>
      </w:r>
      <w:proofErr w:type="spellEnd"/>
      <w:r>
        <w:rPr>
          <w:rFonts w:cs="LeelawadeeUI"/>
          <w:sz w:val="24"/>
          <w:szCs w:val="24"/>
        </w:rPr>
        <w:t xml:space="preserve">’Fil di </w:t>
      </w:r>
      <w:proofErr w:type="spellStart"/>
      <w:r>
        <w:rPr>
          <w:rFonts w:cs="LeelawadeeUI"/>
          <w:sz w:val="24"/>
          <w:szCs w:val="24"/>
        </w:rPr>
        <w:t>Ranzanico</w:t>
      </w:r>
      <w:proofErr w:type="spellEnd"/>
      <w:r w:rsidR="002D3807">
        <w:rPr>
          <w:rFonts w:cs="LeelawadeeUI"/>
          <w:sz w:val="24"/>
          <w:szCs w:val="24"/>
        </w:rPr>
        <w:t>,</w:t>
      </w:r>
      <w:r>
        <w:rPr>
          <w:rFonts w:cs="LeelawadeeUI"/>
          <w:sz w:val="24"/>
          <w:szCs w:val="24"/>
        </w:rPr>
        <w:t xml:space="preserve"> nell</w:t>
      </w:r>
      <w:r w:rsidR="002D3807">
        <w:rPr>
          <w:rFonts w:cs="LeelawadeeUI"/>
          <w:sz w:val="24"/>
          <w:szCs w:val="24"/>
        </w:rPr>
        <w:t>e</w:t>
      </w:r>
      <w:r>
        <w:rPr>
          <w:rFonts w:cs="LeelawadeeUI"/>
          <w:sz w:val="24"/>
          <w:szCs w:val="24"/>
        </w:rPr>
        <w:t xml:space="preserve"> sezion</w:t>
      </w:r>
      <w:r w:rsidR="002D3807">
        <w:rPr>
          <w:rFonts w:cs="LeelawadeeUI"/>
          <w:sz w:val="24"/>
          <w:szCs w:val="24"/>
        </w:rPr>
        <w:t>i</w:t>
      </w:r>
      <w:r>
        <w:rPr>
          <w:rFonts w:cs="LeelawadeeUI"/>
          <w:sz w:val="24"/>
          <w:szCs w:val="24"/>
        </w:rPr>
        <w:t xml:space="preserve"> dedicat</w:t>
      </w:r>
      <w:r w:rsidR="002D3807">
        <w:rPr>
          <w:rFonts w:cs="LeelawadeeUI"/>
          <w:sz w:val="24"/>
          <w:szCs w:val="24"/>
        </w:rPr>
        <w:t>e</w:t>
      </w:r>
      <w:r>
        <w:rPr>
          <w:rFonts w:cs="LeelawadeeUI"/>
          <w:sz w:val="24"/>
          <w:szCs w:val="24"/>
        </w:rPr>
        <w:t xml:space="preserve"> all’allevamento del baco</w:t>
      </w:r>
      <w:r w:rsidR="002D3807">
        <w:rPr>
          <w:rFonts w:cs="LeelawadeeUI"/>
          <w:sz w:val="24"/>
          <w:szCs w:val="24"/>
        </w:rPr>
        <w:t xml:space="preserve"> da seta</w:t>
      </w:r>
      <w:r>
        <w:rPr>
          <w:rFonts w:cs="LeelawadeeUI"/>
          <w:sz w:val="24"/>
          <w:szCs w:val="24"/>
        </w:rPr>
        <w:t xml:space="preserve"> e all</w:t>
      </w:r>
      <w:r w:rsidR="002D3807">
        <w:rPr>
          <w:rFonts w:cs="LeelawadeeUI"/>
          <w:sz w:val="24"/>
          <w:szCs w:val="24"/>
        </w:rPr>
        <w:t xml:space="preserve">’attività delle filande </w:t>
      </w:r>
      <w:r>
        <w:rPr>
          <w:rFonts w:cs="LeelawadeeUI"/>
          <w:sz w:val="24"/>
          <w:szCs w:val="24"/>
        </w:rPr>
        <w:t>un tempo presenti sul nostro territorio.</w:t>
      </w:r>
    </w:p>
    <w:p w:rsidR="001978B9" w:rsidRDefault="002D3807" w:rsidP="001978B9">
      <w:pPr>
        <w:autoSpaceDE w:val="0"/>
        <w:autoSpaceDN w:val="0"/>
        <w:adjustRightInd w:val="0"/>
        <w:spacing w:after="0" w:line="240" w:lineRule="auto"/>
        <w:rPr>
          <w:rFonts w:cs="LeelawadeeUI"/>
          <w:sz w:val="24"/>
          <w:szCs w:val="24"/>
        </w:rPr>
      </w:pPr>
      <w:r>
        <w:rPr>
          <w:rFonts w:cs="LeelawadeeUI"/>
          <w:sz w:val="24"/>
          <w:szCs w:val="24"/>
        </w:rPr>
        <w:t>Il</w:t>
      </w:r>
      <w:r w:rsidR="001978B9">
        <w:rPr>
          <w:rFonts w:cs="LeelawadeeUI"/>
          <w:sz w:val="24"/>
          <w:szCs w:val="24"/>
        </w:rPr>
        <w:t xml:space="preserve"> progetto</w:t>
      </w:r>
      <w:r>
        <w:rPr>
          <w:rFonts w:cs="LeelawadeeUI"/>
          <w:sz w:val="24"/>
          <w:szCs w:val="24"/>
        </w:rPr>
        <w:t xml:space="preserve"> prosegue</w:t>
      </w:r>
      <w:r w:rsidR="001978B9">
        <w:rPr>
          <w:rFonts w:cs="LeelawadeeUI"/>
          <w:sz w:val="24"/>
          <w:szCs w:val="24"/>
        </w:rPr>
        <w:t xml:space="preserve"> </w:t>
      </w:r>
      <w:r w:rsidR="001978B9" w:rsidRPr="001978B9">
        <w:rPr>
          <w:rFonts w:cs="LeelawadeeUI"/>
          <w:sz w:val="24"/>
          <w:szCs w:val="24"/>
        </w:rPr>
        <w:t xml:space="preserve">con la possibilità di predisporre in aula un </w:t>
      </w:r>
      <w:r w:rsidR="001978B9" w:rsidRPr="001978B9">
        <w:rPr>
          <w:rFonts w:cs="LeelawadeeUI"/>
          <w:b/>
          <w:sz w:val="24"/>
          <w:szCs w:val="24"/>
        </w:rPr>
        <w:t>piccolo allevamento di bachi da seta</w:t>
      </w:r>
      <w:r w:rsidR="001978B9" w:rsidRPr="001978B9">
        <w:rPr>
          <w:rFonts w:cs="LeelawadeeUI"/>
          <w:sz w:val="24"/>
          <w:szCs w:val="24"/>
        </w:rPr>
        <w:t>, porta</w:t>
      </w:r>
      <w:r>
        <w:rPr>
          <w:rFonts w:cs="LeelawadeeUI"/>
          <w:sz w:val="24"/>
          <w:szCs w:val="24"/>
        </w:rPr>
        <w:t>ndo</w:t>
      </w:r>
      <w:r w:rsidR="001978B9" w:rsidRPr="001978B9">
        <w:rPr>
          <w:rFonts w:cs="LeelawadeeUI"/>
          <w:sz w:val="24"/>
          <w:szCs w:val="24"/>
        </w:rPr>
        <w:t xml:space="preserve"> gli studenti a diventare protagonisti attivi in tutto il percorso,</w:t>
      </w:r>
      <w:r w:rsidR="001978B9">
        <w:rPr>
          <w:rFonts w:cs="LeelawadeeUI"/>
          <w:sz w:val="24"/>
          <w:szCs w:val="24"/>
        </w:rPr>
        <w:t xml:space="preserve"> </w:t>
      </w:r>
      <w:r>
        <w:rPr>
          <w:rFonts w:cs="LeelawadeeUI"/>
          <w:sz w:val="24"/>
          <w:szCs w:val="24"/>
        </w:rPr>
        <w:t>attraverso l’osservazione del</w:t>
      </w:r>
      <w:r w:rsidR="001978B9" w:rsidRPr="001978B9">
        <w:rPr>
          <w:rFonts w:cs="LeelawadeeUI"/>
          <w:sz w:val="24"/>
          <w:szCs w:val="24"/>
        </w:rPr>
        <w:t xml:space="preserve"> processo di metamorfosi del "</w:t>
      </w:r>
      <w:proofErr w:type="spellStart"/>
      <w:r w:rsidR="001978B9" w:rsidRPr="001978B9">
        <w:rPr>
          <w:rFonts w:cs="LeelawadeeUI"/>
          <w:sz w:val="24"/>
          <w:szCs w:val="24"/>
        </w:rPr>
        <w:t>Bombyx</w:t>
      </w:r>
      <w:proofErr w:type="spellEnd"/>
      <w:r w:rsidR="001978B9" w:rsidRPr="001978B9">
        <w:rPr>
          <w:rFonts w:cs="LeelawadeeUI"/>
          <w:sz w:val="24"/>
          <w:szCs w:val="24"/>
        </w:rPr>
        <w:t xml:space="preserve"> mori",</w:t>
      </w:r>
      <w:r w:rsidR="001978B9">
        <w:rPr>
          <w:rFonts w:cs="LeelawadeeUI"/>
          <w:sz w:val="24"/>
          <w:szCs w:val="24"/>
        </w:rPr>
        <w:t xml:space="preserve"> </w:t>
      </w:r>
      <w:r>
        <w:rPr>
          <w:rFonts w:cs="LeelawadeeUI"/>
          <w:sz w:val="24"/>
          <w:szCs w:val="24"/>
        </w:rPr>
        <w:t>la cura quotidiana di questi insetti, l’apprendimento del</w:t>
      </w:r>
      <w:r w:rsidR="001978B9" w:rsidRPr="001978B9">
        <w:rPr>
          <w:rFonts w:cs="LeelawadeeUI"/>
          <w:sz w:val="24"/>
          <w:szCs w:val="24"/>
        </w:rPr>
        <w:t>le t</w:t>
      </w:r>
      <w:r>
        <w:rPr>
          <w:rFonts w:cs="LeelawadeeUI"/>
          <w:sz w:val="24"/>
          <w:szCs w:val="24"/>
        </w:rPr>
        <w:t>ecniche tradizionali; i bambini e i ragazzi potranno inoltre divenire</w:t>
      </w:r>
      <w:r w:rsidR="001978B9" w:rsidRPr="001978B9">
        <w:rPr>
          <w:rFonts w:cs="LeelawadeeUI"/>
          <w:sz w:val="24"/>
          <w:szCs w:val="24"/>
        </w:rPr>
        <w:t xml:space="preserve"> </w:t>
      </w:r>
      <w:r>
        <w:rPr>
          <w:rFonts w:cs="LeelawadeeUI"/>
          <w:sz w:val="24"/>
          <w:szCs w:val="24"/>
        </w:rPr>
        <w:t>“piccoli scienziati”, grazie al</w:t>
      </w:r>
      <w:r w:rsidR="001978B9" w:rsidRPr="001978B9">
        <w:rPr>
          <w:rFonts w:cs="LeelawadeeUI"/>
          <w:sz w:val="24"/>
          <w:szCs w:val="24"/>
        </w:rPr>
        <w:t xml:space="preserve">l'osservazione diretta e </w:t>
      </w:r>
      <w:r>
        <w:rPr>
          <w:rFonts w:cs="LeelawadeeUI"/>
          <w:sz w:val="24"/>
          <w:szCs w:val="24"/>
        </w:rPr>
        <w:t>al</w:t>
      </w:r>
      <w:r w:rsidR="001978B9" w:rsidRPr="001978B9">
        <w:rPr>
          <w:rFonts w:cs="LeelawadeeUI"/>
          <w:sz w:val="24"/>
          <w:szCs w:val="24"/>
        </w:rPr>
        <w:t>la raccolta dati.</w:t>
      </w:r>
    </w:p>
    <w:p w:rsidR="001978B9" w:rsidRPr="001978B9" w:rsidRDefault="001978B9" w:rsidP="001978B9">
      <w:pPr>
        <w:autoSpaceDE w:val="0"/>
        <w:autoSpaceDN w:val="0"/>
        <w:adjustRightInd w:val="0"/>
        <w:spacing w:after="0" w:line="240" w:lineRule="auto"/>
        <w:rPr>
          <w:rFonts w:cs="LeelawadeeUI"/>
          <w:color w:val="205867"/>
          <w:sz w:val="24"/>
          <w:szCs w:val="24"/>
        </w:rPr>
      </w:pPr>
    </w:p>
    <w:p w:rsidR="001978B9" w:rsidRPr="001978B9" w:rsidRDefault="001978B9" w:rsidP="001978B9">
      <w:pPr>
        <w:autoSpaceDE w:val="0"/>
        <w:autoSpaceDN w:val="0"/>
        <w:adjustRightInd w:val="0"/>
        <w:spacing w:after="0" w:line="240" w:lineRule="auto"/>
        <w:rPr>
          <w:rFonts w:cs="LeelawadeeUI-Bold"/>
          <w:b/>
          <w:bCs/>
          <w:color w:val="000000"/>
          <w:sz w:val="24"/>
          <w:szCs w:val="24"/>
        </w:rPr>
      </w:pPr>
      <w:r w:rsidRPr="001978B9">
        <w:rPr>
          <w:rFonts w:cs="LeelawadeeUI-Bold"/>
          <w:b/>
          <w:bCs/>
          <w:color w:val="000000"/>
          <w:sz w:val="24"/>
          <w:szCs w:val="24"/>
        </w:rPr>
        <w:t>Classi di riferimento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Classi III, IV, V scuola primaria</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Classi I e II scuola secondaria di primo grado</w:t>
      </w:r>
    </w:p>
    <w:p w:rsidR="001978B9" w:rsidRPr="001978B9" w:rsidRDefault="001978B9" w:rsidP="001978B9">
      <w:pPr>
        <w:autoSpaceDE w:val="0"/>
        <w:autoSpaceDN w:val="0"/>
        <w:adjustRightInd w:val="0"/>
        <w:spacing w:after="0" w:line="240" w:lineRule="auto"/>
        <w:rPr>
          <w:rFonts w:cs="LeelawadeeUI"/>
          <w:color w:val="000000"/>
          <w:sz w:val="24"/>
          <w:szCs w:val="24"/>
        </w:rPr>
      </w:pPr>
    </w:p>
    <w:p w:rsidR="001978B9" w:rsidRPr="001978B9" w:rsidRDefault="001978B9" w:rsidP="001978B9">
      <w:pPr>
        <w:autoSpaceDE w:val="0"/>
        <w:autoSpaceDN w:val="0"/>
        <w:adjustRightInd w:val="0"/>
        <w:spacing w:after="0" w:line="240" w:lineRule="auto"/>
        <w:rPr>
          <w:rFonts w:cs="LeelawadeeUI-Bold"/>
          <w:b/>
          <w:bCs/>
          <w:color w:val="000000"/>
          <w:sz w:val="24"/>
          <w:szCs w:val="24"/>
        </w:rPr>
      </w:pPr>
      <w:r w:rsidRPr="001978B9">
        <w:rPr>
          <w:rFonts w:cs="LeelawadeeUI-Bold"/>
          <w:b/>
          <w:bCs/>
          <w:color w:val="000000"/>
          <w:sz w:val="24"/>
          <w:szCs w:val="24"/>
        </w:rPr>
        <w:t>Periodo consigliato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Aprile, Maggio, Giugno (con allevamento)</w:t>
      </w:r>
    </w:p>
    <w:p w:rsidR="001978B9" w:rsidRPr="001978B9" w:rsidRDefault="001978B9" w:rsidP="001978B9">
      <w:pPr>
        <w:autoSpaceDE w:val="0"/>
        <w:autoSpaceDN w:val="0"/>
        <w:adjustRightInd w:val="0"/>
        <w:spacing w:after="0" w:line="240" w:lineRule="auto"/>
        <w:rPr>
          <w:rFonts w:cs="LeelawadeeUI"/>
          <w:color w:val="000000"/>
          <w:sz w:val="24"/>
          <w:szCs w:val="24"/>
        </w:rPr>
      </w:pPr>
    </w:p>
    <w:p w:rsidR="001978B9" w:rsidRDefault="001978B9" w:rsidP="001978B9">
      <w:pPr>
        <w:autoSpaceDE w:val="0"/>
        <w:autoSpaceDN w:val="0"/>
        <w:adjustRightInd w:val="0"/>
        <w:spacing w:after="0" w:line="240" w:lineRule="auto"/>
        <w:rPr>
          <w:rFonts w:cs="LeelawadeeUI-Bold"/>
          <w:b/>
          <w:bCs/>
          <w:color w:val="000000"/>
          <w:sz w:val="24"/>
          <w:szCs w:val="24"/>
        </w:rPr>
      </w:pPr>
      <w:r w:rsidRPr="001978B9">
        <w:rPr>
          <w:rFonts w:cs="LeelawadeeUI-Bold"/>
          <w:b/>
          <w:bCs/>
          <w:color w:val="000000"/>
          <w:sz w:val="24"/>
          <w:szCs w:val="24"/>
        </w:rPr>
        <w:t>Metodologie</w:t>
      </w:r>
    </w:p>
    <w:p w:rsidR="002D3807" w:rsidRPr="002D3807" w:rsidRDefault="002D3807" w:rsidP="001978B9">
      <w:pPr>
        <w:autoSpaceDE w:val="0"/>
        <w:autoSpaceDN w:val="0"/>
        <w:adjustRightInd w:val="0"/>
        <w:spacing w:after="0" w:line="240" w:lineRule="auto"/>
        <w:rPr>
          <w:rFonts w:cs="LeelawadeeUI-Bold"/>
          <w:bCs/>
          <w:color w:val="000000"/>
          <w:sz w:val="24"/>
          <w:szCs w:val="24"/>
        </w:rPr>
      </w:pPr>
      <w:r>
        <w:rPr>
          <w:rFonts w:cs="LeelawadeeUI-Bold"/>
          <w:bCs/>
          <w:color w:val="000000"/>
          <w:sz w:val="24"/>
          <w:szCs w:val="24"/>
        </w:rPr>
        <w:t>Visita didattica alle sale del Museo.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Metodologia partecipativa attiva tramite l' allevamento del baco da seta in classe</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e la coinvolgente ricerca di informazioni e documentazione (interviste a nonni e nonne 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anziani impiegati nel ciclo di lavorazione della seta, dall’allevamento in casa  alla raccolta di foglie di gelso, al lavoro in filanda; ricerca storica attraverso documenti, immagini, tradizioni orali).</w:t>
      </w:r>
    </w:p>
    <w:p w:rsidR="001978B9" w:rsidRPr="001978B9" w:rsidRDefault="002D3807" w:rsidP="001978B9">
      <w:pPr>
        <w:autoSpaceDE w:val="0"/>
        <w:autoSpaceDN w:val="0"/>
        <w:adjustRightInd w:val="0"/>
        <w:spacing w:after="0" w:line="240" w:lineRule="auto"/>
        <w:rPr>
          <w:rFonts w:cs="LeelawadeeUI"/>
          <w:color w:val="000000"/>
          <w:sz w:val="24"/>
          <w:szCs w:val="24"/>
        </w:rPr>
      </w:pPr>
      <w:r>
        <w:rPr>
          <w:rFonts w:cs="LeelawadeeUI"/>
          <w:color w:val="000000"/>
          <w:sz w:val="24"/>
          <w:szCs w:val="24"/>
        </w:rPr>
        <w:t>Eventuale</w:t>
      </w:r>
      <w:r w:rsidR="001978B9" w:rsidRPr="001978B9">
        <w:rPr>
          <w:rFonts w:cs="LeelawadeeUI"/>
          <w:color w:val="000000"/>
          <w:sz w:val="24"/>
          <w:szCs w:val="24"/>
        </w:rPr>
        <w:t xml:space="preserve"> uscita esplorativa sul territorio alla ricerca di piante di gelso con osservazioni guidate a partire dagli spunti offerti</w:t>
      </w:r>
      <w:r w:rsidR="00225D03">
        <w:rPr>
          <w:rFonts w:cs="LeelawadeeUI"/>
          <w:color w:val="000000"/>
          <w:sz w:val="24"/>
          <w:szCs w:val="24"/>
        </w:rPr>
        <w:t xml:space="preserve"> </w:t>
      </w:r>
      <w:r w:rsidR="001978B9" w:rsidRPr="001978B9">
        <w:rPr>
          <w:rFonts w:cs="LeelawadeeUI"/>
          <w:color w:val="000000"/>
          <w:sz w:val="24"/>
          <w:szCs w:val="24"/>
        </w:rPr>
        <w:t>d</w:t>
      </w:r>
      <w:r w:rsidR="00225D03">
        <w:rPr>
          <w:rFonts w:cs="LeelawadeeUI"/>
          <w:color w:val="000000"/>
          <w:sz w:val="24"/>
          <w:szCs w:val="24"/>
        </w:rPr>
        <w:t>all’ambiente visitato</w:t>
      </w:r>
      <w:r w:rsidR="001978B9" w:rsidRPr="001978B9">
        <w:rPr>
          <w:rFonts w:cs="LeelawadeeUI"/>
          <w:color w:val="000000"/>
          <w:sz w:val="24"/>
          <w:szCs w:val="24"/>
        </w:rPr>
        <w:t>, discussioni e scambi di idee</w:t>
      </w:r>
      <w:r w:rsidR="00225D03">
        <w:rPr>
          <w:rFonts w:cs="LeelawadeeUI"/>
          <w:color w:val="000000"/>
          <w:sz w:val="24"/>
          <w:szCs w:val="24"/>
        </w:rPr>
        <w:t xml:space="preserve"> </w:t>
      </w:r>
      <w:r w:rsidR="001978B9" w:rsidRPr="001978B9">
        <w:rPr>
          <w:rFonts w:cs="LeelawadeeUI"/>
          <w:color w:val="000000"/>
          <w:sz w:val="24"/>
          <w:szCs w:val="24"/>
        </w:rPr>
        <w:t>collettivi e partecipati.</w:t>
      </w:r>
    </w:p>
    <w:p w:rsidR="001978B9" w:rsidRPr="001978B9" w:rsidRDefault="001978B9" w:rsidP="001978B9">
      <w:pPr>
        <w:autoSpaceDE w:val="0"/>
        <w:autoSpaceDN w:val="0"/>
        <w:adjustRightInd w:val="0"/>
        <w:spacing w:after="0" w:line="240" w:lineRule="auto"/>
        <w:rPr>
          <w:rFonts w:cs="LeelawadeeUI"/>
          <w:color w:val="000000"/>
          <w:sz w:val="24"/>
          <w:szCs w:val="24"/>
        </w:rPr>
      </w:pPr>
    </w:p>
    <w:p w:rsidR="001978B9" w:rsidRPr="001978B9" w:rsidRDefault="001978B9" w:rsidP="001978B9">
      <w:pPr>
        <w:autoSpaceDE w:val="0"/>
        <w:autoSpaceDN w:val="0"/>
        <w:adjustRightInd w:val="0"/>
        <w:spacing w:after="0" w:line="240" w:lineRule="auto"/>
        <w:rPr>
          <w:rFonts w:cs="LeelawadeeUI-Bold"/>
          <w:b/>
          <w:bCs/>
          <w:color w:val="000000"/>
          <w:sz w:val="24"/>
          <w:szCs w:val="24"/>
        </w:rPr>
      </w:pPr>
      <w:r w:rsidRPr="001978B9">
        <w:rPr>
          <w:rFonts w:cs="LeelawadeeUI-Bold"/>
          <w:b/>
          <w:bCs/>
          <w:color w:val="000000"/>
          <w:sz w:val="24"/>
          <w:szCs w:val="24"/>
        </w:rPr>
        <w:t>Obiettivi</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CourierNewPSMT"/>
          <w:color w:val="000000"/>
          <w:sz w:val="24"/>
          <w:szCs w:val="24"/>
        </w:rPr>
        <w:t xml:space="preserve">- </w:t>
      </w:r>
      <w:r w:rsidRPr="001978B9">
        <w:rPr>
          <w:rFonts w:cs="LeelawadeeUI"/>
          <w:color w:val="000000"/>
          <w:sz w:val="24"/>
          <w:szCs w:val="24"/>
        </w:rPr>
        <w:t>Fornire strumenti per il riconoscimento specifico dell’essenza arborea del gelso partendo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dalle caratteristiche della foglia e dei frutti;</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CourierNewPSMT"/>
          <w:color w:val="000000"/>
          <w:sz w:val="24"/>
          <w:szCs w:val="24"/>
        </w:rPr>
        <w:t xml:space="preserve">- </w:t>
      </w:r>
      <w:r w:rsidRPr="001978B9">
        <w:rPr>
          <w:rFonts w:cs="LeelawadeeUI"/>
          <w:color w:val="000000"/>
          <w:sz w:val="24"/>
          <w:szCs w:val="24"/>
        </w:rPr>
        <w:t>Conoscenza del ciclo vitale e di altre nozioni biologiche degli insetti attraverso l’esempio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 xml:space="preserve">dello sviluppo e della metamorfosi del </w:t>
      </w:r>
      <w:proofErr w:type="spellStart"/>
      <w:r w:rsidRPr="001978B9">
        <w:rPr>
          <w:rFonts w:cs="LeelawadeeUI"/>
          <w:color w:val="000000"/>
          <w:sz w:val="24"/>
          <w:szCs w:val="24"/>
        </w:rPr>
        <w:t>Bombyx</w:t>
      </w:r>
      <w:proofErr w:type="spellEnd"/>
      <w:r w:rsidRPr="001978B9">
        <w:rPr>
          <w:rFonts w:cs="LeelawadeeUI"/>
          <w:color w:val="000000"/>
          <w:sz w:val="24"/>
          <w:szCs w:val="24"/>
        </w:rPr>
        <w:t xml:space="preserve"> mori, il baco da seta;</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CourierNewPSMT"/>
          <w:color w:val="000000"/>
          <w:sz w:val="24"/>
          <w:szCs w:val="24"/>
        </w:rPr>
        <w:t xml:space="preserve">- </w:t>
      </w:r>
      <w:r w:rsidRPr="001978B9">
        <w:rPr>
          <w:rFonts w:cs="LeelawadeeUI"/>
          <w:color w:val="000000"/>
          <w:sz w:val="24"/>
          <w:szCs w:val="24"/>
        </w:rPr>
        <w:t>Apprezzare la ricchezza della produzione di racconti  e leggende legati alle</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vicissitudini della seta e ai momenti che nell’arco della storia hanno contribuito alla sua</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diffusione;</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CourierNewPSMT"/>
          <w:color w:val="000000"/>
          <w:sz w:val="24"/>
          <w:szCs w:val="24"/>
        </w:rPr>
        <w:t xml:space="preserve">- </w:t>
      </w:r>
      <w:r w:rsidRPr="001978B9">
        <w:rPr>
          <w:rFonts w:cs="LeelawadeeUI"/>
          <w:color w:val="000000"/>
          <w:sz w:val="24"/>
          <w:szCs w:val="24"/>
        </w:rPr>
        <w:t>Presa di coscienza dei cambiamenti del territorio e della radicale trasformazione delle</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abitudini di vita delle genti bergamasche succedutisi nell’ultimo secolo;</w:t>
      </w:r>
    </w:p>
    <w:p w:rsidR="001978B9" w:rsidRPr="001978B9" w:rsidRDefault="001978B9" w:rsidP="001978B9">
      <w:pPr>
        <w:autoSpaceDE w:val="0"/>
        <w:autoSpaceDN w:val="0"/>
        <w:adjustRightInd w:val="0"/>
        <w:spacing w:after="0" w:line="240" w:lineRule="auto"/>
        <w:rPr>
          <w:rFonts w:cs="LeelawadeeUI"/>
          <w:color w:val="000000"/>
          <w:sz w:val="24"/>
          <w:szCs w:val="24"/>
        </w:rPr>
      </w:pPr>
      <w:r w:rsidRPr="001978B9">
        <w:rPr>
          <w:rFonts w:cs="CourierNewPSMT"/>
          <w:color w:val="000000"/>
          <w:sz w:val="24"/>
          <w:szCs w:val="24"/>
        </w:rPr>
        <w:lastRenderedPageBreak/>
        <w:t xml:space="preserve">- </w:t>
      </w:r>
      <w:r w:rsidRPr="001978B9">
        <w:rPr>
          <w:rFonts w:cs="LeelawadeeUI"/>
          <w:color w:val="000000"/>
          <w:sz w:val="24"/>
          <w:szCs w:val="24"/>
        </w:rPr>
        <w:t>Intuire la complessità dei processi produttivi e industriali che partono dalla materia</w:t>
      </w:r>
    </w:p>
    <w:p w:rsidR="00225D03" w:rsidRDefault="001978B9" w:rsidP="00225D03">
      <w:pPr>
        <w:spacing w:after="0" w:line="240" w:lineRule="auto"/>
        <w:rPr>
          <w:rFonts w:cs="LeelawadeeUI"/>
          <w:color w:val="000000"/>
          <w:sz w:val="24"/>
          <w:szCs w:val="24"/>
        </w:rPr>
      </w:pPr>
      <w:r w:rsidRPr="001978B9">
        <w:rPr>
          <w:rFonts w:cs="LeelawadeeUI"/>
          <w:color w:val="000000"/>
          <w:sz w:val="24"/>
          <w:szCs w:val="24"/>
        </w:rPr>
        <w:t xml:space="preserve">prima e arrivano al prodotto d’uso; </w:t>
      </w:r>
    </w:p>
    <w:p w:rsidR="001978B9" w:rsidRDefault="001978B9" w:rsidP="00225D03">
      <w:pPr>
        <w:spacing w:after="0" w:line="240" w:lineRule="auto"/>
        <w:rPr>
          <w:rFonts w:cs="LeelawadeeUI"/>
          <w:color w:val="000000"/>
          <w:sz w:val="24"/>
          <w:szCs w:val="24"/>
        </w:rPr>
      </w:pPr>
      <w:r w:rsidRPr="001978B9">
        <w:rPr>
          <w:rFonts w:cs="LeelawadeeUI"/>
          <w:color w:val="000000"/>
          <w:sz w:val="24"/>
          <w:szCs w:val="24"/>
        </w:rPr>
        <w:t>-dal passato al futuro: moderni utilizzi del filo di seta.</w:t>
      </w:r>
    </w:p>
    <w:p w:rsidR="00B62FF2" w:rsidRDefault="00B62FF2" w:rsidP="00225D03">
      <w:pPr>
        <w:spacing w:after="0" w:line="240" w:lineRule="auto"/>
        <w:rPr>
          <w:rFonts w:cs="LeelawadeeUI"/>
          <w:color w:val="000000"/>
          <w:sz w:val="24"/>
          <w:szCs w:val="24"/>
        </w:rPr>
      </w:pPr>
    </w:p>
    <w:p w:rsidR="00B62FF2" w:rsidRPr="001978B9" w:rsidRDefault="00B62FF2" w:rsidP="00B62FF2">
      <w:pPr>
        <w:autoSpaceDE w:val="0"/>
        <w:autoSpaceDN w:val="0"/>
        <w:adjustRightInd w:val="0"/>
        <w:spacing w:after="0" w:line="240" w:lineRule="auto"/>
        <w:rPr>
          <w:rFonts w:cs="LeelawadeeUI-Bold"/>
          <w:b/>
          <w:bCs/>
          <w:color w:val="000000"/>
          <w:sz w:val="24"/>
          <w:szCs w:val="24"/>
        </w:rPr>
      </w:pPr>
      <w:r w:rsidRPr="001978B9">
        <w:rPr>
          <w:rFonts w:cs="LeelawadeeUI-Bold"/>
          <w:b/>
          <w:bCs/>
          <w:color w:val="000000"/>
          <w:sz w:val="24"/>
          <w:szCs w:val="24"/>
        </w:rPr>
        <w:t>Tempi e modalità</w:t>
      </w:r>
    </w:p>
    <w:p w:rsidR="00B62FF2" w:rsidRDefault="00B62FF2" w:rsidP="00B62FF2">
      <w:pPr>
        <w:autoSpaceDE w:val="0"/>
        <w:autoSpaceDN w:val="0"/>
        <w:adjustRightInd w:val="0"/>
        <w:spacing w:after="0" w:line="240" w:lineRule="auto"/>
        <w:rPr>
          <w:rFonts w:cs="LeelawadeeUI"/>
          <w:color w:val="000000"/>
          <w:sz w:val="24"/>
          <w:szCs w:val="24"/>
        </w:rPr>
      </w:pPr>
      <w:r>
        <w:rPr>
          <w:rFonts w:cs="LeelawadeeUI"/>
          <w:color w:val="000000"/>
          <w:sz w:val="24"/>
          <w:szCs w:val="24"/>
        </w:rPr>
        <w:t xml:space="preserve">La visita al Museo </w:t>
      </w:r>
      <w:proofErr w:type="spellStart"/>
      <w:r>
        <w:rPr>
          <w:rFonts w:cs="LeelawadeeUI"/>
          <w:color w:val="000000"/>
          <w:sz w:val="24"/>
          <w:szCs w:val="24"/>
        </w:rPr>
        <w:t>Cavellas</w:t>
      </w:r>
      <w:proofErr w:type="spellEnd"/>
      <w:r>
        <w:rPr>
          <w:rFonts w:cs="LeelawadeeUI"/>
          <w:color w:val="000000"/>
          <w:sz w:val="24"/>
          <w:szCs w:val="24"/>
        </w:rPr>
        <w:t xml:space="preserve"> o al Museo </w:t>
      </w:r>
      <w:proofErr w:type="spellStart"/>
      <w:r>
        <w:rPr>
          <w:rFonts w:cs="LeelawadeeUI"/>
          <w:color w:val="000000"/>
          <w:sz w:val="24"/>
          <w:szCs w:val="24"/>
        </w:rPr>
        <w:t>Fal</w:t>
      </w:r>
      <w:proofErr w:type="spellEnd"/>
      <w:r>
        <w:rPr>
          <w:rFonts w:cs="LeelawadeeUI"/>
          <w:color w:val="000000"/>
          <w:sz w:val="24"/>
          <w:szCs w:val="24"/>
        </w:rPr>
        <w:t xml:space="preserve">’Fil di </w:t>
      </w:r>
      <w:proofErr w:type="spellStart"/>
      <w:r>
        <w:rPr>
          <w:rFonts w:cs="LeelawadeeUI"/>
          <w:color w:val="000000"/>
          <w:sz w:val="24"/>
          <w:szCs w:val="24"/>
        </w:rPr>
        <w:t>Ranzanico</w:t>
      </w:r>
      <w:proofErr w:type="spellEnd"/>
      <w:r>
        <w:rPr>
          <w:rFonts w:cs="LeelawadeeUI"/>
          <w:color w:val="000000"/>
          <w:sz w:val="24"/>
          <w:szCs w:val="24"/>
        </w:rPr>
        <w:t xml:space="preserve"> ha la durata di circa un’ora.</w:t>
      </w:r>
    </w:p>
    <w:p w:rsidR="00B62FF2" w:rsidRPr="001978B9" w:rsidRDefault="00B62FF2" w:rsidP="00B62FF2">
      <w:pPr>
        <w:autoSpaceDE w:val="0"/>
        <w:autoSpaceDN w:val="0"/>
        <w:adjustRightInd w:val="0"/>
        <w:spacing w:after="0" w:line="240" w:lineRule="auto"/>
        <w:rPr>
          <w:rFonts w:cs="LeelawadeeUI"/>
          <w:color w:val="000000"/>
          <w:sz w:val="24"/>
          <w:szCs w:val="24"/>
        </w:rPr>
      </w:pPr>
      <w:r>
        <w:rPr>
          <w:rFonts w:cs="LeelawadeeUI"/>
          <w:color w:val="000000"/>
          <w:sz w:val="24"/>
          <w:szCs w:val="24"/>
        </w:rPr>
        <w:t>Il progetto in classe</w:t>
      </w:r>
      <w:r w:rsidRPr="001978B9">
        <w:rPr>
          <w:rFonts w:cs="LeelawadeeUI"/>
          <w:color w:val="000000"/>
          <w:sz w:val="24"/>
          <w:szCs w:val="24"/>
        </w:rPr>
        <w:t xml:space="preserve"> si sviluppa</w:t>
      </w:r>
      <w:r>
        <w:rPr>
          <w:rFonts w:cs="LeelawadeeUI"/>
          <w:color w:val="000000"/>
          <w:sz w:val="24"/>
          <w:szCs w:val="24"/>
        </w:rPr>
        <w:t xml:space="preserve"> poi</w:t>
      </w:r>
      <w:r w:rsidRPr="001978B9">
        <w:rPr>
          <w:rFonts w:cs="LeelawadeeUI"/>
          <w:color w:val="000000"/>
          <w:sz w:val="24"/>
          <w:szCs w:val="24"/>
        </w:rPr>
        <w:t xml:space="preserve"> in 2 incontri, uno iniziale e uno conclusivo</w:t>
      </w:r>
      <w:r>
        <w:rPr>
          <w:rFonts w:cs="LeelawadeeUI"/>
          <w:color w:val="000000"/>
          <w:sz w:val="24"/>
          <w:szCs w:val="24"/>
        </w:rPr>
        <w:t xml:space="preserve"> (</w:t>
      </w:r>
      <w:r w:rsidRPr="001978B9">
        <w:rPr>
          <w:rFonts w:cs="LeelawadeeUI"/>
          <w:color w:val="000000"/>
          <w:sz w:val="24"/>
          <w:szCs w:val="24"/>
        </w:rPr>
        <w:t>dopo circa 2 settimane dal primo,) da 2 ore</w:t>
      </w:r>
      <w:r>
        <w:rPr>
          <w:rFonts w:cs="LeelawadeeUI"/>
          <w:color w:val="000000"/>
          <w:sz w:val="24"/>
          <w:szCs w:val="24"/>
        </w:rPr>
        <w:t xml:space="preserve"> ciascuno</w:t>
      </w:r>
      <w:r w:rsidRPr="001978B9">
        <w:rPr>
          <w:rFonts w:cs="LeelawadeeUI"/>
          <w:color w:val="000000"/>
          <w:sz w:val="24"/>
          <w:szCs w:val="24"/>
        </w:rPr>
        <w:t xml:space="preserve"> (</w:t>
      </w:r>
      <w:r>
        <w:rPr>
          <w:rFonts w:cs="LeelawadeeUI"/>
          <w:color w:val="000000"/>
          <w:sz w:val="24"/>
          <w:szCs w:val="24"/>
        </w:rPr>
        <w:t xml:space="preserve"> più </w:t>
      </w:r>
      <w:r w:rsidRPr="001978B9">
        <w:rPr>
          <w:rFonts w:cs="LeelawadeeUI"/>
          <w:color w:val="000000"/>
          <w:sz w:val="24"/>
          <w:szCs w:val="24"/>
        </w:rPr>
        <w:t>un'eventuale</w:t>
      </w:r>
      <w:r>
        <w:rPr>
          <w:rFonts w:cs="LeelawadeeUI"/>
          <w:color w:val="000000"/>
          <w:sz w:val="24"/>
          <w:szCs w:val="24"/>
        </w:rPr>
        <w:t xml:space="preserve"> </w:t>
      </w:r>
      <w:r w:rsidRPr="001978B9">
        <w:rPr>
          <w:rFonts w:cs="LeelawadeeUI"/>
          <w:color w:val="000000"/>
          <w:sz w:val="24"/>
          <w:szCs w:val="24"/>
        </w:rPr>
        <w:t>uscita sul territorio da concordare).</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Durante il primo incontro in classe si introduce l’argomento sia dal punto di vista</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scientifico (introduzione alla biologia del baco da seta e al suo ciclo di vita, caratteristiche</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della specie del gelso e habitat) che storico (arrivo del baco da seta in Europa dall’Oriente,</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la “via della seta”, leggende legate alla scoperta della produzione della seta).</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Vengono portate in classe le uova di baco e allestito l’allevamento con indicazioni metodologiche.</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Durante l’eventuale uscita sul territorio, si approfondiranno gli argomenti della bachicoltura in un contesto “reale” attraverso osservazioni guidate a partire dagli spunti offerti dall’ambiente</w:t>
      </w:r>
    </w:p>
    <w:p w:rsidR="00B62FF2" w:rsidRPr="001978B9"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visitato  ed attività ludiche (per esempio, “caccia al gelso” o</w:t>
      </w:r>
      <w:r>
        <w:rPr>
          <w:rFonts w:cs="LeelawadeeUI"/>
          <w:color w:val="000000"/>
          <w:sz w:val="24"/>
          <w:szCs w:val="24"/>
        </w:rPr>
        <w:t xml:space="preserve"> </w:t>
      </w:r>
      <w:r w:rsidRPr="001978B9">
        <w:rPr>
          <w:rFonts w:cs="LeelawadeeUI"/>
          <w:color w:val="000000"/>
          <w:sz w:val="24"/>
          <w:szCs w:val="24"/>
        </w:rPr>
        <w:t>drammatizzazioni legate al tema della seta).</w:t>
      </w:r>
    </w:p>
    <w:p w:rsidR="00B62FF2" w:rsidRDefault="00B62FF2" w:rsidP="00B62FF2">
      <w:pPr>
        <w:autoSpaceDE w:val="0"/>
        <w:autoSpaceDN w:val="0"/>
        <w:adjustRightInd w:val="0"/>
        <w:spacing w:after="0" w:line="240" w:lineRule="auto"/>
        <w:rPr>
          <w:rFonts w:cs="LeelawadeeUI"/>
          <w:color w:val="000000"/>
          <w:sz w:val="24"/>
          <w:szCs w:val="24"/>
        </w:rPr>
      </w:pPr>
      <w:r w:rsidRPr="001978B9">
        <w:rPr>
          <w:rFonts w:cs="LeelawadeeUI"/>
          <w:color w:val="000000"/>
          <w:sz w:val="24"/>
          <w:szCs w:val="24"/>
        </w:rPr>
        <w:t>Nell’ultimo incontro, si concluderà il percorso rielaborando i dati e le informazioni raccolte, con l’osservazione diretta degli insetti e degli eventuali</w:t>
      </w:r>
      <w:r>
        <w:rPr>
          <w:rFonts w:cs="LeelawadeeUI"/>
          <w:color w:val="000000"/>
          <w:sz w:val="24"/>
          <w:szCs w:val="24"/>
        </w:rPr>
        <w:t xml:space="preserve"> </w:t>
      </w:r>
      <w:r w:rsidRPr="001978B9">
        <w:rPr>
          <w:rFonts w:cs="LeelawadeeUI"/>
          <w:color w:val="000000"/>
          <w:sz w:val="24"/>
          <w:szCs w:val="24"/>
        </w:rPr>
        <w:t>bozzoli filati o  uova deposte a conclusione del ciclo di vita dei bachi.</w:t>
      </w:r>
    </w:p>
    <w:p w:rsidR="00B62FF2" w:rsidRDefault="00B62FF2" w:rsidP="00B62FF2">
      <w:pPr>
        <w:autoSpaceDE w:val="0"/>
        <w:autoSpaceDN w:val="0"/>
        <w:adjustRightInd w:val="0"/>
        <w:spacing w:after="0" w:line="240" w:lineRule="auto"/>
        <w:rPr>
          <w:rFonts w:cs="LeelawadeeUI"/>
          <w:color w:val="000000"/>
          <w:sz w:val="24"/>
          <w:szCs w:val="24"/>
        </w:rPr>
      </w:pPr>
    </w:p>
    <w:p w:rsidR="00B62FF2" w:rsidRPr="001978B9" w:rsidRDefault="00B62FF2" w:rsidP="00B62FF2">
      <w:pPr>
        <w:autoSpaceDE w:val="0"/>
        <w:autoSpaceDN w:val="0"/>
        <w:adjustRightInd w:val="0"/>
        <w:spacing w:after="0" w:line="240" w:lineRule="auto"/>
        <w:rPr>
          <w:rFonts w:cs="LeelawadeeUI"/>
          <w:color w:val="000000"/>
          <w:sz w:val="24"/>
          <w:szCs w:val="24"/>
        </w:rPr>
      </w:pPr>
      <w:r>
        <w:rPr>
          <w:rFonts w:cs="LeelawadeeUI"/>
          <w:color w:val="000000"/>
          <w:sz w:val="24"/>
          <w:szCs w:val="24"/>
        </w:rPr>
        <w:t>Le attività possono comunque essere calibrate in base alle esigenze degli insegnanti; per le scuole in cui ad esempio non fosse possibile impiantare il piccolo allevamento, è possibile scegliere la sola visita al museo seguita da un laboratorio. In questo caso il percorso ha una durata di tre ore circa.</w:t>
      </w:r>
    </w:p>
    <w:p w:rsidR="00B62FF2" w:rsidRPr="001978B9" w:rsidRDefault="00B62FF2" w:rsidP="00B62FF2">
      <w:pPr>
        <w:autoSpaceDE w:val="0"/>
        <w:autoSpaceDN w:val="0"/>
        <w:adjustRightInd w:val="0"/>
        <w:spacing w:after="0" w:line="240" w:lineRule="auto"/>
        <w:rPr>
          <w:rFonts w:cs="LeelawadeeUI"/>
          <w:color w:val="000000"/>
          <w:sz w:val="24"/>
          <w:szCs w:val="24"/>
        </w:rPr>
      </w:pPr>
    </w:p>
    <w:p w:rsidR="00B62FF2" w:rsidRPr="001978B9" w:rsidRDefault="00B62FF2" w:rsidP="00225D03">
      <w:pPr>
        <w:spacing w:after="0" w:line="240" w:lineRule="auto"/>
        <w:rPr>
          <w:rFonts w:cs="LeelawadeeUI"/>
          <w:color w:val="000000"/>
          <w:sz w:val="24"/>
          <w:szCs w:val="24"/>
        </w:rPr>
      </w:pPr>
    </w:p>
    <w:p w:rsidR="00216F51" w:rsidRDefault="00216F51" w:rsidP="000B76F5">
      <w:pPr>
        <w:autoSpaceDE w:val="0"/>
        <w:autoSpaceDN w:val="0"/>
        <w:adjustRightInd w:val="0"/>
        <w:spacing w:after="0" w:line="240" w:lineRule="auto"/>
        <w:rPr>
          <w:rFonts w:cs="Calibri"/>
          <w:sz w:val="24"/>
          <w:szCs w:val="24"/>
        </w:rPr>
      </w:pPr>
    </w:p>
    <w:p w:rsidR="000B76F5" w:rsidRPr="00093153" w:rsidRDefault="000B76F5" w:rsidP="00C34D56">
      <w:pPr>
        <w:spacing w:after="0" w:line="240" w:lineRule="auto"/>
        <w:rPr>
          <w:sz w:val="24"/>
          <w:szCs w:val="24"/>
        </w:rPr>
      </w:pPr>
    </w:p>
    <w:sectPr w:rsidR="000B76F5" w:rsidRPr="00093153" w:rsidSect="00A5679C">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AD" w:rsidRDefault="00E453AD" w:rsidP="00DB110A">
      <w:pPr>
        <w:spacing w:after="0" w:line="240" w:lineRule="auto"/>
      </w:pPr>
      <w:r>
        <w:separator/>
      </w:r>
    </w:p>
  </w:endnote>
  <w:endnote w:type="continuationSeparator" w:id="0">
    <w:p w:rsidR="00E453AD" w:rsidRDefault="00E453AD" w:rsidP="00DB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Garamond">
    <w:panose1 w:val="00000000000000000000"/>
    <w:charset w:val="00"/>
    <w:family w:val="roman"/>
    <w:notTrueType/>
    <w:pitch w:val="default"/>
    <w:sig w:usb0="00000003" w:usb1="00000000" w:usb2="00000000" w:usb3="00000000" w:csb0="00000001" w:csb1="00000000"/>
  </w:font>
  <w:font w:name="Appl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panose1 w:val="00000000000000000000"/>
    <w:charset w:val="00"/>
    <w:family w:val="auto"/>
    <w:notTrueType/>
    <w:pitch w:val="default"/>
    <w:sig w:usb0="00000003" w:usb1="00000000" w:usb2="00000000" w:usb3="00000000" w:csb0="00000001" w:csb1="00000000"/>
  </w:font>
  <w:font w:name="LeelawadeeUI">
    <w:panose1 w:val="00000000000000000000"/>
    <w:charset w:val="00"/>
    <w:family w:val="swiss"/>
    <w:notTrueType/>
    <w:pitch w:val="default"/>
    <w:sig w:usb0="00000003" w:usb1="00000000" w:usb2="00000000" w:usb3="00000000" w:csb0="00000001" w:csb1="00000000"/>
  </w:font>
  <w:font w:name="LeelawadeeUI-Bol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200"/>
      <w:docPartObj>
        <w:docPartGallery w:val="Page Numbers (Bottom of Page)"/>
        <w:docPartUnique/>
      </w:docPartObj>
    </w:sdtPr>
    <w:sdtContent>
      <w:p w:rsidR="00225D03" w:rsidRDefault="004E1F24">
        <w:pPr>
          <w:pStyle w:val="Pidipagina"/>
          <w:jc w:val="right"/>
        </w:pPr>
        <w:fldSimple w:instr=" PAGE   \* MERGEFORMAT ">
          <w:r w:rsidR="00E97318">
            <w:rPr>
              <w:noProof/>
            </w:rPr>
            <w:t>3</w:t>
          </w:r>
        </w:fldSimple>
      </w:p>
    </w:sdtContent>
  </w:sdt>
  <w:p w:rsidR="00225D03" w:rsidRDefault="00225D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AD" w:rsidRDefault="00E453AD" w:rsidP="00DB110A">
      <w:pPr>
        <w:spacing w:after="0" w:line="240" w:lineRule="auto"/>
      </w:pPr>
      <w:r>
        <w:separator/>
      </w:r>
    </w:p>
  </w:footnote>
  <w:footnote w:type="continuationSeparator" w:id="0">
    <w:p w:rsidR="00E453AD" w:rsidRDefault="00E453AD" w:rsidP="00DB1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093153"/>
    <w:rsid w:val="00085B35"/>
    <w:rsid w:val="00093153"/>
    <w:rsid w:val="000B76F5"/>
    <w:rsid w:val="00112C39"/>
    <w:rsid w:val="00153908"/>
    <w:rsid w:val="001978B9"/>
    <w:rsid w:val="001C2A51"/>
    <w:rsid w:val="00216F51"/>
    <w:rsid w:val="00225D03"/>
    <w:rsid w:val="00281206"/>
    <w:rsid w:val="002B6E2D"/>
    <w:rsid w:val="002D3807"/>
    <w:rsid w:val="003037B3"/>
    <w:rsid w:val="00333862"/>
    <w:rsid w:val="003709E9"/>
    <w:rsid w:val="00382A8A"/>
    <w:rsid w:val="0046392B"/>
    <w:rsid w:val="004E1F24"/>
    <w:rsid w:val="005529FB"/>
    <w:rsid w:val="00597E30"/>
    <w:rsid w:val="005A4FFA"/>
    <w:rsid w:val="005B48CA"/>
    <w:rsid w:val="005C3752"/>
    <w:rsid w:val="00654883"/>
    <w:rsid w:val="006D04BD"/>
    <w:rsid w:val="0072073E"/>
    <w:rsid w:val="00731B7B"/>
    <w:rsid w:val="00793275"/>
    <w:rsid w:val="00874F8F"/>
    <w:rsid w:val="008B26F4"/>
    <w:rsid w:val="009466CA"/>
    <w:rsid w:val="009A0031"/>
    <w:rsid w:val="009E5384"/>
    <w:rsid w:val="00A46A3B"/>
    <w:rsid w:val="00A5679C"/>
    <w:rsid w:val="00B27068"/>
    <w:rsid w:val="00B62FF2"/>
    <w:rsid w:val="00B81A67"/>
    <w:rsid w:val="00C34D56"/>
    <w:rsid w:val="00D32630"/>
    <w:rsid w:val="00D34ED6"/>
    <w:rsid w:val="00D374F7"/>
    <w:rsid w:val="00DB110A"/>
    <w:rsid w:val="00DC09F9"/>
    <w:rsid w:val="00DD7033"/>
    <w:rsid w:val="00DF0900"/>
    <w:rsid w:val="00E453AD"/>
    <w:rsid w:val="00E761B2"/>
    <w:rsid w:val="00E93EC2"/>
    <w:rsid w:val="00E97318"/>
    <w:rsid w:val="00F20EA5"/>
    <w:rsid w:val="00F90C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7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
    <w:name w:val="txt"/>
    <w:basedOn w:val="Normale"/>
    <w:rsid w:val="00E761B2"/>
    <w:pPr>
      <w:spacing w:before="100" w:beforeAutospacing="1" w:after="100" w:afterAutospacing="1" w:line="240" w:lineRule="auto"/>
      <w:jc w:val="both"/>
    </w:pPr>
    <w:rPr>
      <w:rFonts w:ascii="Verdana" w:eastAsia="Times New Roman" w:hAnsi="Verdana" w:cs="Times New Roman"/>
      <w:color w:val="9A6744"/>
      <w:sz w:val="14"/>
      <w:szCs w:val="14"/>
      <w:lang w:eastAsia="it-IT"/>
    </w:rPr>
  </w:style>
  <w:style w:type="paragraph" w:styleId="NormaleWeb">
    <w:name w:val="Normal (Web)"/>
    <w:basedOn w:val="Normale"/>
    <w:uiPriority w:val="99"/>
    <w:semiHidden/>
    <w:unhideWhenUsed/>
    <w:rsid w:val="002B6E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B1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B110A"/>
  </w:style>
  <w:style w:type="paragraph" w:styleId="Pidipagina">
    <w:name w:val="footer"/>
    <w:basedOn w:val="Normale"/>
    <w:link w:val="PidipaginaCarattere"/>
    <w:uiPriority w:val="99"/>
    <w:unhideWhenUsed/>
    <w:rsid w:val="00DB1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10A"/>
  </w:style>
</w:styles>
</file>

<file path=word/webSettings.xml><?xml version="1.0" encoding="utf-8"?>
<w:webSettings xmlns:r="http://schemas.openxmlformats.org/officeDocument/2006/relationships" xmlns:w="http://schemas.openxmlformats.org/wordprocessingml/2006/main">
  <w:divs>
    <w:div w:id="1021711784">
      <w:bodyDiv w:val="1"/>
      <w:marLeft w:val="0"/>
      <w:marRight w:val="0"/>
      <w:marTop w:val="0"/>
      <w:marBottom w:val="0"/>
      <w:divBdr>
        <w:top w:val="none" w:sz="0" w:space="0" w:color="auto"/>
        <w:left w:val="none" w:sz="0" w:space="0" w:color="auto"/>
        <w:bottom w:val="none" w:sz="0" w:space="0" w:color="auto"/>
        <w:right w:val="none" w:sz="0" w:space="0" w:color="auto"/>
      </w:divBdr>
    </w:div>
    <w:div w:id="1431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3267</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Mariangela</cp:lastModifiedBy>
  <cp:revision>30</cp:revision>
  <dcterms:created xsi:type="dcterms:W3CDTF">2019-09-16T06:42:00Z</dcterms:created>
  <dcterms:modified xsi:type="dcterms:W3CDTF">2019-10-02T16:05:00Z</dcterms:modified>
</cp:coreProperties>
</file>