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4337" w14:textId="443D75A0" w:rsidR="006E5BD4" w:rsidRDefault="006E5BD4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1F092B7A" w14:textId="77777777" w:rsidR="006B6C3F" w:rsidRPr="009707FB" w:rsidRDefault="006B6C3F" w:rsidP="006B6C3F">
      <w:pPr>
        <w:autoSpaceDE w:val="0"/>
        <w:autoSpaceDN w:val="0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Calibri" w:hAnsi="Verdana" w:cs="Calibri"/>
          <w:b/>
          <w:bCs/>
          <w:spacing w:val="-2"/>
          <w:sz w:val="20"/>
          <w:szCs w:val="20"/>
        </w:rPr>
        <w:t>3</w:t>
      </w:r>
    </w:p>
    <w:p w14:paraId="3DD5A7FC" w14:textId="77777777" w:rsidR="006B6C3F" w:rsidRDefault="006B6C3F" w:rsidP="006B6C3F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33D6F989" w14:textId="77777777" w:rsidR="0096168C" w:rsidRDefault="0096168C" w:rsidP="006B6C3F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6259BA71" w14:textId="77777777" w:rsidR="00974B99" w:rsidRDefault="00974B99" w:rsidP="006B6C3F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58561015" w14:textId="1DEB2E3E" w:rsidR="0096168C" w:rsidRDefault="006B6C3F" w:rsidP="006B6C3F">
      <w:pPr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Dichiarazione di insussistenza di cause di incompatibilità per conferimento di incarico in qualità di </w:t>
      </w:r>
      <w:r w:rsidR="00ED5FD7">
        <w:rPr>
          <w:rFonts w:ascii="Verdana" w:eastAsia="Calibri" w:hAnsi="Verdana" w:cs="Calibri"/>
          <w:b/>
          <w:sz w:val="20"/>
          <w:szCs w:val="20"/>
          <w:lang w:eastAsia="it-IT" w:bidi="it-IT"/>
        </w:rPr>
        <w:t>esperto</w:t>
      </w: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 </w:t>
      </w:r>
      <w:r w:rsidRPr="0070450E">
        <w:rPr>
          <w:rFonts w:ascii="Verdana" w:eastAsia="Calibri" w:hAnsi="Verdana" w:cs="Calibri"/>
          <w:bCs/>
          <w:sz w:val="20"/>
          <w:szCs w:val="20"/>
          <w:lang w:eastAsia="it-IT" w:bidi="it-IT"/>
        </w:rPr>
        <w:t>per</w:t>
      </w: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la realizzazione </w:t>
      </w:r>
      <w:r w:rsidR="00974B99" w:rsidRPr="00974B99">
        <w:rPr>
          <w:rFonts w:ascii="Verdana" w:eastAsia="Calibri" w:hAnsi="Verdana" w:cs="Calibri"/>
          <w:sz w:val="20"/>
          <w:szCs w:val="20"/>
        </w:rPr>
        <w:t xml:space="preserve">di percorsi di potenziamento delle competenze di base, di motivazione e ri-motivazione e di accompagnamento ad una maggiore capacità di attenzione e impegno per il modulo “Percorsi di potenziamento delle competenze di base, di motivazione e accompagnamento” nell’ambito del progetto </w:t>
      </w:r>
      <w:r>
        <w:rPr>
          <w:rFonts w:ascii="Verdana" w:eastAsia="Calibri" w:hAnsi="Verdana" w:cs="Calibri"/>
          <w:spacing w:val="-7"/>
          <w:sz w:val="20"/>
          <w:szCs w:val="20"/>
        </w:rPr>
        <w:t>del progetto “</w:t>
      </w:r>
      <w:r w:rsidR="0096168C" w:rsidRPr="0096168C">
        <w:rPr>
          <w:rFonts w:ascii="Verdana" w:eastAsia="Calibri" w:hAnsi="Verdana" w:cs="Calibri"/>
          <w:spacing w:val="-7"/>
          <w:sz w:val="20"/>
          <w:szCs w:val="20"/>
        </w:rPr>
        <w:t>#Μέντωρ4.0</w:t>
      </w:r>
      <w:r>
        <w:rPr>
          <w:rFonts w:ascii="Verdana" w:eastAsia="Calibri" w:hAnsi="Verdana" w:cs="Calibri"/>
          <w:spacing w:val="-7"/>
          <w:sz w:val="20"/>
          <w:szCs w:val="20"/>
        </w:rPr>
        <w:t xml:space="preserve">” </w:t>
      </w:r>
      <w:r>
        <w:rPr>
          <w:rFonts w:ascii="Verdana" w:hAnsi="Verdana" w:cs="Calibri"/>
          <w:sz w:val="20"/>
          <w:szCs w:val="20"/>
        </w:rPr>
        <w:t xml:space="preserve">- </w:t>
      </w:r>
      <w:r w:rsidR="0096168C" w:rsidRPr="0096168C">
        <w:rPr>
          <w:rFonts w:ascii="Verdana" w:eastAsia="Calibri" w:hAnsi="Verdana" w:cs="Calibri"/>
          <w:bCs/>
          <w:sz w:val="20"/>
          <w:szCs w:val="20"/>
        </w:rPr>
        <w:t>Piano Nazionale Di Ripresa e Resilienza - Missione 4: Istruzione e Ricerca - Componente 1 Potenziamento dell’offerta dei servizi di istruzione: dagli asili nido alle Università Investimento 1.4: Intervento straordinario finalizzato alla riduzione dei divari territoriali nella scuola secondaria di I e II grado e alla lotta alla dispersione scolastica (D.M. 19/2024).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14:paraId="4DA6A89E" w14:textId="77777777" w:rsidR="0096168C" w:rsidRDefault="0096168C" w:rsidP="006B6C3F">
      <w:pPr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14:paraId="60707FCD" w14:textId="5D34CCEE" w:rsidR="006B6C3F" w:rsidRPr="00A43CCD" w:rsidRDefault="0096168C" w:rsidP="006B6C3F">
      <w:pPr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  <w:r w:rsidRPr="0096168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Codice identificativo: M4C1I1.4-2024-1322 -P-52248</w:t>
      </w:r>
    </w:p>
    <w:p w14:paraId="7B13D42F" w14:textId="155BE1FD" w:rsidR="006B6C3F" w:rsidRDefault="0096168C" w:rsidP="006B6C3F">
      <w:pPr>
        <w:autoSpaceDE w:val="0"/>
        <w:autoSpaceDN w:val="0"/>
        <w:ind w:right="2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  <w:r w:rsidRPr="0096168C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  <w:t>CUP: B74D21000910006</w:t>
      </w:r>
    </w:p>
    <w:p w14:paraId="00F95BD0" w14:textId="1FDB7465" w:rsidR="0096168C" w:rsidRDefault="0096168C" w:rsidP="006B6C3F">
      <w:pPr>
        <w:autoSpaceDE w:val="0"/>
        <w:autoSpaceDN w:val="0"/>
        <w:ind w:right="2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</w:p>
    <w:p w14:paraId="410D13A5" w14:textId="77777777" w:rsidR="0096168C" w:rsidRPr="009F4E8F" w:rsidRDefault="0096168C" w:rsidP="006B6C3F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42C01366" w14:textId="77777777" w:rsidR="006B6C3F" w:rsidRPr="009F4E8F" w:rsidRDefault="006B6C3F" w:rsidP="006B6C3F">
      <w:pPr>
        <w:autoSpaceDE w:val="0"/>
        <w:autoSpaceDN w:val="0"/>
        <w:spacing w:line="360" w:lineRule="auto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Il/La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sottoscritto/a _____________________________________________________  nato/a a </w:t>
      </w:r>
    </w:p>
    <w:p w14:paraId="5DB50180" w14:textId="4BD8E1A8" w:rsidR="006B6C3F" w:rsidRPr="0070450E" w:rsidRDefault="006B6C3F" w:rsidP="006B6C3F">
      <w:pPr>
        <w:tabs>
          <w:tab w:val="left" w:pos="5492"/>
          <w:tab w:val="left" w:pos="9803"/>
        </w:tabs>
        <w:autoSpaceDE w:val="0"/>
        <w:autoSpaceDN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__________________________________ (_____) il ___ / ___ / _______ in servizio nell’a.s. 202</w:t>
      </w:r>
      <w:r w:rsidR="00DE27C0">
        <w:rPr>
          <w:rFonts w:ascii="Verdana" w:eastAsia="Times New Roman" w:hAnsi="Verdana" w:cs="Times New Roman"/>
          <w:sz w:val="20"/>
          <w:szCs w:val="20"/>
        </w:rPr>
        <w:t>4</w:t>
      </w:r>
      <w:r>
        <w:rPr>
          <w:rFonts w:ascii="Verdana" w:eastAsia="Times New Roman" w:hAnsi="Verdana" w:cs="Times New Roman"/>
          <w:sz w:val="20"/>
          <w:szCs w:val="20"/>
        </w:rPr>
        <w:t>/2</w:t>
      </w:r>
      <w:r w:rsidR="00DE27C0">
        <w:rPr>
          <w:rFonts w:ascii="Verdana" w:eastAsia="Times New Roman" w:hAnsi="Verdana" w:cs="Times New Roman"/>
          <w:sz w:val="20"/>
          <w:szCs w:val="20"/>
        </w:rPr>
        <w:t>5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presso  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>________________________________</w:t>
      </w:r>
    </w:p>
    <w:p w14:paraId="0407765A" w14:textId="77777777" w:rsidR="006B6C3F" w:rsidRPr="0070450E" w:rsidRDefault="006B6C3F" w:rsidP="006B6C3F">
      <w:pPr>
        <w:tabs>
          <w:tab w:val="left" w:pos="4933"/>
        </w:tabs>
        <w:autoSpaceDE w:val="0"/>
        <w:autoSpaceDN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in qualità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70450E">
        <w:rPr>
          <w:rFonts w:ascii="Verdana" w:eastAsia="Times New Roman" w:hAnsi="Verdana" w:cs="Times New Roman"/>
          <w:sz w:val="20"/>
          <w:szCs w:val="20"/>
        </w:rPr>
        <w:t>,</w:t>
      </w:r>
    </w:p>
    <w:p w14:paraId="2D540EEC" w14:textId="77777777" w:rsidR="006B6C3F" w:rsidRPr="0070450E" w:rsidRDefault="006B6C3F" w:rsidP="006B6C3F">
      <w:pPr>
        <w:autoSpaceDE w:val="0"/>
        <w:autoSpaceDN w:val="0"/>
        <w:spacing w:before="1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CCD3E5E" w14:textId="77777777" w:rsidR="006B6C3F" w:rsidRPr="0070450E" w:rsidRDefault="006B6C3F" w:rsidP="006B6C3F">
      <w:pPr>
        <w:autoSpaceDE w:val="0"/>
        <w:autoSpaceDN w:val="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0450E">
        <w:rPr>
          <w:rFonts w:ascii="Verdana" w:eastAsia="Times New Roman" w:hAnsi="Verdana" w:cs="Times New Roman"/>
          <w:b/>
          <w:bCs/>
          <w:sz w:val="20"/>
          <w:szCs w:val="20"/>
        </w:rPr>
        <w:t>CONSAPEVOLE</w:t>
      </w:r>
    </w:p>
    <w:p w14:paraId="38DE4C54" w14:textId="77777777" w:rsidR="006B6C3F" w:rsidRPr="0070450E" w:rsidRDefault="006B6C3F" w:rsidP="006B6C3F">
      <w:pPr>
        <w:autoSpaceDE w:val="0"/>
        <w:autoSpaceDN w:val="0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4323047D" w14:textId="77777777" w:rsidR="006B6C3F" w:rsidRPr="0070450E" w:rsidRDefault="006B6C3F" w:rsidP="006B6C3F">
      <w:pPr>
        <w:tabs>
          <w:tab w:val="left" w:pos="1195"/>
          <w:tab w:val="left" w:pos="2356"/>
          <w:tab w:val="left" w:pos="3619"/>
          <w:tab w:val="left" w:pos="5178"/>
          <w:tab w:val="left" w:pos="6279"/>
          <w:tab w:val="left" w:pos="7109"/>
          <w:tab w:val="left" w:pos="8420"/>
        </w:tabs>
        <w:autoSpaceDE w:val="0"/>
        <w:autoSpaceDN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delle sanzioni penali richiamate dall’art. 76 del D.P.R. 28/12/2000 N. 445, in caso di dichiarazioni mendaci</w:t>
      </w:r>
      <w:r w:rsidRPr="0070450E">
        <w:rPr>
          <w:rFonts w:ascii="Verdana" w:eastAsia="Times New Roman" w:hAnsi="Verdana" w:cs="Times New Roman"/>
          <w:spacing w:val="-5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decadenza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benefici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eventualmente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conseguenti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al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provvedimento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emanato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sulla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base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dichiarazioni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non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veritiere,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cui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all’art.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75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D.P.R.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28/12/2000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n.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445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ai</w:t>
      </w:r>
      <w:r w:rsidRPr="0070450E">
        <w:rPr>
          <w:rFonts w:ascii="Verdana" w:eastAsia="Times New Roman" w:hAnsi="Verdana" w:cs="Times New Roman"/>
          <w:spacing w:val="-6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sensi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per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gli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effetti</w:t>
      </w:r>
      <w:r w:rsidRPr="0070450E">
        <w:rPr>
          <w:rFonts w:ascii="Verdana" w:eastAsia="Times New Roman" w:hAnsi="Verdana" w:cs="Times New Roman"/>
          <w:spacing w:val="-4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dell’art.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47</w:t>
      </w:r>
      <w:r w:rsidRPr="0070450E">
        <w:rPr>
          <w:rFonts w:ascii="Verdana" w:eastAsia="Times New Roman" w:hAnsi="Verdana" w:cs="Times New Roman"/>
          <w:spacing w:val="-5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citato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D.P.R.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445/2000,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sotto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propria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responsabilità</w:t>
      </w:r>
    </w:p>
    <w:p w14:paraId="316FFE50" w14:textId="77777777" w:rsidR="006B6C3F" w:rsidRPr="0070450E" w:rsidRDefault="006B6C3F" w:rsidP="006B6C3F">
      <w:pPr>
        <w:autoSpaceDE w:val="0"/>
        <w:autoSpaceDN w:val="0"/>
        <w:spacing w:before="4"/>
        <w:rPr>
          <w:rFonts w:ascii="Verdana" w:eastAsia="Times New Roman" w:hAnsi="Verdana" w:cs="Times New Roman"/>
          <w:sz w:val="20"/>
          <w:szCs w:val="20"/>
        </w:rPr>
      </w:pPr>
    </w:p>
    <w:p w14:paraId="307C00CE" w14:textId="77777777" w:rsidR="006B6C3F" w:rsidRPr="0070450E" w:rsidRDefault="006B6C3F" w:rsidP="006B6C3F">
      <w:pPr>
        <w:autoSpaceDE w:val="0"/>
        <w:autoSpaceDN w:val="0"/>
        <w:ind w:left="4145" w:right="4288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0450E">
        <w:rPr>
          <w:rFonts w:ascii="Verdana" w:eastAsia="Times New Roman" w:hAnsi="Verdana" w:cs="Times New Roman"/>
          <w:b/>
          <w:bCs/>
          <w:sz w:val="20"/>
          <w:szCs w:val="20"/>
        </w:rPr>
        <w:t>DICHIARA</w:t>
      </w:r>
    </w:p>
    <w:p w14:paraId="2037AC17" w14:textId="77777777" w:rsidR="006B6C3F" w:rsidRPr="0070450E" w:rsidRDefault="006B6C3F" w:rsidP="006B6C3F">
      <w:pPr>
        <w:autoSpaceDE w:val="0"/>
        <w:autoSpaceDN w:val="0"/>
        <w:spacing w:before="10"/>
        <w:rPr>
          <w:rFonts w:ascii="Verdana" w:eastAsia="Times New Roman" w:hAnsi="Verdana" w:cs="Times New Roman"/>
          <w:b/>
          <w:sz w:val="20"/>
          <w:szCs w:val="20"/>
        </w:rPr>
      </w:pPr>
    </w:p>
    <w:p w14:paraId="12D1AC40" w14:textId="77777777" w:rsidR="006B6C3F" w:rsidRPr="0070450E" w:rsidRDefault="006B6C3F" w:rsidP="006B6C3F">
      <w:pPr>
        <w:numPr>
          <w:ilvl w:val="0"/>
          <w:numId w:val="20"/>
        </w:numPr>
        <w:tabs>
          <w:tab w:val="left" w:pos="961"/>
        </w:tabs>
        <w:suppressAutoHyphens w:val="0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di non trovarsi in nessuna dell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 condizioni di incompatibilità o inconferibilità ai sensi dell'art. 20,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comma 2 del </w:t>
      </w:r>
      <w:r>
        <w:rPr>
          <w:rFonts w:ascii="Verdana" w:eastAsia="Times New Roman" w:hAnsi="Verdana" w:cs="Times New Roman"/>
          <w:sz w:val="20"/>
          <w:szCs w:val="20"/>
        </w:rPr>
        <w:t>d</w:t>
      </w:r>
      <w:r w:rsidRPr="0070450E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l</w:t>
      </w:r>
      <w:r w:rsidRPr="0070450E">
        <w:rPr>
          <w:rFonts w:ascii="Verdana" w:eastAsia="Times New Roman" w:hAnsi="Verdana" w:cs="Times New Roman"/>
          <w:sz w:val="20"/>
          <w:szCs w:val="20"/>
        </w:rPr>
        <w:t>gs. 39/2013 recante "Disposizioni in materia di inconferibilità e incompatibilità di</w:t>
      </w:r>
      <w:r w:rsidRPr="0070450E">
        <w:rPr>
          <w:rFonts w:ascii="Verdana" w:eastAsia="Times New Roman" w:hAnsi="Verdana" w:cs="Times New Roman"/>
          <w:spacing w:val="-5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incarichi</w:t>
      </w:r>
      <w:r w:rsidRPr="0070450E">
        <w:rPr>
          <w:rFonts w:ascii="Verdana" w:eastAsia="Times New Roman" w:hAnsi="Verdana" w:cs="Times New Roman"/>
          <w:spacing w:val="-1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presso</w:t>
      </w:r>
      <w:r w:rsidRPr="0070450E">
        <w:rPr>
          <w:rFonts w:ascii="Verdana" w:eastAsia="Times New Roman" w:hAnsi="Verdana" w:cs="Times New Roman"/>
          <w:spacing w:val="-1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le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pubbliche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amministrazioni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presso</w:t>
      </w:r>
      <w:r w:rsidRPr="0070450E">
        <w:rPr>
          <w:rFonts w:ascii="Verdana" w:eastAsia="Times New Roman" w:hAnsi="Verdana" w:cs="Times New Roman"/>
          <w:spacing w:val="-1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gli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enti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privati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in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controllo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pubblico",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norma</w:t>
      </w:r>
      <w:r w:rsidRPr="0070450E">
        <w:rPr>
          <w:rFonts w:ascii="Verdana" w:eastAsia="Times New Roman" w:hAnsi="Verdana" w:cs="Times New Roman"/>
          <w:spacing w:val="-5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dell'art.1,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commi 49 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50, della Legge 190/2012;</w:t>
      </w:r>
    </w:p>
    <w:p w14:paraId="10C9C814" w14:textId="77777777" w:rsidR="006B6C3F" w:rsidRPr="0070450E" w:rsidRDefault="006B6C3F" w:rsidP="006B6C3F">
      <w:pPr>
        <w:numPr>
          <w:ilvl w:val="0"/>
          <w:numId w:val="20"/>
        </w:numPr>
        <w:tabs>
          <w:tab w:val="left" w:pos="961"/>
        </w:tabs>
        <w:suppressAutoHyphens w:val="0"/>
        <w:autoSpaceDE w:val="0"/>
        <w:autoSpaceDN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che non sussistono situazioni, anche potenziali, di conflitto d’interesse per il conferimento dell’incarico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ai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sensi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dell’art.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53,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comma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14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pacing w:val="-7"/>
          <w:sz w:val="20"/>
          <w:szCs w:val="20"/>
        </w:rPr>
        <w:t>d</w:t>
      </w:r>
      <w:r w:rsidRPr="0070450E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l</w:t>
      </w:r>
      <w:r w:rsidRPr="0070450E">
        <w:rPr>
          <w:rFonts w:ascii="Verdana" w:eastAsia="Times New Roman" w:hAnsi="Verdana" w:cs="Times New Roman"/>
          <w:sz w:val="20"/>
          <w:szCs w:val="20"/>
        </w:rPr>
        <w:t>gs.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n.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165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30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marzo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2001,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“Norme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generali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sull’ordinamento del lavoro alle dipendenze delle Amministrazioni Pubbliche” così come modificato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dall’art. 1, comma 42 lettera h) e d), della legge n. 190 del 06 novembre 2012 “Disposizioni per 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prevenzione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4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la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repressione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della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corruzione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dell’illegalità nella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Pubblica Amministrazione”</w:t>
      </w:r>
    </w:p>
    <w:p w14:paraId="280D5CEB" w14:textId="77777777" w:rsidR="006B6C3F" w:rsidRPr="0070450E" w:rsidRDefault="006B6C3F" w:rsidP="006B6C3F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23B258F2" w14:textId="77777777" w:rsidR="006B6C3F" w:rsidRPr="009F4E8F" w:rsidRDefault="006B6C3F" w:rsidP="006B6C3F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sectPr w:rsidR="006B6C3F" w:rsidRPr="009F4E8F" w:rsidSect="001C1C94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A4F" w14:textId="77777777" w:rsidR="00BD5325" w:rsidRDefault="00BD5325">
      <w:r>
        <w:separator/>
      </w:r>
    </w:p>
  </w:endnote>
  <w:endnote w:type="continuationSeparator" w:id="0">
    <w:p w14:paraId="6CFD39EA" w14:textId="77777777" w:rsidR="00BD5325" w:rsidRDefault="00B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AD8" w14:textId="7D79CC11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6AC5B6A6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77777777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DDA359F" wp14:editId="2747E337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77777777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77777777" w:rsidR="006E5BD4" w:rsidRPr="00177570" w:rsidRDefault="006E5BD4" w:rsidP="006E5BD4">
    <w:pPr>
      <w:pStyle w:val="Pidipagina"/>
    </w:pPr>
  </w:p>
  <w:p w14:paraId="7C247E0D" w14:textId="1196C75C" w:rsidR="0017757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  <w:p w14:paraId="106E4DEC" w14:textId="77777777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2D43" w14:textId="77777777" w:rsidR="00BD5325" w:rsidRDefault="00BD5325">
      <w:r>
        <w:separator/>
      </w:r>
    </w:p>
  </w:footnote>
  <w:footnote w:type="continuationSeparator" w:id="0">
    <w:p w14:paraId="317222CE" w14:textId="77777777" w:rsidR="00BD5325" w:rsidRDefault="00BD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4FB3216A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865082"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6"/>
  </w:num>
  <w:num w:numId="5">
    <w:abstractNumId w:val="11"/>
  </w:num>
  <w:num w:numId="6">
    <w:abstractNumId w:val="19"/>
  </w:num>
  <w:num w:numId="7">
    <w:abstractNumId w:val="14"/>
  </w:num>
  <w:num w:numId="8">
    <w:abstractNumId w:val="4"/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17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12"/>
  </w:num>
  <w:num w:numId="19">
    <w:abstractNumId w:val="8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76DE9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6B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338"/>
    <w:rsid w:val="001C1C94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391F"/>
    <w:rsid w:val="002552AD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A6697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0C00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6A25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868B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139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0DCD"/>
    <w:rsid w:val="006B372C"/>
    <w:rsid w:val="006B6C3F"/>
    <w:rsid w:val="006C2954"/>
    <w:rsid w:val="006C2C0B"/>
    <w:rsid w:val="006C3175"/>
    <w:rsid w:val="006C445B"/>
    <w:rsid w:val="006C46B2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1884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AEA"/>
    <w:rsid w:val="0087407F"/>
    <w:rsid w:val="0087649B"/>
    <w:rsid w:val="00881D33"/>
    <w:rsid w:val="00881DE5"/>
    <w:rsid w:val="00882E40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C5AAD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4C7A"/>
    <w:rsid w:val="009557A3"/>
    <w:rsid w:val="00957C89"/>
    <w:rsid w:val="0096168C"/>
    <w:rsid w:val="00964E35"/>
    <w:rsid w:val="00971465"/>
    <w:rsid w:val="00972FB2"/>
    <w:rsid w:val="0097488B"/>
    <w:rsid w:val="00974B99"/>
    <w:rsid w:val="00974C6F"/>
    <w:rsid w:val="009770D2"/>
    <w:rsid w:val="0098371B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24AD"/>
    <w:rsid w:val="009E46F3"/>
    <w:rsid w:val="009E4AB4"/>
    <w:rsid w:val="009F11B0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4F45"/>
    <w:rsid w:val="00BC7279"/>
    <w:rsid w:val="00BC74C8"/>
    <w:rsid w:val="00BC7905"/>
    <w:rsid w:val="00BD3D24"/>
    <w:rsid w:val="00BD5325"/>
    <w:rsid w:val="00BD54F8"/>
    <w:rsid w:val="00BE22AE"/>
    <w:rsid w:val="00BF5491"/>
    <w:rsid w:val="00BF7298"/>
    <w:rsid w:val="00BF7E20"/>
    <w:rsid w:val="00C00983"/>
    <w:rsid w:val="00C03AB5"/>
    <w:rsid w:val="00C100AE"/>
    <w:rsid w:val="00C102A2"/>
    <w:rsid w:val="00C104B0"/>
    <w:rsid w:val="00C10827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2E22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B0D04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5CFA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7C7F"/>
    <w:rsid w:val="00DA2714"/>
    <w:rsid w:val="00DA2C4C"/>
    <w:rsid w:val="00DA4BCE"/>
    <w:rsid w:val="00DA7BBD"/>
    <w:rsid w:val="00DB00BF"/>
    <w:rsid w:val="00DB1280"/>
    <w:rsid w:val="00DB5041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27C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5FD7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0ADE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2A66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28</TotalTime>
  <Pages>1</Pages>
  <Words>331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11</cp:revision>
  <cp:lastPrinted>2025-04-15T11:01:00Z</cp:lastPrinted>
  <dcterms:created xsi:type="dcterms:W3CDTF">2025-04-15T11:56:00Z</dcterms:created>
  <dcterms:modified xsi:type="dcterms:W3CDTF">2025-04-30T06:59:00Z</dcterms:modified>
</cp:coreProperties>
</file>