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34E6" w14:textId="77777777" w:rsidR="00B820FD" w:rsidRDefault="00B820FD" w:rsidP="00B820FD">
      <w:pPr>
        <w:pStyle w:val="Intestazione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0" allowOverlap="1" wp14:anchorId="62749D84" wp14:editId="2ECBC22C">
            <wp:simplePos x="0" y="0"/>
            <wp:positionH relativeFrom="column">
              <wp:posOffset>440690</wp:posOffset>
            </wp:positionH>
            <wp:positionV relativeFrom="paragraph">
              <wp:posOffset>-172085</wp:posOffset>
            </wp:positionV>
            <wp:extent cx="927100" cy="703580"/>
            <wp:effectExtent l="19050" t="0" r="635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44212A" w14:textId="77777777" w:rsidR="00B820FD" w:rsidRDefault="00B820FD" w:rsidP="00B820FD">
      <w:pPr>
        <w:pStyle w:val="Intestazione"/>
      </w:pPr>
    </w:p>
    <w:p w14:paraId="3FB91848" w14:textId="77777777" w:rsidR="00B820FD" w:rsidRDefault="00B820FD" w:rsidP="00B820FD">
      <w:pPr>
        <w:pStyle w:val="Intestazione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1"/>
      </w:tblGrid>
      <w:tr w:rsidR="00B820FD" w:rsidRPr="007A4939" w14:paraId="4A74A568" w14:textId="77777777" w:rsidTr="00BC1D5E">
        <w:trPr>
          <w:trHeight w:val="730"/>
        </w:trPr>
        <w:tc>
          <w:tcPr>
            <w:tcW w:w="3031" w:type="dxa"/>
            <w:shd w:val="clear" w:color="auto" w:fill="auto"/>
          </w:tcPr>
          <w:p w14:paraId="3AE55BB2" w14:textId="77777777" w:rsidR="00B820FD" w:rsidRPr="00D1244E" w:rsidRDefault="00B820FD" w:rsidP="00BC1D5E">
            <w:pPr>
              <w:pStyle w:val="Intestazione"/>
              <w:jc w:val="center"/>
              <w:rPr>
                <w:rFonts w:ascii="Calibri" w:hAnsi="Calibri"/>
                <w:i/>
                <w:color w:val="DE002A"/>
                <w:sz w:val="20"/>
              </w:rPr>
            </w:pPr>
          </w:p>
          <w:p w14:paraId="0BFB97D4" w14:textId="77777777" w:rsidR="00B820FD" w:rsidRPr="00D1244E" w:rsidRDefault="00B820FD" w:rsidP="00BC1D5E">
            <w:pPr>
              <w:pStyle w:val="Intestazione"/>
              <w:jc w:val="center"/>
              <w:rPr>
                <w:rFonts w:ascii="Calibri" w:hAnsi="Calibri"/>
                <w:i/>
                <w:color w:val="BC0024"/>
                <w:sz w:val="20"/>
              </w:rPr>
            </w:pPr>
            <w:r w:rsidRPr="00D1244E">
              <w:rPr>
                <w:rFonts w:ascii="Calibri" w:hAnsi="Calibri"/>
                <w:i/>
                <w:color w:val="BC0024"/>
                <w:sz w:val="20"/>
              </w:rPr>
              <w:t>Associazione per ricerca,</w:t>
            </w:r>
          </w:p>
          <w:p w14:paraId="4DFC6387" w14:textId="77777777" w:rsidR="00B820FD" w:rsidRPr="00D1244E" w:rsidRDefault="00B820FD" w:rsidP="00BC1D5E">
            <w:pPr>
              <w:pStyle w:val="Intestazione"/>
              <w:jc w:val="center"/>
              <w:rPr>
                <w:rFonts w:ascii="Calibri" w:hAnsi="Calibri"/>
                <w:i/>
                <w:color w:val="BC0024"/>
                <w:sz w:val="20"/>
              </w:rPr>
            </w:pPr>
            <w:r w:rsidRPr="00D1244E">
              <w:rPr>
                <w:rFonts w:ascii="Calibri" w:hAnsi="Calibri"/>
                <w:i/>
                <w:color w:val="BC0024"/>
                <w:sz w:val="20"/>
              </w:rPr>
              <w:t>consulenza e formazione,</w:t>
            </w:r>
          </w:p>
          <w:p w14:paraId="6682FEC4" w14:textId="77777777" w:rsidR="00B820FD" w:rsidRPr="00D1244E" w:rsidRDefault="00B820FD" w:rsidP="00BC1D5E">
            <w:pPr>
              <w:pStyle w:val="Intestazione"/>
              <w:jc w:val="center"/>
              <w:rPr>
                <w:rFonts w:ascii="Calibri" w:hAnsi="Calibri"/>
                <w:i/>
                <w:color w:val="DE002A"/>
                <w:sz w:val="20"/>
              </w:rPr>
            </w:pPr>
            <w:r w:rsidRPr="00D1244E">
              <w:rPr>
                <w:rFonts w:ascii="Calibri" w:hAnsi="Calibri"/>
                <w:i/>
                <w:color w:val="BC0024"/>
                <w:sz w:val="20"/>
              </w:rPr>
              <w:t>promozione sociale e culturale</w:t>
            </w:r>
          </w:p>
        </w:tc>
      </w:tr>
    </w:tbl>
    <w:p w14:paraId="77FA5873" w14:textId="77777777" w:rsidR="000658D1" w:rsidRPr="00B820FD" w:rsidRDefault="000658D1" w:rsidP="00B820FD">
      <w:pPr>
        <w:spacing w:after="120"/>
        <w:rPr>
          <w:rFonts w:asciiTheme="minorHAnsi" w:hAnsiTheme="minorHAnsi" w:cstheme="minorHAnsi"/>
        </w:rPr>
      </w:pPr>
    </w:p>
    <w:p w14:paraId="5A203387" w14:textId="77777777" w:rsidR="00B820FD" w:rsidRPr="00E6352A" w:rsidRDefault="00B820FD" w:rsidP="00B820FD">
      <w:pPr>
        <w:rPr>
          <w:sz w:val="28"/>
          <w:szCs w:val="28"/>
        </w:rPr>
      </w:pPr>
      <w:r w:rsidRPr="00E6352A">
        <w:rPr>
          <w:sz w:val="28"/>
          <w:szCs w:val="28"/>
        </w:rPr>
        <w:t>Proposta performance teatrale RESTI (Storie Siriane)</w:t>
      </w:r>
    </w:p>
    <w:p w14:paraId="2065B6B5" w14:textId="77777777" w:rsidR="00B820FD" w:rsidRPr="00B820FD" w:rsidRDefault="00B820FD" w:rsidP="00B820FD">
      <w:pPr>
        <w:spacing w:after="120"/>
        <w:rPr>
          <w:rFonts w:asciiTheme="minorHAnsi" w:hAnsiTheme="minorHAnsi" w:cstheme="minorHAnsi"/>
        </w:rPr>
      </w:pPr>
    </w:p>
    <w:p w14:paraId="791F1079" w14:textId="77777777" w:rsidR="00B820FD" w:rsidRPr="00EC6C65" w:rsidRDefault="00B820FD" w:rsidP="00B820FD">
      <w:pPr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Ai Dirigenti/Docenti</w:t>
      </w:r>
    </w:p>
    <w:p w14:paraId="37C7E02D" w14:textId="77777777" w:rsidR="00B820FD" w:rsidRPr="00EC6C65" w:rsidRDefault="00B820FD" w:rsidP="00B820FD">
      <w:pPr>
        <w:spacing w:after="120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Scuole secondarie di I e II grado</w:t>
      </w:r>
    </w:p>
    <w:p w14:paraId="09EFFFAF" w14:textId="77777777" w:rsidR="00B820FD" w:rsidRPr="00EC6C65" w:rsidRDefault="00B820FD" w:rsidP="00B820FD">
      <w:pPr>
        <w:spacing w:after="120"/>
        <w:rPr>
          <w:rFonts w:asciiTheme="minorHAnsi" w:hAnsiTheme="minorHAnsi" w:cstheme="minorHAnsi"/>
        </w:rPr>
      </w:pPr>
    </w:p>
    <w:p w14:paraId="57308E2D" w14:textId="77777777" w:rsidR="00B820FD" w:rsidRPr="00EC6C65" w:rsidRDefault="00B820FD" w:rsidP="00B820FD">
      <w:pPr>
        <w:spacing w:after="120"/>
        <w:rPr>
          <w:rFonts w:asciiTheme="minorHAnsi" w:hAnsiTheme="minorHAnsi" w:cstheme="minorHAnsi"/>
        </w:rPr>
      </w:pPr>
      <w:bookmarkStart w:id="0" w:name="_Hlk22047483"/>
      <w:r w:rsidRPr="00EC6C65">
        <w:rPr>
          <w:rFonts w:asciiTheme="minorHAnsi" w:hAnsiTheme="minorHAnsi" w:cstheme="minorHAnsi"/>
        </w:rPr>
        <w:t>Gentilissime/i</w:t>
      </w:r>
    </w:p>
    <w:bookmarkEnd w:id="0"/>
    <w:p w14:paraId="7CCB37A0" w14:textId="778CAFB9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 xml:space="preserve">L’Associazione </w:t>
      </w:r>
      <w:proofErr w:type="spellStart"/>
      <w:r w:rsidRPr="00EC6C65">
        <w:rPr>
          <w:rFonts w:asciiTheme="minorHAnsi" w:hAnsiTheme="minorHAnsi" w:cstheme="minorHAnsi"/>
        </w:rPr>
        <w:t>Alilò</w:t>
      </w:r>
      <w:proofErr w:type="spellEnd"/>
      <w:r w:rsidRPr="00EC6C65">
        <w:rPr>
          <w:rFonts w:asciiTheme="minorHAnsi" w:hAnsiTheme="minorHAnsi" w:cstheme="minorHAnsi"/>
        </w:rPr>
        <w:t xml:space="preserve"> Futuro Anteriore ha proposto ad alcune scuole nell’anno 2018-19 la realizzazione di una propria produzione: una performance</w:t>
      </w:r>
      <w:r w:rsidR="00DC5AFE">
        <w:rPr>
          <w:rFonts w:asciiTheme="minorHAnsi" w:hAnsiTheme="minorHAnsi" w:cstheme="minorHAnsi"/>
        </w:rPr>
        <w:t xml:space="preserve"> – in questi giorni di drammatica attualità</w:t>
      </w:r>
      <w:r w:rsidR="00CE3DF0">
        <w:rPr>
          <w:rFonts w:asciiTheme="minorHAnsi" w:hAnsiTheme="minorHAnsi" w:cstheme="minorHAnsi"/>
        </w:rPr>
        <w:t xml:space="preserve"> </w:t>
      </w:r>
      <w:r w:rsidR="00CE3DF0">
        <w:rPr>
          <w:rFonts w:asciiTheme="minorHAnsi" w:hAnsiTheme="minorHAnsi" w:cstheme="minorHAnsi"/>
        </w:rPr>
        <w:t>–</w:t>
      </w:r>
      <w:r w:rsidR="00DC5AFE">
        <w:rPr>
          <w:rFonts w:asciiTheme="minorHAnsi" w:hAnsiTheme="minorHAnsi" w:cstheme="minorHAnsi"/>
        </w:rPr>
        <w:t xml:space="preserve"> </w:t>
      </w:r>
      <w:r w:rsidRPr="00EC6C65">
        <w:rPr>
          <w:rFonts w:asciiTheme="minorHAnsi" w:hAnsiTheme="minorHAnsi" w:cstheme="minorHAnsi"/>
        </w:rPr>
        <w:t>teatrale imperniata sulla rappresentazione della situazione siriana attraverso uno spaccato di vita in un campo profughi.</w:t>
      </w:r>
    </w:p>
    <w:p w14:paraId="1B21E8D1" w14:textId="69120F7F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 xml:space="preserve">L’iniziativa ha avuto notevole successo </w:t>
      </w:r>
      <w:r w:rsidR="00DC5AFE">
        <w:rPr>
          <w:rFonts w:asciiTheme="minorHAnsi" w:hAnsiTheme="minorHAnsi" w:cstheme="minorHAnsi"/>
        </w:rPr>
        <w:t xml:space="preserve">lo scorso anno </w:t>
      </w:r>
      <w:r w:rsidRPr="00EC6C65">
        <w:rPr>
          <w:rFonts w:asciiTheme="minorHAnsi" w:hAnsiTheme="minorHAnsi" w:cstheme="minorHAnsi"/>
        </w:rPr>
        <w:t xml:space="preserve">e siamo quindi stati invitati a proporla ad altre scuole. Per questo vi alleghiamo una scheda che illustra contenuti e modalità dello spettacolo, (lo spazio richiesto è facilmente ricavabile in ogni struttura scolastica). </w:t>
      </w:r>
    </w:p>
    <w:p w14:paraId="7EED5EC8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La proposta comprende anche un momento di informazione relativamente al contesto in cui la performance si inserisce (materiale cartaceo, formatore, materiale iconico) e la conduzione del dibattito successivo alla rappresentazione. I nostri formatori sono disponibili a concordare preventivamente con docenti interessati eventuali interventi preparatori nelle classi coinvolte.</w:t>
      </w:r>
    </w:p>
    <w:p w14:paraId="735A1C15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 xml:space="preserve">Sul sito </w:t>
      </w:r>
      <w:hyperlink r:id="rId5" w:history="1">
        <w:r w:rsidRPr="00EC6C65">
          <w:rPr>
            <w:rStyle w:val="Collegamentoipertestuale"/>
            <w:rFonts w:asciiTheme="minorHAnsi" w:hAnsiTheme="minorHAnsi" w:cstheme="minorHAnsi"/>
          </w:rPr>
          <w:t>www.alilofuturoanteriore.org</w:t>
        </w:r>
      </w:hyperlink>
      <w:r w:rsidRPr="00EC6C65">
        <w:rPr>
          <w:rFonts w:asciiTheme="minorHAnsi" w:hAnsiTheme="minorHAnsi" w:cstheme="minorHAnsi"/>
        </w:rPr>
        <w:t xml:space="preserve"> è possibile rinvenire altro materiale informativo sull’Associazione e su questo prodotto. </w:t>
      </w:r>
    </w:p>
    <w:p w14:paraId="62F45487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Il costo concordato per le scuole è di € 600,00 + IVA 10% omnicomprensivo.</w:t>
      </w:r>
    </w:p>
    <w:p w14:paraId="525BA578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Siamo a disposizione per qualsiasi chiarimento ed eventuale organizzazione della performance presso il Vostro Istituto.</w:t>
      </w:r>
    </w:p>
    <w:p w14:paraId="20E7D20D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Grazie per l’attenzione</w:t>
      </w:r>
    </w:p>
    <w:p w14:paraId="7871EDF3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Buon lavoro a tutta la Scuola</w:t>
      </w:r>
    </w:p>
    <w:p w14:paraId="45C26A14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</w:p>
    <w:p w14:paraId="4E6C6332" w14:textId="77777777" w:rsidR="00B820FD" w:rsidRPr="00EC6C65" w:rsidRDefault="00B820FD" w:rsidP="00B820FD">
      <w:pPr>
        <w:spacing w:after="120"/>
        <w:jc w:val="both"/>
        <w:rPr>
          <w:rFonts w:asciiTheme="minorHAnsi" w:hAnsiTheme="minorHAnsi" w:cstheme="minorHAnsi"/>
        </w:rPr>
      </w:pPr>
    </w:p>
    <w:p w14:paraId="2F265E84" w14:textId="77777777" w:rsidR="00B820FD" w:rsidRPr="00EC6C65" w:rsidRDefault="00B820FD" w:rsidP="003947A6">
      <w:pPr>
        <w:spacing w:after="120"/>
        <w:jc w:val="right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Il Presidente</w:t>
      </w:r>
    </w:p>
    <w:p w14:paraId="6E04B043" w14:textId="77777777" w:rsidR="00B820FD" w:rsidRDefault="00B820FD" w:rsidP="003947A6">
      <w:pPr>
        <w:spacing w:after="120"/>
        <w:jc w:val="right"/>
        <w:rPr>
          <w:rFonts w:asciiTheme="minorHAnsi" w:hAnsiTheme="minorHAnsi" w:cstheme="minorHAnsi"/>
        </w:rPr>
      </w:pPr>
      <w:r w:rsidRPr="00EC6C65">
        <w:rPr>
          <w:rFonts w:asciiTheme="minorHAnsi" w:hAnsiTheme="minorHAnsi" w:cstheme="minorHAnsi"/>
        </w:rPr>
        <w:t>Vanni Maggioni</w:t>
      </w:r>
    </w:p>
    <w:p w14:paraId="042D6899" w14:textId="77777777" w:rsidR="00B820FD" w:rsidRDefault="00B820FD" w:rsidP="003947A6">
      <w:pPr>
        <w:jc w:val="right"/>
        <w:rPr>
          <w:rFonts w:asciiTheme="minorHAnsi" w:hAnsiTheme="minorHAnsi" w:cstheme="minorHAnsi"/>
        </w:rPr>
      </w:pPr>
      <w:bookmarkStart w:id="1" w:name="_GoBack"/>
      <w:bookmarkEnd w:id="1"/>
    </w:p>
    <w:p w14:paraId="5D125AE5" w14:textId="77777777" w:rsidR="00B820FD" w:rsidRDefault="00B820FD" w:rsidP="003947A6">
      <w:pPr>
        <w:jc w:val="right"/>
        <w:rPr>
          <w:rFonts w:asciiTheme="minorHAnsi" w:hAnsiTheme="minorHAnsi" w:cstheme="minorHAnsi"/>
        </w:rPr>
      </w:pPr>
    </w:p>
    <w:p w14:paraId="2435EE91" w14:textId="77777777" w:rsidR="00B820FD" w:rsidRDefault="00B820FD" w:rsidP="003947A6">
      <w:pPr>
        <w:jc w:val="right"/>
        <w:rPr>
          <w:rFonts w:asciiTheme="minorHAnsi" w:hAnsiTheme="minorHAnsi" w:cstheme="minorHAnsi"/>
        </w:rPr>
      </w:pPr>
    </w:p>
    <w:p w14:paraId="440DEF51" w14:textId="77777777" w:rsidR="00B820FD" w:rsidRPr="00D1244E" w:rsidRDefault="00B820FD" w:rsidP="009E5D62">
      <w:pPr>
        <w:spacing w:line="100" w:lineRule="atLeast"/>
        <w:jc w:val="center"/>
        <w:rPr>
          <w:rFonts w:ascii="Calibri" w:hAnsi="Calibri" w:cs="Myriad Pro"/>
          <w:b/>
          <w:color w:val="BC0024"/>
          <w:sz w:val="20"/>
          <w:szCs w:val="20"/>
        </w:rPr>
      </w:pPr>
      <w:proofErr w:type="spellStart"/>
      <w:r w:rsidRPr="00D1244E">
        <w:rPr>
          <w:rFonts w:ascii="Calibri" w:hAnsi="Calibri" w:cs="Myriad Pro"/>
          <w:b/>
          <w:color w:val="BC0024"/>
          <w:sz w:val="20"/>
          <w:szCs w:val="20"/>
        </w:rPr>
        <w:t>Ass</w:t>
      </w:r>
      <w:proofErr w:type="spellEnd"/>
      <w:r w:rsidRPr="00D1244E">
        <w:rPr>
          <w:rFonts w:ascii="Calibri" w:hAnsi="Calibri" w:cs="Myriad Pro"/>
          <w:b/>
          <w:color w:val="BC0024"/>
          <w:sz w:val="20"/>
          <w:szCs w:val="20"/>
        </w:rPr>
        <w:t xml:space="preserve">. </w:t>
      </w:r>
      <w:proofErr w:type="spellStart"/>
      <w:r w:rsidRPr="00D1244E">
        <w:rPr>
          <w:rFonts w:ascii="Calibri" w:hAnsi="Calibri" w:cs="Myriad Pro"/>
          <w:b/>
          <w:color w:val="BC0024"/>
          <w:sz w:val="20"/>
          <w:szCs w:val="20"/>
        </w:rPr>
        <w:t>Alilò</w:t>
      </w:r>
      <w:proofErr w:type="spellEnd"/>
      <w:r w:rsidRPr="00D1244E">
        <w:rPr>
          <w:rFonts w:ascii="Calibri" w:hAnsi="Calibri" w:cs="Myriad Pro"/>
          <w:b/>
          <w:color w:val="BC0024"/>
          <w:sz w:val="20"/>
          <w:szCs w:val="20"/>
        </w:rPr>
        <w:t xml:space="preserve"> futuro anteriore    Piazza Pontida 22, 24122 Bergamo</w:t>
      </w:r>
    </w:p>
    <w:p w14:paraId="65A2CA91" w14:textId="77777777" w:rsidR="00B820FD" w:rsidRPr="00454009" w:rsidRDefault="00B820FD" w:rsidP="009E5D62">
      <w:pPr>
        <w:spacing w:line="100" w:lineRule="atLeast"/>
        <w:jc w:val="center"/>
        <w:rPr>
          <w:rFonts w:ascii="Calibri" w:hAnsi="Calibri" w:cs="Myriad Pro"/>
          <w:b/>
          <w:color w:val="BC0024"/>
          <w:sz w:val="20"/>
          <w:szCs w:val="20"/>
        </w:rPr>
      </w:pPr>
      <w:r w:rsidRPr="00454009">
        <w:rPr>
          <w:rFonts w:ascii="Calibri" w:hAnsi="Calibri" w:cs="Myriad Pro"/>
          <w:b/>
          <w:color w:val="BC0024"/>
          <w:sz w:val="20"/>
          <w:szCs w:val="20"/>
        </w:rPr>
        <w:t xml:space="preserve">contatti 3355844756    </w:t>
      </w:r>
      <w:hyperlink r:id="rId6" w:history="1">
        <w:r w:rsidRPr="00454009">
          <w:rPr>
            <w:rStyle w:val="Collegamentoipertestuale"/>
            <w:rFonts w:ascii="Calibri" w:hAnsi="Calibri" w:cs="Myriad Pro"/>
            <w:b/>
            <w:color w:val="BC0024"/>
            <w:sz w:val="20"/>
            <w:szCs w:val="20"/>
          </w:rPr>
          <w:t>alilofuturoanteriore@gmail.com</w:t>
        </w:r>
      </w:hyperlink>
      <w:r w:rsidRPr="00454009">
        <w:rPr>
          <w:rFonts w:ascii="Calibri" w:hAnsi="Calibri" w:cs="Myriad Pro"/>
          <w:b/>
          <w:color w:val="BC0024"/>
          <w:sz w:val="20"/>
          <w:szCs w:val="20"/>
        </w:rPr>
        <w:t xml:space="preserve">     www.alilofuturoanteriore.</w:t>
      </w:r>
      <w:r>
        <w:rPr>
          <w:rFonts w:ascii="Calibri" w:hAnsi="Calibri" w:cs="Myriad Pro"/>
          <w:b/>
          <w:color w:val="BC0024"/>
          <w:sz w:val="20"/>
          <w:szCs w:val="20"/>
        </w:rPr>
        <w:t>org</w:t>
      </w:r>
    </w:p>
    <w:p w14:paraId="31421C34" w14:textId="77777777" w:rsidR="00B820FD" w:rsidRDefault="00B820FD" w:rsidP="009E5D62">
      <w:pPr>
        <w:spacing w:line="100" w:lineRule="atLeast"/>
        <w:jc w:val="center"/>
        <w:rPr>
          <w:rFonts w:ascii="Calibri" w:hAnsi="Calibri" w:cs="Myriad Pro"/>
          <w:b/>
          <w:color w:val="BC0024"/>
          <w:sz w:val="20"/>
          <w:szCs w:val="20"/>
          <w:lang w:val="en-US"/>
        </w:rPr>
      </w:pPr>
      <w:r w:rsidRPr="00D1244E">
        <w:rPr>
          <w:rFonts w:ascii="Calibri" w:hAnsi="Calibri" w:cs="Myriad Pro"/>
          <w:b/>
          <w:color w:val="BC0024"/>
          <w:sz w:val="20"/>
          <w:szCs w:val="20"/>
          <w:lang w:val="en-US"/>
        </w:rPr>
        <w:t>CF 95222930166 P.IVA 04184600163         IBAN IT59I0521611100000000002751</w:t>
      </w:r>
    </w:p>
    <w:p w14:paraId="5040D693" w14:textId="77777777" w:rsidR="00B820FD" w:rsidRPr="00D1244E" w:rsidRDefault="00B820FD" w:rsidP="00B820FD">
      <w:pPr>
        <w:spacing w:line="100" w:lineRule="atLeast"/>
        <w:jc w:val="center"/>
        <w:rPr>
          <w:rFonts w:ascii="Calibri" w:hAnsi="Calibri" w:cs="Myriad Pro"/>
          <w:b/>
          <w:color w:val="BC0024"/>
          <w:sz w:val="20"/>
          <w:szCs w:val="20"/>
          <w:lang w:val="en-US"/>
        </w:rPr>
      </w:pPr>
      <w:proofErr w:type="spellStart"/>
      <w:r>
        <w:rPr>
          <w:rFonts w:ascii="Calibri" w:hAnsi="Calibri" w:cs="Myriad Pro"/>
          <w:b/>
          <w:color w:val="BC0024"/>
          <w:sz w:val="20"/>
          <w:szCs w:val="20"/>
          <w:lang w:val="en-US"/>
        </w:rPr>
        <w:t>Pec:alilofututroanteriore@legalmail.it</w:t>
      </w:r>
      <w:proofErr w:type="spellEnd"/>
    </w:p>
    <w:sectPr w:rsidR="00B820FD" w:rsidRPr="00D12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D"/>
    <w:rsid w:val="000658D1"/>
    <w:rsid w:val="003947A6"/>
    <w:rsid w:val="008E7A81"/>
    <w:rsid w:val="009E5D62"/>
    <w:rsid w:val="00B820FD"/>
    <w:rsid w:val="00CE3DF0"/>
    <w:rsid w:val="00DC5AFE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9326"/>
  <w15:chartTrackingRefBased/>
  <w15:docId w15:val="{3D6B21F6-79E7-4435-9A67-E4A24742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820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20F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20F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unhideWhenUsed/>
    <w:rsid w:val="00B820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lofuturoanteriore@gmail.com" TargetMode="External"/><Relationship Id="rId5" Type="http://schemas.openxmlformats.org/officeDocument/2006/relationships/hyperlink" Target="http://www.alilofuturoanterio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 Maggioni</dc:creator>
  <cp:keywords/>
  <dc:description/>
  <cp:lastModifiedBy>Vanni Maggioni</cp:lastModifiedBy>
  <cp:revision>5</cp:revision>
  <dcterms:created xsi:type="dcterms:W3CDTF">2019-10-15T13:45:00Z</dcterms:created>
  <dcterms:modified xsi:type="dcterms:W3CDTF">2019-10-15T14:01:00Z</dcterms:modified>
</cp:coreProperties>
</file>