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E7" w:rsidRPr="00C405C6" w:rsidRDefault="00DC34E8" w:rsidP="00E01B07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>Prot. 58</w:t>
      </w:r>
      <w:r w:rsidR="00675F11">
        <w:rPr>
          <w:rFonts w:asciiTheme="minorHAnsi" w:eastAsia="Times New Roman" w:hAnsiTheme="minorHAnsi" w:cstheme="minorHAnsi"/>
          <w:sz w:val="20"/>
          <w:szCs w:val="20"/>
        </w:rPr>
        <w:t>0</w:t>
      </w: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/C1-C4                                                                                                  </w:t>
      </w:r>
      <w:r w:rsidR="008E01BA" w:rsidRPr="00C405C6">
        <w:rPr>
          <w:rFonts w:asciiTheme="minorHAnsi" w:eastAsia="Times New Roman" w:hAnsiTheme="minorHAnsi" w:cstheme="minorHAnsi"/>
          <w:sz w:val="20"/>
          <w:szCs w:val="20"/>
        </w:rPr>
        <w:t xml:space="preserve">             </w:t>
      </w: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  Trescore Balneario, 24/01/2019</w:t>
      </w:r>
    </w:p>
    <w:p w:rsidR="004A63E7" w:rsidRPr="00C405C6" w:rsidRDefault="004A63E7" w:rsidP="00E01B07">
      <w:pPr>
        <w:spacing w:line="240" w:lineRule="auto"/>
        <w:ind w:left="6372" w:firstLine="708"/>
        <w:rPr>
          <w:rFonts w:asciiTheme="minorHAnsi" w:eastAsia="Times New Roman" w:hAnsiTheme="minorHAnsi" w:cstheme="minorHAnsi"/>
          <w:sz w:val="20"/>
          <w:szCs w:val="20"/>
        </w:rPr>
      </w:pPr>
    </w:p>
    <w:p w:rsidR="00DC34E8" w:rsidRPr="00C405C6" w:rsidRDefault="00DC34E8" w:rsidP="00E01B07">
      <w:pPr>
        <w:spacing w:line="240" w:lineRule="auto"/>
        <w:ind w:left="6372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AI COLLABORATORI SCOLASTICI </w:t>
      </w:r>
    </w:p>
    <w:p w:rsidR="007D3A0F" w:rsidRDefault="00DC34E8" w:rsidP="00E01B07">
      <w:pPr>
        <w:spacing w:line="240" w:lineRule="auto"/>
        <w:ind w:left="6372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SCUOLA </w:t>
      </w:r>
      <w:r w:rsidR="007D3A0F">
        <w:rPr>
          <w:rFonts w:asciiTheme="minorHAnsi" w:eastAsia="Times New Roman" w:hAnsiTheme="minorHAnsi" w:cstheme="minorHAnsi"/>
          <w:sz w:val="20"/>
          <w:szCs w:val="20"/>
        </w:rPr>
        <w:t xml:space="preserve">PRIMARIA </w:t>
      </w:r>
    </w:p>
    <w:p w:rsidR="00DC34E8" w:rsidRDefault="007D3A0F" w:rsidP="00E01B07">
      <w:pPr>
        <w:spacing w:line="240" w:lineRule="auto"/>
        <w:ind w:left="6372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DELL’I.C. DI TRESCORE BALNEARIO</w:t>
      </w:r>
    </w:p>
    <w:p w:rsidR="007D3A0F" w:rsidRPr="00C405C6" w:rsidRDefault="007D3A0F" w:rsidP="00E01B07">
      <w:pPr>
        <w:spacing w:line="240" w:lineRule="auto"/>
        <w:ind w:left="6372"/>
        <w:rPr>
          <w:rFonts w:asciiTheme="minorHAnsi" w:eastAsia="Times New Roman" w:hAnsiTheme="minorHAnsi" w:cstheme="minorHAnsi"/>
          <w:sz w:val="20"/>
          <w:szCs w:val="20"/>
        </w:rPr>
      </w:pPr>
    </w:p>
    <w:p w:rsidR="008E01BA" w:rsidRPr="00C405C6" w:rsidRDefault="00DC34E8" w:rsidP="00583FE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C405C6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ORDINE DI SERVIZIO PER I COLLABORATORI SCOLASTICI</w:t>
      </w:r>
    </w:p>
    <w:p w:rsidR="00DC34E8" w:rsidRPr="00C405C6" w:rsidRDefault="00DC34E8" w:rsidP="00E01B07">
      <w:pPr>
        <w:spacing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b/>
          <w:sz w:val="20"/>
          <w:szCs w:val="20"/>
        </w:rPr>
        <w:t>OGGETTO: Obblighi di vigilanza</w:t>
      </w:r>
    </w:p>
    <w:p w:rsidR="00DC34E8" w:rsidRPr="00C405C6" w:rsidRDefault="00DC34E8" w:rsidP="00E01B07">
      <w:pPr>
        <w:spacing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C34E8" w:rsidRPr="00C405C6" w:rsidRDefault="00DC34E8" w:rsidP="00E01B07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L’obbligo della vigilanza ha rilievo primario rispetto agli altri obblighi di servizio e, in ipotesi di concorrenza di più obblighi derivanti dal rapporto di servizio e di una situazione di incompatibilità per l’osservanza degli stessi, che pone il personale nell’impossibilità del loro contemporaneo adempimento, il personale stesso è chiamato a scegliere la vigilanza. Particolare attenzione va posta all’assistenza e alla vigilanza </w:t>
      </w:r>
      <w:r w:rsidR="007D3A0F">
        <w:rPr>
          <w:rFonts w:asciiTheme="minorHAnsi" w:eastAsia="Times New Roman" w:hAnsiTheme="minorHAnsi" w:cstheme="minorHAnsi"/>
          <w:sz w:val="20"/>
          <w:szCs w:val="20"/>
        </w:rPr>
        <w:t xml:space="preserve">degli alunni </w:t>
      </w:r>
      <w:r w:rsidRPr="00C405C6">
        <w:rPr>
          <w:rFonts w:asciiTheme="minorHAnsi" w:eastAsia="Times New Roman" w:hAnsiTheme="minorHAnsi" w:cstheme="minorHAnsi"/>
          <w:sz w:val="20"/>
          <w:szCs w:val="20"/>
        </w:rPr>
        <w:t>disabili.</w:t>
      </w:r>
    </w:p>
    <w:p w:rsidR="00DC34E8" w:rsidRPr="00C405C6" w:rsidRDefault="00DC34E8" w:rsidP="00E01B07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DC34E8" w:rsidRPr="00C405C6" w:rsidRDefault="00DC34E8" w:rsidP="00E01B07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>In particolare i collaboratori scolastici devono</w:t>
      </w:r>
      <w:r w:rsidR="00D21374" w:rsidRPr="00C405C6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D21374" w:rsidRPr="00C405C6" w:rsidRDefault="001B3DF8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a</w:t>
      </w:r>
      <w:r w:rsidR="00D21374" w:rsidRPr="00C405C6">
        <w:rPr>
          <w:rFonts w:asciiTheme="minorHAnsi" w:hAnsiTheme="minorHAnsi" w:cstheme="minorHAnsi"/>
        </w:rPr>
        <w:t>prire il cancello per l’inizio delle attività e per la fine delle attività;</w:t>
      </w:r>
    </w:p>
    <w:p w:rsidR="00D21374" w:rsidRPr="00C405C6" w:rsidRDefault="008E01BA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c</w:t>
      </w:r>
      <w:r w:rsidR="00D21374" w:rsidRPr="00C405C6">
        <w:rPr>
          <w:rFonts w:asciiTheme="minorHAnsi" w:hAnsiTheme="minorHAnsi" w:cstheme="minorHAnsi"/>
        </w:rPr>
        <w:t xml:space="preserve">ontrollare che il cancello sia chiuso al di fuori degli intervalli </w:t>
      </w:r>
      <w:r w:rsidR="00F863F5" w:rsidRPr="00C405C6">
        <w:rPr>
          <w:rFonts w:asciiTheme="minorHAnsi" w:hAnsiTheme="minorHAnsi" w:cstheme="minorHAnsi"/>
        </w:rPr>
        <w:t xml:space="preserve">necessari alle operazioni di ingresso e uscita </w:t>
      </w:r>
      <w:r w:rsidR="007D3A0F">
        <w:rPr>
          <w:rFonts w:asciiTheme="minorHAnsi" w:hAnsiTheme="minorHAnsi" w:cstheme="minorHAnsi"/>
        </w:rPr>
        <w:t>degli alunni</w:t>
      </w:r>
      <w:r w:rsidR="00F863F5" w:rsidRPr="00C405C6">
        <w:rPr>
          <w:rFonts w:asciiTheme="minorHAnsi" w:hAnsiTheme="minorHAnsi" w:cstheme="minorHAnsi"/>
        </w:rPr>
        <w:t>;</w:t>
      </w:r>
    </w:p>
    <w:p w:rsidR="00F863F5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s</w:t>
      </w:r>
      <w:r w:rsidR="00F863F5" w:rsidRPr="00C405C6">
        <w:rPr>
          <w:rFonts w:asciiTheme="minorHAnsi" w:hAnsiTheme="minorHAnsi" w:cstheme="minorHAnsi"/>
        </w:rPr>
        <w:t>orvegliare gli accessi all’edificio scolastico e gli spazi di pertinenza esterni (cortili, giardini);</w:t>
      </w:r>
    </w:p>
    <w:p w:rsidR="007D3A0F" w:rsidRPr="00C405C6" w:rsidRDefault="007D3A0F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svolgere attività di accoglienza e di sorveglianza nei confronti degli alunni, </w:t>
      </w:r>
      <w:r w:rsidR="009844EB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>i periodi immediatamente antecedenti e successivi all’orario delle attività didattiche;</w:t>
      </w:r>
    </w:p>
    <w:p w:rsidR="00F863F5" w:rsidRPr="00C405C6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c</w:t>
      </w:r>
      <w:r w:rsidR="007D3A0F">
        <w:rPr>
          <w:rFonts w:asciiTheme="minorHAnsi" w:hAnsiTheme="minorHAnsi" w:cstheme="minorHAnsi"/>
        </w:rPr>
        <w:t xml:space="preserve">oadiuvare </w:t>
      </w:r>
      <w:r w:rsidR="00F863F5" w:rsidRPr="00C405C6">
        <w:rPr>
          <w:rFonts w:asciiTheme="minorHAnsi" w:hAnsiTheme="minorHAnsi" w:cstheme="minorHAnsi"/>
        </w:rPr>
        <w:t>i</w:t>
      </w:r>
      <w:r w:rsidR="007D3A0F">
        <w:rPr>
          <w:rFonts w:asciiTheme="minorHAnsi" w:hAnsiTheme="minorHAnsi" w:cstheme="minorHAnsi"/>
        </w:rPr>
        <w:t xml:space="preserve"> docenti </w:t>
      </w:r>
      <w:r w:rsidR="00F863F5" w:rsidRPr="00C405C6">
        <w:rPr>
          <w:rFonts w:asciiTheme="minorHAnsi" w:hAnsiTheme="minorHAnsi" w:cstheme="minorHAnsi"/>
        </w:rPr>
        <w:t xml:space="preserve"> nel servizio di vigilanza durante l’ingresso/uscita </w:t>
      </w:r>
      <w:r w:rsidR="007D3A0F">
        <w:rPr>
          <w:rFonts w:asciiTheme="minorHAnsi" w:hAnsiTheme="minorHAnsi" w:cstheme="minorHAnsi"/>
        </w:rPr>
        <w:t>degli alunni</w:t>
      </w:r>
      <w:r w:rsidR="00F863F5" w:rsidRPr="00C405C6">
        <w:rPr>
          <w:rFonts w:asciiTheme="minorHAnsi" w:hAnsiTheme="minorHAnsi" w:cstheme="minorHAnsi"/>
        </w:rPr>
        <w:t>;</w:t>
      </w:r>
    </w:p>
    <w:p w:rsidR="009844EB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c</w:t>
      </w:r>
      <w:r w:rsidR="007D3A0F">
        <w:rPr>
          <w:rFonts w:asciiTheme="minorHAnsi" w:hAnsiTheme="minorHAnsi" w:cstheme="minorHAnsi"/>
        </w:rPr>
        <w:t xml:space="preserve">oadiuvare i docenti </w:t>
      </w:r>
      <w:r w:rsidR="00F863F5" w:rsidRPr="00C405C6">
        <w:rPr>
          <w:rFonts w:asciiTheme="minorHAnsi" w:hAnsiTheme="minorHAnsi" w:cstheme="minorHAnsi"/>
        </w:rPr>
        <w:t xml:space="preserve"> nel servizio di vigilanza durante </w:t>
      </w:r>
      <w:r w:rsidR="009844EB">
        <w:rPr>
          <w:rFonts w:asciiTheme="minorHAnsi" w:hAnsiTheme="minorHAnsi" w:cstheme="minorHAnsi"/>
        </w:rPr>
        <w:t>la ricreazione;</w:t>
      </w:r>
    </w:p>
    <w:p w:rsidR="00F863F5" w:rsidRPr="00C405C6" w:rsidRDefault="009844EB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coadiuvare i docenti nel servizio di vigilanza durante </w:t>
      </w:r>
      <w:r w:rsidR="00F863F5" w:rsidRPr="00C405C6">
        <w:rPr>
          <w:rFonts w:asciiTheme="minorHAnsi" w:hAnsiTheme="minorHAnsi" w:cstheme="minorHAnsi"/>
        </w:rPr>
        <w:t xml:space="preserve">gli spostamenti </w:t>
      </w:r>
      <w:r>
        <w:rPr>
          <w:rFonts w:asciiTheme="minorHAnsi" w:hAnsiTheme="minorHAnsi" w:cstheme="minorHAnsi"/>
        </w:rPr>
        <w:t xml:space="preserve">degli alunni </w:t>
      </w:r>
      <w:r w:rsidR="00F863F5" w:rsidRPr="00C405C6">
        <w:rPr>
          <w:rFonts w:asciiTheme="minorHAnsi" w:hAnsiTheme="minorHAnsi" w:cstheme="minorHAnsi"/>
        </w:rPr>
        <w:t xml:space="preserve"> fra i locali dell’edificio </w:t>
      </w:r>
    </w:p>
    <w:p w:rsidR="00F863F5" w:rsidRPr="00C405C6" w:rsidRDefault="00F863F5" w:rsidP="00E01B07">
      <w:pPr>
        <w:pStyle w:val="Paragrafoelenco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(</w:t>
      </w:r>
      <w:r w:rsidR="009844EB">
        <w:rPr>
          <w:rFonts w:asciiTheme="minorHAnsi" w:hAnsiTheme="minorHAnsi" w:cstheme="minorHAnsi"/>
        </w:rPr>
        <w:t xml:space="preserve">aule, </w:t>
      </w:r>
      <w:r w:rsidRPr="00C405C6">
        <w:rPr>
          <w:rFonts w:asciiTheme="minorHAnsi" w:hAnsiTheme="minorHAnsi" w:cstheme="minorHAnsi"/>
        </w:rPr>
        <w:t>servizi,</w:t>
      </w:r>
      <w:r w:rsidR="009844EB">
        <w:rPr>
          <w:rFonts w:asciiTheme="minorHAnsi" w:hAnsiTheme="minorHAnsi" w:cstheme="minorHAnsi"/>
        </w:rPr>
        <w:t xml:space="preserve"> palestra, laboratori, </w:t>
      </w:r>
      <w:r w:rsidRPr="00C405C6">
        <w:rPr>
          <w:rFonts w:asciiTheme="minorHAnsi" w:hAnsiTheme="minorHAnsi" w:cstheme="minorHAnsi"/>
        </w:rPr>
        <w:t xml:space="preserve"> refezione, …) e nelle zone di pertinenza (cortili e giardini);</w:t>
      </w:r>
    </w:p>
    <w:p w:rsidR="00F863F5" w:rsidRPr="00C405C6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a</w:t>
      </w:r>
      <w:r w:rsidR="00F863F5" w:rsidRPr="00C405C6">
        <w:rPr>
          <w:rFonts w:asciiTheme="minorHAnsi" w:hAnsiTheme="minorHAnsi" w:cstheme="minorHAnsi"/>
        </w:rPr>
        <w:t>ccertarsi che le persone presenti nella scuola siano autorizzate ad allontanare eventuali persone non autorizzate;</w:t>
      </w:r>
    </w:p>
    <w:p w:rsidR="00F863F5" w:rsidRPr="00C405C6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c</w:t>
      </w:r>
      <w:r w:rsidR="00F863F5" w:rsidRPr="00C405C6">
        <w:rPr>
          <w:rFonts w:asciiTheme="minorHAnsi" w:hAnsiTheme="minorHAnsi" w:cstheme="minorHAnsi"/>
        </w:rPr>
        <w:t>ontrollare gli accessi all’edificio accompagnando i genitori ed i visitatori autorizzati;</w:t>
      </w:r>
    </w:p>
    <w:p w:rsidR="00F863F5" w:rsidRPr="00C405C6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s</w:t>
      </w:r>
      <w:r w:rsidR="00F863F5" w:rsidRPr="00C405C6">
        <w:rPr>
          <w:rFonts w:asciiTheme="minorHAnsi" w:hAnsiTheme="minorHAnsi" w:cstheme="minorHAnsi"/>
        </w:rPr>
        <w:t xml:space="preserve">orvegliare gli alunni in caso di ritardo, assenza o allontanamento momentaneo </w:t>
      </w:r>
      <w:r w:rsidR="007728AE" w:rsidRPr="00C405C6">
        <w:rPr>
          <w:rFonts w:asciiTheme="minorHAnsi" w:hAnsiTheme="minorHAnsi" w:cstheme="minorHAnsi"/>
        </w:rPr>
        <w:t>dell’insegnante dall</w:t>
      </w:r>
      <w:r w:rsidR="009844EB">
        <w:rPr>
          <w:rFonts w:asciiTheme="minorHAnsi" w:hAnsiTheme="minorHAnsi" w:cstheme="minorHAnsi"/>
        </w:rPr>
        <w:t>a classe</w:t>
      </w:r>
      <w:r w:rsidR="007728AE" w:rsidRPr="00C405C6">
        <w:rPr>
          <w:rFonts w:asciiTheme="minorHAnsi" w:hAnsiTheme="minorHAnsi" w:cstheme="minorHAnsi"/>
        </w:rPr>
        <w:t>;</w:t>
      </w:r>
    </w:p>
    <w:p w:rsidR="009844EB" w:rsidRDefault="003E4EC5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c</w:t>
      </w:r>
      <w:r w:rsidR="007728AE" w:rsidRPr="00C405C6">
        <w:rPr>
          <w:rFonts w:asciiTheme="minorHAnsi" w:hAnsiTheme="minorHAnsi" w:cstheme="minorHAnsi"/>
        </w:rPr>
        <w:t>omunicare</w:t>
      </w:r>
      <w:r w:rsidR="009844EB">
        <w:rPr>
          <w:rFonts w:asciiTheme="minorHAnsi" w:hAnsiTheme="minorHAnsi" w:cstheme="minorHAnsi"/>
        </w:rPr>
        <w:t xml:space="preserve"> immediatamente al referente di plesso </w:t>
      </w:r>
      <w:r w:rsidR="007728AE" w:rsidRPr="00C405C6">
        <w:rPr>
          <w:rFonts w:asciiTheme="minorHAnsi" w:hAnsiTheme="minorHAnsi" w:cstheme="minorHAnsi"/>
        </w:rPr>
        <w:t xml:space="preserve"> l’eventuale </w:t>
      </w:r>
      <w:r w:rsidR="009844EB">
        <w:rPr>
          <w:rFonts w:asciiTheme="minorHAnsi" w:hAnsiTheme="minorHAnsi" w:cstheme="minorHAnsi"/>
        </w:rPr>
        <w:t>assenza dell’insegnante dall’aula, per evitare che la classe resti incustodita;</w:t>
      </w:r>
    </w:p>
    <w:p w:rsidR="00F863F5" w:rsidRPr="00C405C6" w:rsidRDefault="009844EB" w:rsidP="00E01B0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comunicare l’eventuale </w:t>
      </w:r>
      <w:r w:rsidR="007728AE" w:rsidRPr="00C405C6">
        <w:rPr>
          <w:rFonts w:asciiTheme="minorHAnsi" w:hAnsiTheme="minorHAnsi" w:cstheme="minorHAnsi"/>
        </w:rPr>
        <w:t>ritardo nella presa di servizio, onde consentire l’attivazione di interventi di vigilanza sostitutivi.</w:t>
      </w:r>
    </w:p>
    <w:p w:rsidR="004A63E7" w:rsidRPr="00C405C6" w:rsidRDefault="004A63E7" w:rsidP="00E01B07">
      <w:pPr>
        <w:spacing w:line="240" w:lineRule="auto"/>
        <w:ind w:left="6372" w:firstLine="708"/>
        <w:rPr>
          <w:rFonts w:asciiTheme="minorHAnsi" w:eastAsia="Times New Roman" w:hAnsiTheme="minorHAnsi" w:cstheme="minorHAnsi"/>
          <w:sz w:val="20"/>
          <w:szCs w:val="20"/>
        </w:rPr>
      </w:pPr>
    </w:p>
    <w:p w:rsidR="007728AE" w:rsidRPr="00C405C6" w:rsidRDefault="007728AE" w:rsidP="00E01B07">
      <w:pPr>
        <w:spacing w:line="24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La vigilanza degli alunni da parte del personale scolastico, </w:t>
      </w:r>
      <w:r w:rsidR="00355CC8" w:rsidRPr="00C405C6">
        <w:rPr>
          <w:rFonts w:asciiTheme="minorHAnsi" w:eastAsia="Times New Roman" w:hAnsiTheme="minorHAnsi" w:cstheme="minorHAnsi"/>
          <w:sz w:val="20"/>
          <w:szCs w:val="20"/>
        </w:rPr>
        <w:t xml:space="preserve">all’interno dell’edificio e nelle zone di pertinenza deve essere sempre espletata in forma attiva, ponendo </w:t>
      </w:r>
      <w:r w:rsidR="00F074E3" w:rsidRPr="00C405C6">
        <w:rPr>
          <w:rFonts w:asciiTheme="minorHAnsi" w:eastAsia="Times New Roman" w:hAnsiTheme="minorHAnsi" w:cstheme="minorHAnsi"/>
          <w:sz w:val="20"/>
          <w:szCs w:val="20"/>
        </w:rPr>
        <w:t>in atto i comportamenti e gli interventi che consentano di prevenire situazioni potenzialmente pericolose.</w:t>
      </w:r>
    </w:p>
    <w:p w:rsidR="00F074E3" w:rsidRPr="00C405C6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</w:p>
    <w:p w:rsidR="00F074E3" w:rsidRPr="00C405C6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C405C6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INGRESSI IN RITARDO</w:t>
      </w:r>
    </w:p>
    <w:p w:rsidR="00F074E3" w:rsidRPr="00C405C6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</w:p>
    <w:p w:rsidR="00F074E3" w:rsidRPr="00C405C6" w:rsidRDefault="00F074E3" w:rsidP="00E01B07">
      <w:pPr>
        <w:pStyle w:val="Paragrafoelenco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Gli alunni che giungono a scuola in ritardo ed in modo occasionale, sono ammessi alla frequenza delle lezioni e accompagnati in classe dal collaboratore</w:t>
      </w:r>
      <w:r w:rsidR="008E01BA" w:rsidRPr="00C405C6">
        <w:rPr>
          <w:rFonts w:asciiTheme="minorHAnsi" w:hAnsiTheme="minorHAnsi" w:cstheme="minorHAnsi"/>
        </w:rPr>
        <w:t xml:space="preserve"> </w:t>
      </w:r>
      <w:r w:rsidRPr="00C405C6">
        <w:rPr>
          <w:rFonts w:asciiTheme="minorHAnsi" w:hAnsiTheme="minorHAnsi" w:cstheme="minorHAnsi"/>
        </w:rPr>
        <w:t xml:space="preserve"> scolastico</w:t>
      </w:r>
      <w:r w:rsidR="008E01BA" w:rsidRPr="00C405C6">
        <w:rPr>
          <w:rFonts w:asciiTheme="minorHAnsi" w:hAnsiTheme="minorHAnsi" w:cstheme="minorHAnsi"/>
        </w:rPr>
        <w:t>.</w:t>
      </w:r>
    </w:p>
    <w:p w:rsidR="008E01BA" w:rsidRPr="00C405C6" w:rsidRDefault="008E01BA" w:rsidP="00E01B07">
      <w:pPr>
        <w:pStyle w:val="Paragrafoelenco"/>
        <w:ind w:left="284"/>
        <w:jc w:val="both"/>
        <w:rPr>
          <w:rFonts w:asciiTheme="minorHAnsi" w:hAnsiTheme="minorHAnsi" w:cstheme="minorHAnsi"/>
        </w:rPr>
      </w:pPr>
    </w:p>
    <w:p w:rsidR="004A63E7" w:rsidRPr="00C405C6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C405C6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USCITE ANTICIPATE</w:t>
      </w:r>
    </w:p>
    <w:p w:rsidR="00F074E3" w:rsidRPr="00C405C6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</w:p>
    <w:p w:rsidR="001B3DF8" w:rsidRPr="00C405C6" w:rsidRDefault="00F074E3" w:rsidP="00E01B07">
      <w:pPr>
        <w:pStyle w:val="Paragrafoelenco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Ogni uscita anticipata rispetto al termine delle attività deve essere richiesta per iscr</w:t>
      </w:r>
      <w:r w:rsidR="009844EB">
        <w:rPr>
          <w:rFonts w:asciiTheme="minorHAnsi" w:hAnsiTheme="minorHAnsi" w:cstheme="minorHAnsi"/>
        </w:rPr>
        <w:t>itto dal genitore</w:t>
      </w:r>
      <w:r w:rsidRPr="00C405C6">
        <w:rPr>
          <w:rFonts w:asciiTheme="minorHAnsi" w:hAnsiTheme="minorHAnsi" w:cstheme="minorHAnsi"/>
        </w:rPr>
        <w:t xml:space="preserve">. </w:t>
      </w:r>
    </w:p>
    <w:p w:rsidR="001B3DF8" w:rsidRDefault="001B3DF8" w:rsidP="00E01B07">
      <w:pPr>
        <w:pStyle w:val="Paragrafoelenco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 xml:space="preserve">L’alunno che esce anticipatamente può essere affidato solo ad un genitore o ad un altro soggetto maggiorenne preliminarmente autorizzato tramite delega scritta, fornita dalle famiglie tramite modulo predisposto dall’Istituto. </w:t>
      </w:r>
    </w:p>
    <w:p w:rsidR="009844EB" w:rsidRPr="00C405C6" w:rsidRDefault="009844EB" w:rsidP="00E01B07">
      <w:pPr>
        <w:pStyle w:val="Paragrafoelenco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Il collaboratore scolastico riceve il genitore o il delegato facendogli compilare il registro delle uscite anticipate e lo accompagna fino all’ingresso dell’aula.</w:t>
      </w:r>
    </w:p>
    <w:p w:rsidR="001B3DF8" w:rsidRPr="00C405C6" w:rsidRDefault="00F074E3" w:rsidP="00E01B07">
      <w:pPr>
        <w:pStyle w:val="Paragrafoelenco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Il docente in servizio annota l’uscita anticipata nel registro di classe e consente l’allontanamento dalla classe</w:t>
      </w:r>
      <w:r w:rsidR="009844EB">
        <w:rPr>
          <w:rFonts w:asciiTheme="minorHAnsi" w:hAnsiTheme="minorHAnsi" w:cstheme="minorHAnsi"/>
        </w:rPr>
        <w:t>, dopo aver verificato, l’identità del soggetto che ritira l’alunno</w:t>
      </w:r>
      <w:r w:rsidR="001B3DF8" w:rsidRPr="00C405C6">
        <w:rPr>
          <w:rFonts w:asciiTheme="minorHAnsi" w:hAnsiTheme="minorHAnsi" w:cstheme="minorHAnsi"/>
        </w:rPr>
        <w:t>.</w:t>
      </w:r>
    </w:p>
    <w:p w:rsidR="00F074E3" w:rsidRPr="00C405C6" w:rsidRDefault="001B3DF8" w:rsidP="00E01B07">
      <w:pPr>
        <w:pStyle w:val="Paragrafoelenco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 xml:space="preserve">Il collaboratore scolastico accompagna </w:t>
      </w:r>
      <w:r w:rsidR="009844EB">
        <w:rPr>
          <w:rFonts w:asciiTheme="minorHAnsi" w:hAnsiTheme="minorHAnsi" w:cstheme="minorHAnsi"/>
        </w:rPr>
        <w:t xml:space="preserve">il  soggetto che ritira l’alunno </w:t>
      </w:r>
      <w:r w:rsidR="00EB3527">
        <w:rPr>
          <w:rFonts w:asciiTheme="minorHAnsi" w:hAnsiTheme="minorHAnsi" w:cstheme="minorHAnsi"/>
        </w:rPr>
        <w:t>e l’alunno all’uscita.</w:t>
      </w:r>
    </w:p>
    <w:p w:rsidR="00F074E3" w:rsidRPr="00C405C6" w:rsidRDefault="00F074E3" w:rsidP="00E01B07">
      <w:pPr>
        <w:pStyle w:val="Paragrafoelenco"/>
        <w:numPr>
          <w:ilvl w:val="0"/>
          <w:numId w:val="5"/>
        </w:numPr>
        <w:ind w:left="426" w:hanging="65"/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Non è assolutamente possibile consentire l’uscita anticipata in assenza di richiesta scritta.</w:t>
      </w:r>
    </w:p>
    <w:p w:rsidR="00F074E3" w:rsidRPr="00C405C6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sz w:val="20"/>
          <w:szCs w:val="20"/>
        </w:rPr>
      </w:pPr>
    </w:p>
    <w:p w:rsidR="00F074E3" w:rsidRDefault="00F074E3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 w:rsidRPr="00C405C6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USCITA AL TERMINE DELLE ATTIVITA’ EDUCATIVE</w:t>
      </w:r>
    </w:p>
    <w:p w:rsidR="00EB3527" w:rsidRDefault="00EB3527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</w:p>
    <w:p w:rsidR="00EB3527" w:rsidRDefault="00EB3527" w:rsidP="00E01B07">
      <w:pPr>
        <w:spacing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u w:val="singl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Classi 1^-2^-3^</w:t>
      </w:r>
    </w:p>
    <w:p w:rsidR="00EB3527" w:rsidRPr="00EB3527" w:rsidRDefault="00EB3527" w:rsidP="00E01B07">
      <w:pPr>
        <w:pStyle w:val="Paragrafoelenco"/>
        <w:numPr>
          <w:ilvl w:val="0"/>
          <w:numId w:val="10"/>
        </w:numPr>
        <w:ind w:left="709" w:hanging="283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Al termine delle attività educative gli alunni sono consegnati dai docenti direttamente ai genitori</w:t>
      </w:r>
    </w:p>
    <w:p w:rsidR="004A63E7" w:rsidRPr="00C405C6" w:rsidRDefault="004A63E7" w:rsidP="00E01B07">
      <w:pPr>
        <w:spacing w:line="240" w:lineRule="auto"/>
        <w:ind w:left="6372" w:firstLine="708"/>
        <w:rPr>
          <w:rFonts w:asciiTheme="minorHAnsi" w:eastAsia="Times New Roman" w:hAnsiTheme="minorHAnsi" w:cstheme="minorHAnsi"/>
          <w:sz w:val="20"/>
          <w:szCs w:val="20"/>
        </w:rPr>
      </w:pPr>
    </w:p>
    <w:p w:rsidR="008E01BA" w:rsidRDefault="00EB3527" w:rsidP="00E01B07">
      <w:pPr>
        <w:pStyle w:val="Paragrafoelenc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 studente può in alternativa essere riconsegnato ad un altro soggetto maggiorenne, preliminarmente autorizzato tramite delega scritta, fornita dalle famiglie tramite modulo predisposto</w:t>
      </w:r>
      <w:r w:rsidR="001B3DF8" w:rsidRPr="00C405C6">
        <w:rPr>
          <w:rFonts w:asciiTheme="minorHAnsi" w:hAnsiTheme="minorHAnsi" w:cstheme="minorHAnsi"/>
        </w:rPr>
        <w:t xml:space="preserve"> dall’Istituto.</w:t>
      </w:r>
    </w:p>
    <w:p w:rsidR="008E01BA" w:rsidRPr="00C405C6" w:rsidRDefault="008E01BA" w:rsidP="00E01B07">
      <w:pPr>
        <w:spacing w:line="240" w:lineRule="auto"/>
        <w:ind w:left="6372" w:hanging="7365"/>
        <w:rPr>
          <w:rFonts w:asciiTheme="minorHAnsi" w:eastAsia="Times New Roman" w:hAnsiTheme="minorHAnsi" w:cstheme="minorHAnsi"/>
          <w:sz w:val="20"/>
          <w:szCs w:val="20"/>
        </w:rPr>
      </w:pPr>
    </w:p>
    <w:p w:rsidR="008E01BA" w:rsidRDefault="00D2723C" w:rsidP="00E01B07">
      <w:pPr>
        <w:pStyle w:val="Paragrafoelenco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caso in cui i genitori o gli adulti autorizzati per la riconsegna siano in ritardo, l’insegnante della classe continua la vigilanza dell’allievo rimasto a scuola e nel contempo con l’aiuto dei collaboratori scolastici si incarica di rintracciare i genitori; è necessario che la Segreteria dell’istituto venga informata dell’accaduto per consentire al Dirigente Scolastico di porre in atto gli interventi adeguati nei confronti della famiglia.</w:t>
      </w:r>
    </w:p>
    <w:p w:rsidR="00D2723C" w:rsidRDefault="00D2723C" w:rsidP="00E01B07">
      <w:pPr>
        <w:pStyle w:val="Paragrafoelenco"/>
        <w:ind w:left="709"/>
        <w:jc w:val="both"/>
        <w:rPr>
          <w:rFonts w:asciiTheme="minorHAnsi" w:hAnsiTheme="minorHAnsi" w:cstheme="minorHAnsi"/>
        </w:rPr>
      </w:pPr>
    </w:p>
    <w:p w:rsidR="00D2723C" w:rsidRPr="00D2723C" w:rsidRDefault="00D2723C" w:rsidP="00E01B07">
      <w:pPr>
        <w:pStyle w:val="Paragrafoelenco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D2723C">
        <w:rPr>
          <w:rFonts w:asciiTheme="minorHAnsi" w:hAnsiTheme="minorHAnsi" w:cstheme="minorHAnsi"/>
          <w:b/>
          <w:u w:val="single"/>
        </w:rPr>
        <w:t>Classi 4^- 5^</w:t>
      </w:r>
    </w:p>
    <w:p w:rsidR="008E01BA" w:rsidRDefault="00D2723C" w:rsidP="00E01B07">
      <w:pPr>
        <w:pStyle w:val="Paragrafoelenco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Solo e soltanto nel caso in cui i genitori abbiano compilato il modello con cui autorizzano il rientro autonomo dell’alunno, i docenti accompagnano gli allievi fino all’uscita dell’edificio senza consegnarli </w:t>
      </w:r>
      <w:r w:rsidR="00675F11">
        <w:rPr>
          <w:rFonts w:asciiTheme="minorHAnsi" w:hAnsiTheme="minorHAnsi" w:cstheme="minorHAnsi"/>
        </w:rPr>
        <w:t>direttamente alle famiglie.</w:t>
      </w:r>
    </w:p>
    <w:p w:rsidR="00675F11" w:rsidRPr="00C405C6" w:rsidRDefault="00675F11" w:rsidP="00E01B07">
      <w:pPr>
        <w:pStyle w:val="Paragrafoelenco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Negli altri casi la procedura da seguire è quella prevista per gli alunni delle classi 1^-2^-3^. </w:t>
      </w:r>
    </w:p>
    <w:p w:rsidR="00C405C6" w:rsidRPr="00C405C6" w:rsidRDefault="00C405C6" w:rsidP="00E01B07">
      <w:pPr>
        <w:pStyle w:val="Paragrafoelenco"/>
        <w:jc w:val="both"/>
        <w:rPr>
          <w:rFonts w:asciiTheme="minorHAnsi" w:hAnsiTheme="minorHAnsi" w:cstheme="minorHAnsi"/>
        </w:rPr>
      </w:pPr>
    </w:p>
    <w:p w:rsidR="00C405C6" w:rsidRPr="00C405C6" w:rsidRDefault="00C405C6" w:rsidP="00E01B0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05C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C405C6">
        <w:rPr>
          <w:rFonts w:asciiTheme="minorHAnsi" w:hAnsiTheme="minorHAnsi" w:cstheme="minorHAnsi"/>
          <w:b/>
          <w:sz w:val="20"/>
          <w:szCs w:val="20"/>
          <w:u w:val="single"/>
        </w:rPr>
        <w:t>SCUOLABUS</w:t>
      </w:r>
    </w:p>
    <w:p w:rsidR="00EB3527" w:rsidRPr="00C405C6" w:rsidRDefault="00C405C6" w:rsidP="00E01B07">
      <w:pPr>
        <w:spacing w:line="240" w:lineRule="auto"/>
        <w:ind w:left="6372" w:hanging="7506"/>
        <w:rPr>
          <w:rFonts w:asciiTheme="minorHAnsi" w:eastAsia="Times New Roman" w:hAnsiTheme="minorHAnsi" w:cstheme="minorHAnsi"/>
          <w:sz w:val="20"/>
          <w:szCs w:val="20"/>
        </w:rPr>
      </w:pPr>
      <w:r w:rsidRPr="00C405C6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Il servizio è gestito dall’Ente locale competente, i collaboratori scolastici avranno cura di:</w:t>
      </w:r>
    </w:p>
    <w:p w:rsidR="00C405C6" w:rsidRPr="00EB3527" w:rsidRDefault="00EB3527" w:rsidP="00E01B07">
      <w:pPr>
        <w:pStyle w:val="Paragrafoelenco"/>
        <w:numPr>
          <w:ilvl w:val="0"/>
          <w:numId w:val="9"/>
        </w:numPr>
        <w:ind w:left="9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verificare che le operazioni di discesa/salita dai/sui mezzi avvengano in modo ordinato;</w:t>
      </w:r>
    </w:p>
    <w:p w:rsidR="00C405C6" w:rsidRPr="00C405C6" w:rsidRDefault="00C405C6" w:rsidP="00E01B0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accogliere gli allievi in ingresso;</w:t>
      </w:r>
    </w:p>
    <w:p w:rsidR="00C405C6" w:rsidRPr="00C405C6" w:rsidRDefault="00C405C6" w:rsidP="00E01B0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affidare direttamente all’autista o all’eventuale accompagnatore presente sul bus gli alunni al momento dell’uscita;</w:t>
      </w:r>
    </w:p>
    <w:p w:rsidR="00C405C6" w:rsidRPr="00C405C6" w:rsidRDefault="00C405C6" w:rsidP="00E01B07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05C6">
        <w:rPr>
          <w:rFonts w:asciiTheme="minorHAnsi" w:hAnsiTheme="minorHAnsi" w:cstheme="minorHAnsi"/>
        </w:rPr>
        <w:t>gli alunni devono sempre passare direttamente dalla responsabilità di un adulto (autista, accompagnatore) a quella del personale scolastico e viceversa.</w:t>
      </w:r>
    </w:p>
    <w:p w:rsidR="00C405C6" w:rsidRPr="00C405C6" w:rsidRDefault="00C405C6" w:rsidP="00E01B07">
      <w:pPr>
        <w:pStyle w:val="Paragrafoelenco"/>
        <w:ind w:left="1005"/>
        <w:jc w:val="both"/>
        <w:rPr>
          <w:rFonts w:asciiTheme="minorHAnsi" w:hAnsiTheme="minorHAnsi" w:cstheme="minorHAnsi"/>
        </w:rPr>
      </w:pPr>
    </w:p>
    <w:p w:rsidR="004A63E7" w:rsidRDefault="00C405C6" w:rsidP="00E01B07">
      <w:pPr>
        <w:ind w:left="284" w:hanging="284"/>
        <w:rPr>
          <w:rFonts w:eastAsia="Times New Roman"/>
          <w:sz w:val="20"/>
          <w:szCs w:val="20"/>
        </w:rPr>
      </w:pPr>
      <w:r w:rsidRPr="00C405C6">
        <w:rPr>
          <w:rFonts w:asciiTheme="minorHAnsi" w:hAnsiTheme="minorHAnsi" w:cstheme="minorHAnsi"/>
          <w:sz w:val="20"/>
          <w:szCs w:val="20"/>
        </w:rPr>
        <w:t xml:space="preserve">      Gli alunni che utilizzano il servizio trasporto comunale, devono essere affidati dai docenti ai collaboratori per    l’accompagnamento allo scuolabus.</w:t>
      </w:r>
    </w:p>
    <w:p w:rsidR="004A63E7" w:rsidRPr="00D42277" w:rsidRDefault="004A63E7" w:rsidP="004A63E7">
      <w:pPr>
        <w:spacing w:line="240" w:lineRule="auto"/>
        <w:ind w:left="6372" w:firstLine="708"/>
        <w:jc w:val="center"/>
        <w:rPr>
          <w:rFonts w:eastAsia="Times New Roman"/>
          <w:sz w:val="20"/>
          <w:szCs w:val="20"/>
        </w:rPr>
      </w:pPr>
      <w:r w:rsidRPr="00D42277">
        <w:rPr>
          <w:rFonts w:eastAsia="Times New Roman"/>
          <w:sz w:val="20"/>
          <w:szCs w:val="20"/>
        </w:rPr>
        <w:t>IL DIRIGENTE SCOLASTICO</w:t>
      </w:r>
    </w:p>
    <w:p w:rsidR="004A63E7" w:rsidRPr="00D42277" w:rsidRDefault="004A63E7" w:rsidP="004A63E7">
      <w:pPr>
        <w:spacing w:line="240" w:lineRule="auto"/>
        <w:ind w:left="7080"/>
        <w:jc w:val="center"/>
        <w:rPr>
          <w:rFonts w:eastAsia="Times New Roman"/>
          <w:i/>
          <w:sz w:val="20"/>
          <w:szCs w:val="20"/>
        </w:rPr>
      </w:pPr>
      <w:r w:rsidRPr="00D42277">
        <w:rPr>
          <w:rFonts w:eastAsia="Times New Roman"/>
          <w:i/>
          <w:sz w:val="20"/>
          <w:szCs w:val="20"/>
        </w:rPr>
        <w:t>DOTT.</w:t>
      </w:r>
      <w:r>
        <w:rPr>
          <w:rFonts w:eastAsia="Times New Roman"/>
          <w:i/>
          <w:sz w:val="20"/>
          <w:szCs w:val="20"/>
        </w:rPr>
        <w:t>SSA</w:t>
      </w:r>
      <w:r w:rsidRPr="00D42277">
        <w:rPr>
          <w:rFonts w:eastAsia="Times New Roman"/>
          <w:i/>
          <w:sz w:val="20"/>
          <w:szCs w:val="20"/>
        </w:rPr>
        <w:t xml:space="preserve"> RAFFAELLA CHIODINI</w:t>
      </w:r>
    </w:p>
    <w:p w:rsidR="00310EEA" w:rsidRDefault="004A63E7" w:rsidP="001B198A">
      <w:pPr>
        <w:jc w:val="left"/>
        <w:rPr>
          <w:i/>
          <w:sz w:val="16"/>
          <w:szCs w:val="16"/>
        </w:rPr>
      </w:pPr>
      <w:r w:rsidRPr="00AB0D73">
        <w:rPr>
          <w:i/>
          <w:sz w:val="16"/>
          <w:szCs w:val="16"/>
        </w:rPr>
        <w:t>Documento firmato digitalmente ai sensi del c.d. Codice dell’Amministrazione Digitale e normativa connessa</w:t>
      </w:r>
      <w:r>
        <w:rPr>
          <w:i/>
          <w:sz w:val="16"/>
          <w:szCs w:val="16"/>
        </w:rPr>
        <w:t xml:space="preserve">. </w:t>
      </w:r>
      <w:r w:rsidRPr="00AB0D73">
        <w:rPr>
          <w:i/>
          <w:sz w:val="16"/>
          <w:szCs w:val="16"/>
        </w:rPr>
        <w:t>L’originale è firmato digitalmente ed è conservato al Registro Protocollo BGIC883005 di cui all’intestazione</w:t>
      </w:r>
    </w:p>
    <w:p w:rsidR="001B198A" w:rsidRDefault="001B198A" w:rsidP="001B198A">
      <w:pPr>
        <w:jc w:val="right"/>
        <w:rPr>
          <w:i/>
          <w:sz w:val="16"/>
          <w:szCs w:val="16"/>
        </w:rPr>
      </w:pPr>
    </w:p>
    <w:p w:rsidR="001B198A" w:rsidRPr="002409C7" w:rsidRDefault="001B198A" w:rsidP="001B198A">
      <w:pPr>
        <w:pBdr>
          <w:top w:val="single" w:sz="4" w:space="1" w:color="auto"/>
        </w:pBdr>
        <w:spacing w:line="240" w:lineRule="auto"/>
        <w:ind w:right="-262"/>
        <w:jc w:val="center"/>
        <w:rPr>
          <w:rFonts w:asciiTheme="majorHAnsi" w:hAnsiTheme="majorHAnsi" w:cs="Helvetica"/>
          <w:color w:val="222222"/>
          <w:sz w:val="18"/>
          <w:szCs w:val="18"/>
          <w:shd w:val="clear" w:color="auto" w:fill="FFFFFF"/>
        </w:rPr>
      </w:pPr>
      <w:r w:rsidRPr="002409C7">
        <w:rPr>
          <w:rFonts w:asciiTheme="majorHAnsi" w:hAnsiTheme="majorHAnsi" w:cs="Helvetica"/>
          <w:color w:val="222222"/>
          <w:sz w:val="18"/>
          <w:szCs w:val="18"/>
          <w:shd w:val="clear" w:color="auto" w:fill="FFFFFF"/>
        </w:rPr>
        <w:t>Via Lorenzo Lotto 15 - 24069 Trescore Balneario (BG) Tel. 035 940086 Fax.035 945451</w:t>
      </w:r>
    </w:p>
    <w:p w:rsidR="001B198A" w:rsidRPr="002409C7" w:rsidRDefault="008C79F0" w:rsidP="001B198A">
      <w:pPr>
        <w:jc w:val="center"/>
        <w:rPr>
          <w:rFonts w:asciiTheme="majorHAnsi" w:hAnsiTheme="majorHAnsi" w:cs="Verdana"/>
          <w:sz w:val="18"/>
          <w:szCs w:val="18"/>
          <w:lang w:val="x-none"/>
        </w:rPr>
      </w:pPr>
      <w:hyperlink r:id="rId7" w:history="1">
        <w:r w:rsidR="001B198A" w:rsidRPr="002409C7">
          <w:rPr>
            <w:rStyle w:val="Collegamentoipertestuale"/>
            <w:rFonts w:asciiTheme="majorHAnsi" w:hAnsiTheme="majorHAnsi" w:cs="Helvetica"/>
            <w:sz w:val="18"/>
            <w:szCs w:val="18"/>
            <w:shd w:val="clear" w:color="auto" w:fill="FFFFFF"/>
          </w:rPr>
          <w:t>bgic883005@istruzione.it</w:t>
        </w:r>
      </w:hyperlink>
      <w:r w:rsidR="001B198A" w:rsidRPr="002409C7">
        <w:rPr>
          <w:rFonts w:asciiTheme="majorHAnsi" w:hAnsiTheme="majorHAnsi" w:cs="Helvetica"/>
          <w:color w:val="222222"/>
          <w:sz w:val="18"/>
          <w:szCs w:val="18"/>
          <w:shd w:val="clear" w:color="auto" w:fill="FFFFFF"/>
        </w:rPr>
        <w:t xml:space="preserve">  </w:t>
      </w:r>
      <w:hyperlink r:id="rId8" w:history="1">
        <w:r w:rsidR="001B198A" w:rsidRPr="002409C7">
          <w:rPr>
            <w:rStyle w:val="Collegamentoipertestuale"/>
            <w:rFonts w:asciiTheme="majorHAnsi" w:hAnsiTheme="majorHAnsi" w:cs="Helvetica"/>
            <w:sz w:val="18"/>
            <w:szCs w:val="18"/>
            <w:shd w:val="clear" w:color="auto" w:fill="FFFFFF"/>
          </w:rPr>
          <w:t>bgic883005@pec.istruzione.it</w:t>
        </w:r>
      </w:hyperlink>
      <w:r w:rsidR="001B198A" w:rsidRPr="002409C7">
        <w:rPr>
          <w:rFonts w:asciiTheme="majorHAnsi" w:hAnsiTheme="majorHAnsi" w:cs="Helvetica"/>
          <w:color w:val="222222"/>
          <w:sz w:val="18"/>
          <w:szCs w:val="18"/>
          <w:shd w:val="clear" w:color="auto" w:fill="FFFFFF"/>
        </w:rPr>
        <w:t xml:space="preserve"> Sito web </w:t>
      </w:r>
      <w:hyperlink r:id="rId9" w:history="1">
        <w:r w:rsidR="00D125D1" w:rsidRPr="00A76E96">
          <w:rPr>
            <w:rStyle w:val="Collegamentoipertestuale"/>
            <w:rFonts w:asciiTheme="majorHAnsi" w:hAnsiTheme="majorHAnsi"/>
            <w:sz w:val="18"/>
            <w:szCs w:val="18"/>
          </w:rPr>
          <w:t>https://www.ictrescorebalneario.edu.it/</w:t>
        </w:r>
      </w:hyperlink>
      <w:r w:rsidR="001B198A" w:rsidRPr="002409C7">
        <w:rPr>
          <w:rFonts w:asciiTheme="majorHAnsi" w:hAnsiTheme="majorHAnsi"/>
          <w:sz w:val="18"/>
          <w:szCs w:val="18"/>
        </w:rPr>
        <w:t xml:space="preserve">  </w:t>
      </w:r>
      <w:r w:rsidR="001B198A" w:rsidRPr="002409C7">
        <w:rPr>
          <w:rFonts w:asciiTheme="majorHAnsi" w:hAnsiTheme="majorHAnsi" w:cs="Helvetica"/>
          <w:color w:val="222222"/>
          <w:sz w:val="18"/>
          <w:szCs w:val="18"/>
          <w:shd w:val="clear" w:color="auto" w:fill="FFFFFF"/>
        </w:rPr>
        <w:t xml:space="preserve"> </w:t>
      </w:r>
      <w:r w:rsidR="001B198A" w:rsidRPr="002409C7">
        <w:rPr>
          <w:rFonts w:asciiTheme="majorHAnsi" w:hAnsiTheme="majorHAnsi" w:cs="Helvetica"/>
          <w:color w:val="222222"/>
          <w:sz w:val="18"/>
          <w:szCs w:val="18"/>
        </w:rPr>
        <w:br/>
      </w:r>
      <w:r w:rsidR="001B198A" w:rsidRPr="002409C7">
        <w:rPr>
          <w:rFonts w:asciiTheme="majorHAnsi" w:hAnsiTheme="majorHAnsi" w:cs="Helvetica"/>
          <w:color w:val="000000" w:themeColor="text1"/>
          <w:sz w:val="18"/>
          <w:szCs w:val="18"/>
          <w:shd w:val="clear" w:color="auto" w:fill="FFFFFF"/>
        </w:rPr>
        <w:t xml:space="preserve">Codice Fiscale 95119300168 Codice Meccanografico BGIC883005 </w:t>
      </w:r>
      <w:r w:rsidR="001B198A" w:rsidRPr="002409C7">
        <w:rPr>
          <w:rFonts w:asciiTheme="majorHAnsi" w:hAnsiTheme="majorHAnsi"/>
          <w:color w:val="000000" w:themeColor="text1"/>
          <w:sz w:val="18"/>
          <w:szCs w:val="18"/>
        </w:rPr>
        <w:t>Codice Univoco Ufficio UF9ZD7</w:t>
      </w:r>
    </w:p>
    <w:p w:rsidR="001B198A" w:rsidRPr="00D125D1" w:rsidRDefault="001B198A" w:rsidP="004A63E7">
      <w:pPr>
        <w:rPr>
          <w:lang w:val="x-none"/>
        </w:rPr>
      </w:pPr>
      <w:bookmarkStart w:id="0" w:name="_GoBack"/>
      <w:bookmarkEnd w:id="0"/>
    </w:p>
    <w:sectPr w:rsidR="001B198A" w:rsidRPr="00D125D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F0" w:rsidRDefault="008C79F0" w:rsidP="005539A2">
      <w:r>
        <w:separator/>
      </w:r>
    </w:p>
  </w:endnote>
  <w:endnote w:type="continuationSeparator" w:id="0">
    <w:p w:rsidR="008C79F0" w:rsidRDefault="008C79F0" w:rsidP="005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F0" w:rsidRDefault="008C79F0" w:rsidP="005539A2">
      <w:r>
        <w:separator/>
      </w:r>
    </w:p>
  </w:footnote>
  <w:footnote w:type="continuationSeparator" w:id="0">
    <w:p w:rsidR="008C79F0" w:rsidRDefault="008C79F0" w:rsidP="0055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5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15"/>
    </w:tblGrid>
    <w:tr w:rsidR="005539A2" w:rsidRPr="00D52854" w:rsidTr="00642DD2">
      <w:trPr>
        <w:trHeight w:val="1008"/>
      </w:trPr>
      <w:tc>
        <w:tcPr>
          <w:tcW w:w="9915" w:type="dxa"/>
          <w:shd w:val="clear" w:color="auto" w:fill="auto"/>
        </w:tcPr>
        <w:tbl>
          <w:tblPr>
            <w:tblW w:w="10027" w:type="dxa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7"/>
            <w:gridCol w:w="8750"/>
          </w:tblGrid>
          <w:tr w:rsidR="005539A2" w:rsidRPr="000B336F" w:rsidTr="00642DD2">
            <w:trPr>
              <w:trHeight w:val="995"/>
            </w:trPr>
            <w:tc>
              <w:tcPr>
                <w:tcW w:w="1277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5539A2" w:rsidRDefault="005539A2" w:rsidP="005539A2">
                <w:pPr>
                  <w:ind w:right="-262"/>
                  <w:rPr>
                    <w:noProof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0288" behindDoc="0" locked="0" layoutInCell="1" allowOverlap="1" wp14:anchorId="7870C097" wp14:editId="189962C9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46990</wp:posOffset>
                      </wp:positionV>
                      <wp:extent cx="867410" cy="706120"/>
                      <wp:effectExtent l="0" t="0" r="0" b="5080"/>
                      <wp:wrapNone/>
                      <wp:docPr id="3" name="Immagine 1" descr="Z:\VARIE\Logo ic Trescor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Z:\VARIE\Logo ic Trescor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7410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5539A2" w:rsidRDefault="005539A2" w:rsidP="005539A2">
                <w:pPr>
                  <w:ind w:right="-262"/>
                  <w:rPr>
                    <w:noProof/>
                  </w:rPr>
                </w:pPr>
              </w:p>
              <w:p w:rsidR="005539A2" w:rsidRPr="008E326C" w:rsidRDefault="005539A2" w:rsidP="005539A2">
                <w:pPr>
                  <w:ind w:right="-262"/>
                  <w:rPr>
                    <w:noProof/>
                    <w:sz w:val="4"/>
                    <w:szCs w:val="4"/>
                  </w:rPr>
                </w:pPr>
              </w:p>
            </w:tc>
            <w:tc>
              <w:tcPr>
                <w:tcW w:w="8750" w:type="dxa"/>
                <w:shd w:val="clear" w:color="auto" w:fill="auto"/>
              </w:tcPr>
              <w:p w:rsidR="005539A2" w:rsidRPr="00D52854" w:rsidRDefault="005539A2" w:rsidP="005539A2">
                <w:pPr>
                  <w:ind w:right="-261"/>
                  <w:jc w:val="center"/>
                  <w:rPr>
                    <w:noProof/>
                    <w:sz w:val="4"/>
                    <w:szCs w:val="4"/>
                  </w:rPr>
                </w:pPr>
                <w:r>
                  <w:rPr>
                    <w:bCs/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 wp14:anchorId="4F6F6B4C" wp14:editId="007417E2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43180</wp:posOffset>
                      </wp:positionV>
                      <wp:extent cx="738505" cy="673100"/>
                      <wp:effectExtent l="0" t="0" r="0" b="12700"/>
                      <wp:wrapNone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8505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8E326C">
                  <w:rPr>
                    <w:bCs/>
                  </w:rPr>
                  <w:t xml:space="preserve"> </w:t>
                </w:r>
              </w:p>
              <w:p w:rsidR="005539A2" w:rsidRPr="008E326C" w:rsidRDefault="005539A2" w:rsidP="005539A2">
                <w:pPr>
                  <w:ind w:left="-249" w:firstLine="174"/>
                  <w:rPr>
                    <w:noProof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00C4E158" wp14:editId="1C058ED7">
                      <wp:extent cx="4502150" cy="717550"/>
                      <wp:effectExtent l="0" t="0" r="0" b="6350"/>
                      <wp:docPr id="1" name="Immagine 1" descr="logo p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po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02150" cy="71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539A2" w:rsidRPr="000B336F" w:rsidTr="00642DD2">
            <w:trPr>
              <w:trHeight w:val="427"/>
            </w:trPr>
            <w:tc>
              <w:tcPr>
                <w:tcW w:w="10027" w:type="dxa"/>
                <w:gridSpan w:val="2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:rsidR="005539A2" w:rsidRPr="002115AF" w:rsidRDefault="005539A2" w:rsidP="005539A2">
                <w:pPr>
                  <w:spacing w:before="120"/>
                  <w:ind w:right="-261"/>
                  <w:jc w:val="center"/>
                  <w:rPr>
                    <w:rFonts w:ascii="Helvetica" w:hAnsi="Helvetica"/>
                    <w:bCs/>
                    <w:sz w:val="18"/>
                    <w:szCs w:val="18"/>
                  </w:rPr>
                </w:pPr>
                <w:r w:rsidRPr="002115AF">
                  <w:rPr>
                    <w:rFonts w:ascii="Helvetica" w:hAnsi="Helvetica"/>
                    <w:bCs/>
                    <w:sz w:val="18"/>
                    <w:szCs w:val="18"/>
                  </w:rPr>
                  <w:t>MINISTERO DELL’ISTRUZIONE DELL’UNIVERSITÀ E DELLA RICERCA</w:t>
                </w:r>
              </w:p>
              <w:p w:rsidR="005539A2" w:rsidRPr="00F555D6" w:rsidRDefault="005539A2" w:rsidP="005539A2">
                <w:pPr>
                  <w:ind w:right="-262"/>
                  <w:jc w:val="center"/>
                  <w:rPr>
                    <w:rFonts w:ascii="Helvetica" w:hAnsi="Helvetica" w:cs="Helvetica"/>
                    <w:spacing w:val="40"/>
                    <w:sz w:val="32"/>
                    <w:szCs w:val="32"/>
                    <w:shd w:val="clear" w:color="auto" w:fill="FFFFFF"/>
                  </w:rPr>
                </w:pPr>
                <w:r w:rsidRPr="00F555D6">
                  <w:rPr>
                    <w:rFonts w:ascii="Helvetica" w:hAnsi="Helvetica" w:cs="Helvetica"/>
                    <w:spacing w:val="40"/>
                    <w:sz w:val="32"/>
                    <w:szCs w:val="32"/>
                    <w:shd w:val="clear" w:color="auto" w:fill="FFFFFF"/>
                  </w:rPr>
                  <w:t>Istituto Comprensivo di Trescore Balneario</w:t>
                </w:r>
              </w:p>
              <w:p w:rsidR="005539A2" w:rsidRPr="008E326C" w:rsidRDefault="005539A2" w:rsidP="005539A2">
                <w:pPr>
                  <w:jc w:val="center"/>
                  <w:rPr>
                    <w:rFonts w:cs="Verdana"/>
                    <w:i/>
                    <w:iCs/>
                  </w:rPr>
                </w:pPr>
                <w:r w:rsidRPr="00A10637">
                  <w:rPr>
                    <w:rFonts w:cs="Calibri"/>
                    <w:i/>
                    <w:iCs/>
                  </w:rPr>
                  <w:t>Scuola dell’Infanzia, Primaria e Secondaria di I° grado</w:t>
                </w:r>
              </w:p>
            </w:tc>
          </w:tr>
        </w:tbl>
        <w:p w:rsidR="005539A2" w:rsidRPr="000B336F" w:rsidRDefault="005539A2" w:rsidP="005539A2">
          <w:pPr>
            <w:ind w:right="-262"/>
            <w:rPr>
              <w:rFonts w:cs="Verdana"/>
              <w:i/>
              <w:iCs/>
            </w:rPr>
          </w:pPr>
        </w:p>
      </w:tc>
    </w:tr>
  </w:tbl>
  <w:p w:rsidR="005539A2" w:rsidRDefault="005539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3457"/>
    <w:multiLevelType w:val="hybridMultilevel"/>
    <w:tmpl w:val="61F20976"/>
    <w:lvl w:ilvl="0" w:tplc="0410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2D5C6730"/>
    <w:multiLevelType w:val="hybridMultilevel"/>
    <w:tmpl w:val="C73609CC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43B40190"/>
    <w:multiLevelType w:val="hybridMultilevel"/>
    <w:tmpl w:val="58D2ED20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9144FE6"/>
    <w:multiLevelType w:val="hybridMultilevel"/>
    <w:tmpl w:val="5EE046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830D47"/>
    <w:multiLevelType w:val="hybridMultilevel"/>
    <w:tmpl w:val="35185DA8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564B477F"/>
    <w:multiLevelType w:val="hybridMultilevel"/>
    <w:tmpl w:val="0C706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2FC3"/>
    <w:multiLevelType w:val="hybridMultilevel"/>
    <w:tmpl w:val="427AB952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70F53CEE"/>
    <w:multiLevelType w:val="hybridMultilevel"/>
    <w:tmpl w:val="7284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E5D08"/>
    <w:multiLevelType w:val="hybridMultilevel"/>
    <w:tmpl w:val="8292A532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7D9C2D28"/>
    <w:multiLevelType w:val="hybridMultilevel"/>
    <w:tmpl w:val="176E2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1C"/>
    <w:rsid w:val="001B198A"/>
    <w:rsid w:val="001B3DF8"/>
    <w:rsid w:val="001E41C1"/>
    <w:rsid w:val="00355CC8"/>
    <w:rsid w:val="00377B82"/>
    <w:rsid w:val="003E4EC5"/>
    <w:rsid w:val="004A63E7"/>
    <w:rsid w:val="004E13E9"/>
    <w:rsid w:val="00530829"/>
    <w:rsid w:val="005539A2"/>
    <w:rsid w:val="00583FED"/>
    <w:rsid w:val="00675F11"/>
    <w:rsid w:val="007728AE"/>
    <w:rsid w:val="007D3A0F"/>
    <w:rsid w:val="008C79F0"/>
    <w:rsid w:val="008E01BA"/>
    <w:rsid w:val="0095051C"/>
    <w:rsid w:val="009844EB"/>
    <w:rsid w:val="009E229D"/>
    <w:rsid w:val="00B02FA4"/>
    <w:rsid w:val="00B71746"/>
    <w:rsid w:val="00BD4D15"/>
    <w:rsid w:val="00C405C6"/>
    <w:rsid w:val="00D125D1"/>
    <w:rsid w:val="00D21374"/>
    <w:rsid w:val="00D2723C"/>
    <w:rsid w:val="00DC34E8"/>
    <w:rsid w:val="00E01B07"/>
    <w:rsid w:val="00E44647"/>
    <w:rsid w:val="00EA7844"/>
    <w:rsid w:val="00EB3527"/>
    <w:rsid w:val="00F074E3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7C08C-C145-4CC0-9692-8354325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3E7"/>
    <w:pPr>
      <w:spacing w:line="276" w:lineRule="auto"/>
      <w:jc w:val="both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29D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39A2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9A2"/>
    <w:rPr>
      <w:rFonts w:ascii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39A2"/>
    <w:pPr>
      <w:tabs>
        <w:tab w:val="center" w:pos="4819"/>
        <w:tab w:val="right" w:pos="9638"/>
      </w:tabs>
      <w:spacing w:line="240" w:lineRule="auto"/>
      <w:jc w:val="left"/>
    </w:pPr>
    <w:rPr>
      <w:rFonts w:ascii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9A2"/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63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3E7"/>
    <w:pPr>
      <w:spacing w:line="240" w:lineRule="auto"/>
      <w:jc w:val="left"/>
    </w:pPr>
    <w:rPr>
      <w:rFonts w:ascii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3E7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3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3E7"/>
    <w:rPr>
      <w:rFonts w:ascii="Times New Roman" w:hAnsi="Times New Roman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3E7"/>
    <w:pPr>
      <w:spacing w:line="240" w:lineRule="auto"/>
      <w:jc w:val="left"/>
    </w:pPr>
    <w:rPr>
      <w:rFonts w:ascii="Segoe UI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3E7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unhideWhenUsed/>
    <w:rsid w:val="001B1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83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83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trescorebalneario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Dsga</cp:lastModifiedBy>
  <cp:revision>7</cp:revision>
  <cp:lastPrinted>2019-11-11T15:48:00Z</cp:lastPrinted>
  <dcterms:created xsi:type="dcterms:W3CDTF">2019-02-07T10:24:00Z</dcterms:created>
  <dcterms:modified xsi:type="dcterms:W3CDTF">2019-11-11T15:48:00Z</dcterms:modified>
</cp:coreProperties>
</file>