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3E" w:rsidRDefault="00937768">
      <w:pPr>
        <w:pStyle w:val="Corpotesto"/>
        <w:ind w:left="295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6192493" cy="10641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493" cy="106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3E" w:rsidRDefault="004E083E">
      <w:pPr>
        <w:pStyle w:val="Corpotesto"/>
        <w:spacing w:before="10"/>
        <w:rPr>
          <w:sz w:val="5"/>
        </w:rPr>
      </w:pPr>
    </w:p>
    <w:p w:rsidR="004E083E" w:rsidRDefault="00937768">
      <w:pPr>
        <w:pStyle w:val="Corpotesto"/>
        <w:ind w:left="2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21120" cy="631190"/>
                <wp:effectExtent l="12700" t="7620" r="5080" b="88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6311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83E" w:rsidRDefault="004E083E">
                            <w:pPr>
                              <w:pStyle w:val="Corpotesto"/>
                              <w:rPr>
                                <w:sz w:val="30"/>
                              </w:rPr>
                            </w:pPr>
                          </w:p>
                          <w:p w:rsidR="004E083E" w:rsidRDefault="00937768">
                            <w:pPr>
                              <w:spacing w:before="1" w:line="278" w:lineRule="auto"/>
                              <w:ind w:left="522" w:right="411" w:firstLine="7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SOSTITUTIVA AI SENSI D.P.R. 445/2000 E DELLA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LEGGE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136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AGOSTO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“TRACCIABILITA’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FLUSSI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FINANZIARI”.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5.6pt;height: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" fillcolor="#ccc">
                <v:textbox inset="0,0,0,0">
                  <w:txbxContent>
                    <w:p w:rsidR="004E083E" w:rsidRDefault="004E083E">
                      <w:pPr>
                        <w:pStyle w:val="Corpotesto"/>
                        <w:rPr>
                          <w:sz w:val="30"/>
                        </w:rPr>
                      </w:pPr>
                    </w:p>
                    <w:p w:rsidR="004E083E" w:rsidRDefault="00937768">
                      <w:pPr>
                        <w:spacing w:before="1" w:line="278" w:lineRule="auto"/>
                        <w:ind w:left="522" w:right="411" w:firstLine="7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SOSTITUTIVA AI SENSI D.P.R. 445/2000 E DELLA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LEGGE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136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13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AGOSTO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“TRACCIABILITA’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FLUSSI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FINANZIARI”.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083E" w:rsidRDefault="00937768">
      <w:pPr>
        <w:spacing w:before="85"/>
        <w:ind w:left="149"/>
        <w:jc w:val="center"/>
        <w:rPr>
          <w:b/>
          <w:i/>
          <w:sz w:val="16"/>
        </w:rPr>
      </w:pPr>
      <w:r>
        <w:rPr>
          <w:b/>
          <w:i/>
          <w:sz w:val="16"/>
        </w:rPr>
        <w:t>)</w:t>
      </w:r>
    </w:p>
    <w:p w:rsidR="004E083E" w:rsidRDefault="00937768">
      <w:pPr>
        <w:pStyle w:val="Corpotesto"/>
        <w:tabs>
          <w:tab w:val="left" w:pos="2705"/>
          <w:tab w:val="left" w:pos="7437"/>
          <w:tab w:val="left" w:pos="10168"/>
        </w:tabs>
        <w:spacing w:before="147"/>
        <w:ind w:left="295"/>
      </w:pPr>
      <w:r>
        <w:t>In</w:t>
      </w:r>
      <w:r>
        <w:rPr>
          <w:spacing w:val="36"/>
        </w:rPr>
        <w:t xml:space="preserve"> </w:t>
      </w:r>
      <w:r>
        <w:t>data</w:t>
      </w:r>
      <w:r>
        <w:rPr>
          <w:u w:val="single"/>
        </w:rPr>
        <w:tab/>
      </w:r>
      <w:r>
        <w:t>il</w:t>
      </w:r>
      <w:r>
        <w:rPr>
          <w:spacing w:val="34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3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4E083E" w:rsidRDefault="00937768">
      <w:pPr>
        <w:pStyle w:val="Corpotesto"/>
        <w:tabs>
          <w:tab w:val="left" w:pos="1975"/>
          <w:tab w:val="left" w:pos="10377"/>
        </w:tabs>
        <w:spacing w:before="44"/>
        <w:ind w:left="2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83E" w:rsidRDefault="00937768">
      <w:pPr>
        <w:pStyle w:val="Corpotesto"/>
        <w:spacing w:before="44"/>
        <w:ind w:left="295"/>
      </w:pPr>
      <w:r>
        <w:t>quale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dell’impresa:</w:t>
      </w:r>
    </w:p>
    <w:p w:rsidR="004E083E" w:rsidRDefault="004E083E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6342"/>
      </w:tblGrid>
      <w:tr w:rsidR="004E083E">
        <w:trPr>
          <w:trHeight w:val="319"/>
        </w:trPr>
        <w:tc>
          <w:tcPr>
            <w:tcW w:w="3630" w:type="dxa"/>
          </w:tcPr>
          <w:p w:rsidR="004E083E" w:rsidRDefault="00937768">
            <w:pPr>
              <w:pStyle w:val="TableParagraph"/>
              <w:spacing w:before="78"/>
              <w:ind w:left="811" w:right="7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RAGIONE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SOCIALE</w:t>
            </w:r>
          </w:p>
        </w:tc>
        <w:tc>
          <w:tcPr>
            <w:tcW w:w="6342" w:type="dxa"/>
          </w:tcPr>
          <w:p w:rsidR="004E083E" w:rsidRDefault="004E083E">
            <w:pPr>
              <w:pStyle w:val="TableParagraph"/>
            </w:pPr>
          </w:p>
        </w:tc>
      </w:tr>
      <w:tr w:rsidR="004E083E">
        <w:trPr>
          <w:trHeight w:val="320"/>
        </w:trPr>
        <w:tc>
          <w:tcPr>
            <w:tcW w:w="3630" w:type="dxa"/>
          </w:tcPr>
          <w:p w:rsidR="004E083E" w:rsidRDefault="00937768">
            <w:pPr>
              <w:pStyle w:val="TableParagraph"/>
              <w:spacing w:before="32" w:line="268" w:lineRule="exact"/>
              <w:ind w:left="811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6342" w:type="dxa"/>
          </w:tcPr>
          <w:p w:rsidR="004E083E" w:rsidRDefault="004E083E">
            <w:pPr>
              <w:pStyle w:val="TableParagraph"/>
            </w:pPr>
          </w:p>
        </w:tc>
      </w:tr>
      <w:tr w:rsidR="004E083E">
        <w:trPr>
          <w:trHeight w:val="320"/>
        </w:trPr>
        <w:tc>
          <w:tcPr>
            <w:tcW w:w="3630" w:type="dxa"/>
          </w:tcPr>
          <w:p w:rsidR="004E083E" w:rsidRDefault="00937768">
            <w:pPr>
              <w:pStyle w:val="TableParagraph"/>
              <w:spacing w:before="32" w:line="268" w:lineRule="exact"/>
              <w:ind w:left="811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PARTITA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I.V.A.</w:t>
            </w:r>
          </w:p>
        </w:tc>
        <w:tc>
          <w:tcPr>
            <w:tcW w:w="6342" w:type="dxa"/>
          </w:tcPr>
          <w:p w:rsidR="004E083E" w:rsidRDefault="004E083E">
            <w:pPr>
              <w:pStyle w:val="TableParagraph"/>
            </w:pPr>
          </w:p>
        </w:tc>
      </w:tr>
      <w:tr w:rsidR="004E083E">
        <w:trPr>
          <w:trHeight w:val="320"/>
        </w:trPr>
        <w:tc>
          <w:tcPr>
            <w:tcW w:w="3630" w:type="dxa"/>
          </w:tcPr>
          <w:p w:rsidR="004E083E" w:rsidRDefault="00937768">
            <w:pPr>
              <w:pStyle w:val="TableParagraph"/>
              <w:spacing w:before="32" w:line="268" w:lineRule="exact"/>
              <w:ind w:left="810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6342" w:type="dxa"/>
          </w:tcPr>
          <w:p w:rsidR="004E083E" w:rsidRDefault="004E083E">
            <w:pPr>
              <w:pStyle w:val="TableParagraph"/>
            </w:pPr>
          </w:p>
        </w:tc>
      </w:tr>
    </w:tbl>
    <w:p w:rsidR="004E083E" w:rsidRDefault="00937768">
      <w:pPr>
        <w:pStyle w:val="Corpotesto"/>
        <w:spacing w:before="146" w:line="278" w:lineRule="auto"/>
        <w:ind w:left="295" w:right="29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presente,</w:t>
      </w:r>
      <w:r>
        <w:rPr>
          <w:spacing w:val="2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3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-1"/>
        </w:rPr>
        <w:t xml:space="preserve"> </w:t>
      </w:r>
      <w:r>
        <w:t>e 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</w:t>
      </w:r>
    </w:p>
    <w:p w:rsidR="004E083E" w:rsidRDefault="004E083E">
      <w:pPr>
        <w:pStyle w:val="Corpotesto"/>
        <w:spacing w:before="2"/>
        <w:rPr>
          <w:sz w:val="21"/>
        </w:rPr>
      </w:pPr>
    </w:p>
    <w:p w:rsidR="004E083E" w:rsidRDefault="00937768">
      <w:pPr>
        <w:pStyle w:val="Corpotesto"/>
        <w:ind w:left="295" w:right="236"/>
        <w:jc w:val="both"/>
      </w:pPr>
      <w:r>
        <w:t>al fine</w:t>
      </w:r>
      <w:r>
        <w:rPr>
          <w:spacing w:val="1"/>
        </w:rPr>
        <w:t xml:space="preserve"> </w:t>
      </w:r>
      <w:r>
        <w:t>di poter</w:t>
      </w:r>
      <w:r>
        <w:rPr>
          <w:spacing w:val="1"/>
        </w:rPr>
        <w:t xml:space="preserve"> </w:t>
      </w:r>
      <w:r>
        <w:t>assolvere</w:t>
      </w:r>
      <w:r>
        <w:rPr>
          <w:spacing w:val="1"/>
        </w:rPr>
        <w:t xml:space="preserve"> </w:t>
      </w:r>
      <w:r>
        <w:t>agli obblighi sulla</w:t>
      </w:r>
      <w:r>
        <w:rPr>
          <w:spacing w:val="1"/>
        </w:rPr>
        <w:t xml:space="preserve"> </w:t>
      </w:r>
      <w:r>
        <w:t>tracciabilità</w:t>
      </w:r>
      <w:r>
        <w:rPr>
          <w:spacing w:val="60"/>
        </w:rPr>
        <w:t xml:space="preserve"> </w:t>
      </w:r>
      <w:r>
        <w:t>dei movimenti finanziari previsti dall’art.3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n.136/2010,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forniture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in indirizzo,</w:t>
      </w:r>
    </w:p>
    <w:p w:rsidR="004E083E" w:rsidRDefault="00937768">
      <w:pPr>
        <w:spacing w:before="32"/>
        <w:ind w:left="151"/>
        <w:jc w:val="center"/>
        <w:rPr>
          <w:b/>
          <w:sz w:val="24"/>
        </w:rPr>
      </w:pPr>
      <w:r>
        <w:rPr>
          <w:b/>
          <w:sz w:val="19"/>
        </w:rPr>
        <w:t>DICHIARA</w:t>
      </w:r>
      <w:r>
        <w:rPr>
          <w:b/>
          <w:sz w:val="24"/>
        </w:rPr>
        <w:t>:</w:t>
      </w:r>
    </w:p>
    <w:p w:rsidR="004E083E" w:rsidRDefault="004E083E">
      <w:pPr>
        <w:pStyle w:val="Corpotesto"/>
        <w:rPr>
          <w:b/>
          <w:sz w:val="23"/>
        </w:rPr>
      </w:pPr>
    </w:p>
    <w:p w:rsidR="004E083E" w:rsidRDefault="00937768">
      <w:pPr>
        <w:pStyle w:val="Paragrafoelenco"/>
        <w:numPr>
          <w:ilvl w:val="0"/>
          <w:numId w:val="2"/>
        </w:numPr>
        <w:tabs>
          <w:tab w:val="left" w:pos="476"/>
          <w:tab w:val="left" w:leader="dot" w:pos="6461"/>
        </w:tabs>
        <w:spacing w:before="0" w:line="252" w:lineRule="auto"/>
        <w:ind w:left="475" w:right="150"/>
        <w:rPr>
          <w:sz w:val="24"/>
        </w:rPr>
      </w:pP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gli</w:t>
      </w:r>
      <w:r>
        <w:rPr>
          <w:spacing w:val="17"/>
          <w:sz w:val="24"/>
        </w:rPr>
        <w:t xml:space="preserve"> </w:t>
      </w:r>
      <w:r>
        <w:rPr>
          <w:sz w:val="24"/>
        </w:rPr>
        <w:t>estremi</w:t>
      </w:r>
      <w:r>
        <w:rPr>
          <w:spacing w:val="17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17"/>
          <w:sz w:val="24"/>
        </w:rPr>
        <w:t xml:space="preserve"> </w:t>
      </w:r>
      <w:r>
        <w:rPr>
          <w:sz w:val="24"/>
        </w:rPr>
        <w:t>dei</w:t>
      </w:r>
      <w:r>
        <w:rPr>
          <w:spacing w:val="17"/>
          <w:sz w:val="24"/>
        </w:rPr>
        <w:t xml:space="preserve"> </w:t>
      </w:r>
      <w:r>
        <w:rPr>
          <w:sz w:val="24"/>
        </w:rPr>
        <w:t>conti</w:t>
      </w:r>
      <w:r>
        <w:rPr>
          <w:spacing w:val="17"/>
          <w:sz w:val="24"/>
        </w:rPr>
        <w:t xml:space="preserve"> </w:t>
      </w:r>
      <w:r>
        <w:rPr>
          <w:sz w:val="24"/>
        </w:rPr>
        <w:t>correnti</w:t>
      </w:r>
      <w:r>
        <w:rPr>
          <w:spacing w:val="14"/>
          <w:sz w:val="24"/>
        </w:rPr>
        <w:t xml:space="preserve"> </w:t>
      </w:r>
      <w:r>
        <w:rPr>
          <w:sz w:val="24"/>
        </w:rPr>
        <w:t>“dedicati”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via</w:t>
      </w:r>
      <w:r>
        <w:rPr>
          <w:spacing w:val="17"/>
          <w:sz w:val="24"/>
        </w:rPr>
        <w:t xml:space="preserve"> </w:t>
      </w:r>
      <w:r>
        <w:rPr>
          <w:sz w:val="24"/>
        </w:rPr>
        <w:t>esclusiva/non</w:t>
      </w:r>
      <w:r>
        <w:rPr>
          <w:spacing w:val="16"/>
          <w:sz w:val="24"/>
        </w:rPr>
        <w:t xml:space="preserve"> </w:t>
      </w:r>
      <w:r>
        <w:rPr>
          <w:sz w:val="24"/>
        </w:rPr>
        <w:t>esclusiva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7"/>
          <w:sz w:val="24"/>
        </w:rPr>
        <w:t xml:space="preserve"> </w:t>
      </w:r>
      <w:r>
        <w:rPr>
          <w:sz w:val="24"/>
        </w:rPr>
        <w:t>pagamenti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contratti</w:t>
      </w:r>
      <w:r>
        <w:rPr>
          <w:spacing w:val="-2"/>
          <w:sz w:val="24"/>
        </w:rPr>
        <w:t xml:space="preserve"> </w:t>
      </w:r>
      <w:r>
        <w:rPr>
          <w:sz w:val="24"/>
        </w:rPr>
        <w:t>stipulati 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sono:</w:t>
      </w:r>
    </w:p>
    <w:p w:rsidR="004E083E" w:rsidRDefault="00937768">
      <w:pPr>
        <w:pStyle w:val="Titolo1"/>
        <w:spacing w:before="147"/>
        <w:ind w:left="4242"/>
      </w:pPr>
      <w:r>
        <w:t>Estremi</w:t>
      </w:r>
      <w:r>
        <w:rPr>
          <w:spacing w:val="-4"/>
        </w:rPr>
        <w:t xml:space="preserve"> </w:t>
      </w:r>
      <w:r>
        <w:t>identificativi</w:t>
      </w:r>
    </w:p>
    <w:p w:rsidR="004E083E" w:rsidRDefault="00937768">
      <w:pPr>
        <w:pStyle w:val="Paragrafoelenco"/>
        <w:numPr>
          <w:ilvl w:val="0"/>
          <w:numId w:val="1"/>
        </w:numPr>
        <w:tabs>
          <w:tab w:val="left" w:pos="436"/>
          <w:tab w:val="left" w:pos="10389"/>
        </w:tabs>
        <w:ind w:hanging="141"/>
        <w:rPr>
          <w:sz w:val="24"/>
        </w:rPr>
      </w:pPr>
      <w:r>
        <w:rPr>
          <w:sz w:val="24"/>
        </w:rPr>
        <w:t xml:space="preserve">ISTITUTO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083E" w:rsidRDefault="00937768">
      <w:pPr>
        <w:pStyle w:val="Paragrafoelenco"/>
        <w:numPr>
          <w:ilvl w:val="0"/>
          <w:numId w:val="1"/>
        </w:numPr>
        <w:tabs>
          <w:tab w:val="left" w:pos="436"/>
          <w:tab w:val="left" w:pos="10375"/>
        </w:tabs>
        <w:ind w:hanging="141"/>
        <w:rPr>
          <w:sz w:val="24"/>
        </w:rPr>
      </w:pPr>
      <w:r>
        <w:rPr>
          <w:sz w:val="24"/>
        </w:rPr>
        <w:t xml:space="preserve">AGENZIA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083E" w:rsidRDefault="00937768">
      <w:pPr>
        <w:pStyle w:val="Paragrafoelenco"/>
        <w:numPr>
          <w:ilvl w:val="0"/>
          <w:numId w:val="1"/>
        </w:numPr>
        <w:tabs>
          <w:tab w:val="left" w:pos="436"/>
          <w:tab w:val="left" w:pos="10342"/>
        </w:tabs>
        <w:ind w:hanging="141"/>
        <w:rPr>
          <w:sz w:val="24"/>
        </w:rPr>
      </w:pPr>
      <w:r>
        <w:rPr>
          <w:sz w:val="24"/>
        </w:rPr>
        <w:t>C/C</w:t>
      </w:r>
      <w:r>
        <w:rPr>
          <w:spacing w:val="-3"/>
          <w:sz w:val="24"/>
        </w:rPr>
        <w:t xml:space="preserve"> </w:t>
      </w:r>
      <w:r>
        <w:rPr>
          <w:sz w:val="24"/>
        </w:rPr>
        <w:t>IBAN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083E" w:rsidRDefault="004E083E">
      <w:pPr>
        <w:pStyle w:val="Corpotesto"/>
        <w:spacing w:before="9"/>
        <w:rPr>
          <w:sz w:val="23"/>
        </w:rPr>
      </w:pPr>
    </w:p>
    <w:p w:rsidR="004E083E" w:rsidRDefault="00937768">
      <w:pPr>
        <w:pStyle w:val="Paragrafoelenco"/>
        <w:numPr>
          <w:ilvl w:val="0"/>
          <w:numId w:val="1"/>
        </w:numPr>
        <w:tabs>
          <w:tab w:val="left" w:pos="436"/>
          <w:tab w:val="left" w:pos="10389"/>
        </w:tabs>
        <w:spacing w:before="90"/>
        <w:ind w:hanging="141"/>
        <w:rPr>
          <w:sz w:val="24"/>
        </w:rPr>
      </w:pPr>
      <w:r>
        <w:rPr>
          <w:sz w:val="24"/>
        </w:rPr>
        <w:t xml:space="preserve">ISTITUTO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083E" w:rsidRDefault="00937768">
      <w:pPr>
        <w:pStyle w:val="Paragrafoelenco"/>
        <w:numPr>
          <w:ilvl w:val="0"/>
          <w:numId w:val="1"/>
        </w:numPr>
        <w:tabs>
          <w:tab w:val="left" w:pos="436"/>
          <w:tab w:val="left" w:pos="10375"/>
        </w:tabs>
        <w:ind w:hanging="141"/>
        <w:rPr>
          <w:sz w:val="24"/>
        </w:rPr>
      </w:pPr>
      <w:r>
        <w:rPr>
          <w:sz w:val="24"/>
        </w:rPr>
        <w:t xml:space="preserve">AGENZIA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083E" w:rsidRDefault="00937768">
      <w:pPr>
        <w:pStyle w:val="Paragrafoelenco"/>
        <w:numPr>
          <w:ilvl w:val="0"/>
          <w:numId w:val="1"/>
        </w:numPr>
        <w:tabs>
          <w:tab w:val="left" w:pos="436"/>
          <w:tab w:val="left" w:pos="10342"/>
        </w:tabs>
        <w:ind w:hanging="141"/>
        <w:rPr>
          <w:sz w:val="24"/>
        </w:rPr>
      </w:pPr>
      <w:r>
        <w:rPr>
          <w:sz w:val="24"/>
        </w:rPr>
        <w:t>C/C</w:t>
      </w:r>
      <w:r>
        <w:rPr>
          <w:spacing w:val="-3"/>
          <w:sz w:val="24"/>
        </w:rPr>
        <w:t xml:space="preserve"> </w:t>
      </w:r>
      <w:r>
        <w:rPr>
          <w:sz w:val="24"/>
        </w:rPr>
        <w:t>IBAN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083E" w:rsidRDefault="004E083E">
      <w:pPr>
        <w:pStyle w:val="Corpotesto"/>
        <w:spacing w:before="10"/>
        <w:rPr>
          <w:sz w:val="23"/>
        </w:rPr>
      </w:pPr>
    </w:p>
    <w:p w:rsidR="004E083E" w:rsidRDefault="00937768">
      <w:pPr>
        <w:pStyle w:val="Titolo1"/>
        <w:spacing w:before="90"/>
        <w:ind w:left="148"/>
        <w:jc w:val="center"/>
      </w:pPr>
      <w:r>
        <w:t>Generalità</w:t>
      </w:r>
      <w:r>
        <w:rPr>
          <w:spacing w:val="-2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operare:</w:t>
      </w:r>
    </w:p>
    <w:p w:rsidR="004E083E" w:rsidRDefault="00937768">
      <w:pPr>
        <w:pStyle w:val="Corpotesto"/>
        <w:tabs>
          <w:tab w:val="left" w:pos="10263"/>
        </w:tabs>
        <w:spacing w:before="44"/>
        <w:ind w:left="177"/>
        <w:jc w:val="center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83E" w:rsidRDefault="00937768">
      <w:pPr>
        <w:pStyle w:val="Corpotesto"/>
        <w:tabs>
          <w:tab w:val="left" w:pos="10363"/>
        </w:tabs>
        <w:spacing w:before="44"/>
        <w:ind w:left="295"/>
      </w:pPr>
      <w:r>
        <w:t xml:space="preserve">C.F.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83E" w:rsidRDefault="00937768">
      <w:pPr>
        <w:pStyle w:val="Corpotesto"/>
        <w:tabs>
          <w:tab w:val="left" w:pos="10133"/>
        </w:tabs>
        <w:spacing w:before="44"/>
        <w:ind w:left="112"/>
        <w:jc w:val="center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nascita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83E" w:rsidRDefault="004E083E">
      <w:pPr>
        <w:jc w:val="center"/>
        <w:sectPr w:rsidR="004E083E">
          <w:footerReference w:type="default" r:id="rId8"/>
          <w:type w:val="continuous"/>
          <w:pgSz w:w="12240" w:h="15840"/>
          <w:pgMar w:top="940" w:right="900" w:bottom="1400" w:left="840" w:header="384" w:footer="1216" w:gutter="0"/>
          <w:pgNumType w:start="1"/>
          <w:cols w:space="720"/>
        </w:sectPr>
      </w:pPr>
    </w:p>
    <w:p w:rsidR="004E083E" w:rsidRDefault="00937768">
      <w:pPr>
        <w:pStyle w:val="Corpotesto"/>
        <w:ind w:left="2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92493" cy="106413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493" cy="106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3E" w:rsidRDefault="00937768">
      <w:pPr>
        <w:pStyle w:val="Corpotesto"/>
        <w:tabs>
          <w:tab w:val="left" w:pos="5362"/>
          <w:tab w:val="left" w:pos="10348"/>
        </w:tabs>
        <w:spacing w:before="100"/>
        <w:ind w:left="295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83E" w:rsidRDefault="00937768">
      <w:pPr>
        <w:pStyle w:val="Corpotesto"/>
        <w:tabs>
          <w:tab w:val="left" w:pos="10381"/>
        </w:tabs>
        <w:spacing w:before="204"/>
        <w:ind w:left="295"/>
      </w:pP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83E" w:rsidRDefault="00937768">
      <w:pPr>
        <w:pStyle w:val="Corpotesto"/>
        <w:tabs>
          <w:tab w:val="left" w:pos="5362"/>
          <w:tab w:val="left" w:pos="10316"/>
          <w:tab w:val="left" w:pos="10348"/>
        </w:tabs>
        <w:spacing w:before="44" w:line="278" w:lineRule="auto"/>
        <w:ind w:left="295" w:right="116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nascita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4E083E" w:rsidRDefault="00937768">
      <w:pPr>
        <w:pStyle w:val="Corpotesto"/>
        <w:tabs>
          <w:tab w:val="left" w:pos="5362"/>
          <w:tab w:val="left" w:pos="10316"/>
          <w:tab w:val="left" w:pos="10348"/>
        </w:tabs>
        <w:spacing w:line="278" w:lineRule="auto"/>
        <w:ind w:left="295" w:right="133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nascita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E083E" w:rsidRDefault="004E083E">
      <w:pPr>
        <w:pStyle w:val="Corpotesto"/>
        <w:spacing w:before="9"/>
        <w:rPr>
          <w:sz w:val="15"/>
        </w:rPr>
      </w:pPr>
    </w:p>
    <w:p w:rsidR="004E083E" w:rsidRDefault="00937768">
      <w:pPr>
        <w:pStyle w:val="Paragrafoelenco"/>
        <w:numPr>
          <w:ilvl w:val="1"/>
          <w:numId w:val="2"/>
        </w:numPr>
        <w:tabs>
          <w:tab w:val="left" w:pos="656"/>
        </w:tabs>
        <w:spacing w:before="15" w:line="232" w:lineRule="auto"/>
        <w:ind w:right="236"/>
        <w:jc w:val="both"/>
        <w:rPr>
          <w:sz w:val="24"/>
        </w:rPr>
      </w:pPr>
      <w:r>
        <w:rPr>
          <w:sz w:val="24"/>
        </w:rPr>
        <w:t>che la ditta utilizzerà per tutte le proprie transazioni relative alle commesse pubbliche il/i conto/i</w:t>
      </w:r>
      <w:r>
        <w:rPr>
          <w:spacing w:val="1"/>
          <w:sz w:val="24"/>
        </w:rPr>
        <w:t xml:space="preserve"> </w:t>
      </w:r>
      <w:r>
        <w:rPr>
          <w:sz w:val="24"/>
        </w:rPr>
        <w:t>corrente/i dedicato/i sopra indicato/i,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z w:val="24"/>
        </w:rPr>
        <w:t>prese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transazioni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i propri</w:t>
      </w:r>
      <w:r>
        <w:rPr>
          <w:spacing w:val="-2"/>
          <w:sz w:val="24"/>
        </w:rPr>
        <w:t xml:space="preserve"> </w:t>
      </w:r>
      <w:r>
        <w:rPr>
          <w:sz w:val="24"/>
        </w:rPr>
        <w:t>subcontraenti;</w:t>
      </w:r>
    </w:p>
    <w:p w:rsidR="004E083E" w:rsidRDefault="00937768">
      <w:pPr>
        <w:pStyle w:val="Paragrafoelenco"/>
        <w:numPr>
          <w:ilvl w:val="1"/>
          <w:numId w:val="2"/>
        </w:numPr>
        <w:tabs>
          <w:tab w:val="left" w:pos="656"/>
        </w:tabs>
        <w:spacing w:before="25" w:line="237" w:lineRule="auto"/>
        <w:ind w:right="231"/>
        <w:jc w:val="both"/>
        <w:rPr>
          <w:sz w:val="24"/>
        </w:rPr>
      </w:pPr>
      <w:r>
        <w:rPr>
          <w:sz w:val="24"/>
        </w:rPr>
        <w:t>di essere a conoscenza degli obblighi a proprio carico disposti dalla legge 136/2010 e di prendere</w:t>
      </w:r>
      <w:r>
        <w:rPr>
          <w:spacing w:val="1"/>
          <w:sz w:val="24"/>
        </w:rPr>
        <w:t xml:space="preserve"> </w:t>
      </w:r>
      <w:r>
        <w:rPr>
          <w:sz w:val="24"/>
        </w:rPr>
        <w:t>atto che in caso di affidamento il mancato rispetto degli obblighi di tracciabilità dei flussi finanziari,</w:t>
      </w:r>
      <w:r>
        <w:rPr>
          <w:spacing w:val="-58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specifiche,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nullità</w:t>
      </w:r>
      <w:r>
        <w:rPr>
          <w:spacing w:val="1"/>
          <w:sz w:val="24"/>
        </w:rPr>
        <w:t xml:space="preserve"> </w:t>
      </w:r>
      <w:r>
        <w:rPr>
          <w:sz w:val="24"/>
        </w:rPr>
        <w:t>assoluta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risoluzione di diritto del contratto nel caso di mancato utilizzo del bonifico bancario o postale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idonei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consentire la</w:t>
      </w:r>
      <w:r>
        <w:rPr>
          <w:spacing w:val="-1"/>
          <w:sz w:val="24"/>
        </w:rPr>
        <w:t xml:space="preserve"> </w:t>
      </w:r>
      <w:r>
        <w:rPr>
          <w:sz w:val="24"/>
        </w:rPr>
        <w:t>piena</w:t>
      </w:r>
      <w:r>
        <w:rPr>
          <w:spacing w:val="-2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delle operazioni;</w:t>
      </w:r>
    </w:p>
    <w:p w:rsidR="004E083E" w:rsidRDefault="00937768">
      <w:pPr>
        <w:pStyle w:val="Paragrafoelenco"/>
        <w:numPr>
          <w:ilvl w:val="1"/>
          <w:numId w:val="2"/>
        </w:numPr>
        <w:tabs>
          <w:tab w:val="left" w:pos="656"/>
        </w:tabs>
        <w:spacing w:before="24" w:line="237" w:lineRule="auto"/>
        <w:ind w:right="235"/>
        <w:jc w:val="both"/>
        <w:rPr>
          <w:sz w:val="24"/>
        </w:rPr>
      </w:pP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darà</w:t>
      </w:r>
      <w:r>
        <w:rPr>
          <w:spacing w:val="29"/>
          <w:sz w:val="24"/>
        </w:rPr>
        <w:t xml:space="preserve"> </w:t>
      </w:r>
      <w:r>
        <w:rPr>
          <w:sz w:val="24"/>
        </w:rPr>
        <w:t>immediata</w:t>
      </w:r>
      <w:r>
        <w:rPr>
          <w:spacing w:val="29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9"/>
          <w:sz w:val="24"/>
        </w:rPr>
        <w:t xml:space="preserve"> </w:t>
      </w:r>
      <w:r>
        <w:rPr>
          <w:sz w:val="24"/>
        </w:rPr>
        <w:t>Stazione</w:t>
      </w:r>
      <w:r>
        <w:rPr>
          <w:spacing w:val="29"/>
          <w:sz w:val="24"/>
        </w:rPr>
        <w:t xml:space="preserve"> </w:t>
      </w:r>
      <w:r>
        <w:rPr>
          <w:sz w:val="24"/>
        </w:rPr>
        <w:t>Appaltante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9"/>
          <w:sz w:val="24"/>
        </w:rPr>
        <w:t xml:space="preserve"> </w:t>
      </w:r>
      <w:r>
        <w:rPr>
          <w:sz w:val="24"/>
        </w:rPr>
        <w:t>Prefettura-Ufficio</w:t>
      </w:r>
      <w:r>
        <w:rPr>
          <w:spacing w:val="27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Governo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avesse</w:t>
      </w:r>
      <w:r>
        <w:rPr>
          <w:spacing w:val="1"/>
          <w:sz w:val="24"/>
        </w:rPr>
        <w:t xml:space="preserve"> </w:t>
      </w:r>
      <w:r>
        <w:rPr>
          <w:sz w:val="24"/>
        </w:rPr>
        <w:t>notizia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dell’inadempimento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propria</w:t>
      </w:r>
      <w:r>
        <w:rPr>
          <w:spacing w:val="10"/>
          <w:sz w:val="24"/>
        </w:rPr>
        <w:t xml:space="preserve"> </w:t>
      </w:r>
      <w:r>
        <w:rPr>
          <w:sz w:val="24"/>
        </w:rPr>
        <w:t>controparte</w:t>
      </w:r>
      <w:r>
        <w:rPr>
          <w:spacing w:val="9"/>
          <w:sz w:val="24"/>
        </w:rPr>
        <w:t xml:space="preserve"> </w:t>
      </w:r>
      <w:r>
        <w:rPr>
          <w:sz w:val="24"/>
        </w:rPr>
        <w:t>agli</w:t>
      </w:r>
      <w:r>
        <w:rPr>
          <w:spacing w:val="11"/>
          <w:sz w:val="24"/>
        </w:rPr>
        <w:t xml:space="preserve"> </w:t>
      </w:r>
      <w:r>
        <w:rPr>
          <w:sz w:val="24"/>
        </w:rPr>
        <w:t>obblighi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12"/>
          <w:sz w:val="24"/>
        </w:rPr>
        <w:t xml:space="preserve"> </w:t>
      </w:r>
      <w:r>
        <w:rPr>
          <w:sz w:val="24"/>
        </w:rPr>
        <w:t>finanziaria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136/2010;</w:t>
      </w:r>
    </w:p>
    <w:p w:rsidR="004E083E" w:rsidRDefault="00937768">
      <w:pPr>
        <w:pStyle w:val="Paragrafoelenco"/>
        <w:numPr>
          <w:ilvl w:val="1"/>
          <w:numId w:val="2"/>
        </w:numPr>
        <w:tabs>
          <w:tab w:val="left" w:pos="656"/>
        </w:tabs>
        <w:spacing w:before="27" w:line="235" w:lineRule="auto"/>
        <w:ind w:right="242"/>
        <w:jc w:val="both"/>
        <w:rPr>
          <w:sz w:val="24"/>
        </w:rPr>
      </w:pPr>
      <w:r>
        <w:rPr>
          <w:sz w:val="24"/>
        </w:rPr>
        <w:t>che qualora nel prosieguo della gara e/o nel corso del rapporto contrattuale si dovessero registrare</w:t>
      </w:r>
      <w:r>
        <w:rPr>
          <w:spacing w:val="1"/>
          <w:sz w:val="24"/>
        </w:rPr>
        <w:t xml:space="preserve"> </w:t>
      </w:r>
      <w:r>
        <w:rPr>
          <w:sz w:val="24"/>
        </w:rPr>
        <w:t>modifiche rispetto ai dati di cui sopra, la ditta si impegna a dar</w:t>
      </w:r>
      <w:r>
        <w:rPr>
          <w:sz w:val="24"/>
        </w:rPr>
        <w:t>ne comunicazione alla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-1"/>
          <w:sz w:val="24"/>
        </w:rPr>
        <w:t xml:space="preserve"> </w:t>
      </w:r>
      <w:r>
        <w:rPr>
          <w:sz w:val="24"/>
        </w:rPr>
        <w:t>entro 7 giorni:</w:t>
      </w:r>
    </w:p>
    <w:p w:rsidR="004E083E" w:rsidRDefault="004E083E">
      <w:pPr>
        <w:pStyle w:val="Corpotesto"/>
        <w:spacing w:before="7"/>
        <w:rPr>
          <w:sz w:val="26"/>
        </w:rPr>
      </w:pPr>
    </w:p>
    <w:p w:rsidR="004E083E" w:rsidRDefault="00937768">
      <w:pPr>
        <w:ind w:left="60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D.LGS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2006</w:t>
      </w:r>
    </w:p>
    <w:p w:rsidR="004E083E" w:rsidRDefault="004E083E">
      <w:pPr>
        <w:pStyle w:val="Corpotesto"/>
        <w:spacing w:before="2"/>
        <w:rPr>
          <w:b/>
          <w:sz w:val="20"/>
        </w:rPr>
      </w:pPr>
    </w:p>
    <w:p w:rsidR="004E083E" w:rsidRDefault="00937768">
      <w:pPr>
        <w:ind w:left="295" w:right="247"/>
        <w:jc w:val="both"/>
        <w:rPr>
          <w:sz w:val="20"/>
        </w:rPr>
      </w:pPr>
      <w:r>
        <w:rPr>
          <w:sz w:val="20"/>
        </w:rPr>
        <w:t>Ai sensi e per gli effetti di cui all’art. 13 D.Lgs. 196/2003, si informa che i dati personali raccolti nell’ambito della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procedura verranno trattati al solo fine di ottemperare agli obblighi di cui alla legge 136 del 2010 ed all’esecuzione 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contratto.</w:t>
      </w:r>
    </w:p>
    <w:p w:rsidR="004E083E" w:rsidRDefault="00937768">
      <w:pPr>
        <w:spacing w:before="2" w:line="242" w:lineRule="auto"/>
        <w:ind w:left="295" w:right="244"/>
        <w:jc w:val="both"/>
        <w:rPr>
          <w:sz w:val="20"/>
        </w:rPr>
      </w:pPr>
      <w:r>
        <w:rPr>
          <w:sz w:val="20"/>
        </w:rPr>
        <w:t>I dati forniti saranno trattati nell’assoluto rispetto della normativa in materia di privacy; in ogni caso l’interessato p</w:t>
      </w:r>
      <w:r>
        <w:rPr>
          <w:sz w:val="20"/>
        </w:rPr>
        <w:t>uò</w:t>
      </w:r>
      <w:r>
        <w:rPr>
          <w:spacing w:val="1"/>
          <w:sz w:val="20"/>
        </w:rPr>
        <w:t xml:space="preserve"> </w:t>
      </w:r>
      <w:r>
        <w:rPr>
          <w:sz w:val="20"/>
        </w:rPr>
        <w:t>esercitare</w:t>
      </w:r>
      <w:r>
        <w:rPr>
          <w:spacing w:val="-2"/>
          <w:sz w:val="20"/>
        </w:rPr>
        <w:t xml:space="preserve"> </w:t>
      </w:r>
      <w:r>
        <w:rPr>
          <w:sz w:val="20"/>
        </w:rPr>
        <w:t>i diritti di cui agli artt. 7 e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D.Lgs. 196/2003.</w:t>
      </w:r>
    </w:p>
    <w:p w:rsidR="004E083E" w:rsidRDefault="00937768">
      <w:pPr>
        <w:spacing w:line="242" w:lineRule="auto"/>
        <w:ind w:left="295" w:right="256"/>
        <w:jc w:val="both"/>
        <w:rPr>
          <w:sz w:val="20"/>
        </w:rPr>
      </w:pPr>
      <w:r>
        <w:rPr>
          <w:sz w:val="20"/>
        </w:rPr>
        <w:t>Il trattamento dei dati sarà effettuato tramite supporti cartacei ed informatici, dal titolare, dal responsabile e dagli incaricati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l’osservanza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ogni misura</w:t>
      </w:r>
      <w:r>
        <w:rPr>
          <w:spacing w:val="1"/>
          <w:sz w:val="20"/>
        </w:rPr>
        <w:t xml:space="preserve"> </w:t>
      </w:r>
      <w:r>
        <w:rPr>
          <w:sz w:val="20"/>
        </w:rPr>
        <w:t>cautelativa,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garantisca 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riservatezza.</w:t>
      </w:r>
    </w:p>
    <w:p w:rsidR="004E083E" w:rsidRDefault="00937768">
      <w:pPr>
        <w:spacing w:line="242" w:lineRule="auto"/>
        <w:ind w:left="295" w:right="249"/>
        <w:jc w:val="both"/>
        <w:rPr>
          <w:sz w:val="20"/>
        </w:rPr>
      </w:pPr>
      <w:r>
        <w:rPr>
          <w:sz w:val="20"/>
        </w:rPr>
        <w:t>Tutti i dati richiesti devono essere obbligatoriamente forniti dall’impresa al fine degli adempimenti di legge; in difetto si</w:t>
      </w:r>
      <w:r>
        <w:rPr>
          <w:spacing w:val="1"/>
          <w:sz w:val="20"/>
        </w:rPr>
        <w:t xml:space="preserve"> </w:t>
      </w:r>
      <w:r>
        <w:rPr>
          <w:sz w:val="20"/>
        </w:rPr>
        <w:t>potrà determinare l’impossibilità per la scuola di procedere al pagamento dei corrispet</w:t>
      </w:r>
      <w:r>
        <w:rPr>
          <w:sz w:val="20"/>
        </w:rPr>
        <w:t>tivi dovuti per gli ordini in corso</w:t>
      </w:r>
      <w:r>
        <w:rPr>
          <w:spacing w:val="1"/>
          <w:sz w:val="20"/>
        </w:rPr>
        <w:t xml:space="preserve"> </w:t>
      </w:r>
      <w:r>
        <w:rPr>
          <w:sz w:val="20"/>
        </w:rPr>
        <w:t>fermo restando il diritto alla risoluzione del contratto o ordine previsto in ciascuno dei suddetti atti ai sensi della legge 136</w:t>
      </w:r>
      <w:r>
        <w:rPr>
          <w:spacing w:val="1"/>
          <w:sz w:val="20"/>
        </w:rPr>
        <w:t xml:space="preserve"> </w:t>
      </w:r>
      <w:r>
        <w:rPr>
          <w:sz w:val="20"/>
        </w:rPr>
        <w:t>del 2010.</w:t>
      </w:r>
    </w:p>
    <w:p w:rsidR="004E083E" w:rsidRDefault="00937768">
      <w:pPr>
        <w:spacing w:line="225" w:lineRule="exact"/>
        <w:ind w:left="295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Scolastico.</w:t>
      </w:r>
    </w:p>
    <w:p w:rsidR="004E083E" w:rsidRDefault="004E083E">
      <w:pPr>
        <w:spacing w:line="225" w:lineRule="exact"/>
        <w:jc w:val="both"/>
        <w:rPr>
          <w:sz w:val="20"/>
        </w:rPr>
        <w:sectPr w:rsidR="004E083E">
          <w:pgSz w:w="12240" w:h="15840"/>
          <w:pgMar w:top="940" w:right="900" w:bottom="1400" w:left="840" w:header="384" w:footer="1216" w:gutter="0"/>
          <w:cols w:space="720"/>
        </w:sectPr>
      </w:pPr>
    </w:p>
    <w:p w:rsidR="004E083E" w:rsidRDefault="00937768">
      <w:pPr>
        <w:pStyle w:val="Corpotesto"/>
        <w:ind w:left="2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92493" cy="106413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493" cy="106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3E" w:rsidRDefault="004E083E">
      <w:pPr>
        <w:pStyle w:val="Corpotesto"/>
        <w:rPr>
          <w:sz w:val="18"/>
        </w:rPr>
      </w:pPr>
    </w:p>
    <w:p w:rsidR="004E083E" w:rsidRDefault="00937768">
      <w:pPr>
        <w:spacing w:before="92"/>
        <w:ind w:left="63"/>
        <w:jc w:val="center"/>
        <w:rPr>
          <w:b/>
          <w:sz w:val="20"/>
        </w:rPr>
      </w:pPr>
      <w:r>
        <w:rPr>
          <w:b/>
          <w:sz w:val="20"/>
        </w:rPr>
        <w:t>MEDIANTE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</w:t>
      </w:r>
      <w:r>
        <w:rPr>
          <w:b/>
          <w:sz w:val="20"/>
        </w:rPr>
        <w:t>POSIZIONE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TIMBRO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FIRMA</w:t>
      </w:r>
    </w:p>
    <w:p w:rsidR="004E083E" w:rsidRDefault="00937768">
      <w:pPr>
        <w:spacing w:line="242" w:lineRule="auto"/>
        <w:ind w:left="2031" w:right="1970"/>
        <w:jc w:val="center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AUTORIZZA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L’UTILIZZO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 D.LGS 196/2003</w:t>
      </w:r>
    </w:p>
    <w:p w:rsidR="004E083E" w:rsidRDefault="00937768">
      <w:pPr>
        <w:spacing w:line="227" w:lineRule="exact"/>
        <w:ind w:left="63"/>
        <w:jc w:val="center"/>
        <w:rPr>
          <w:i/>
          <w:sz w:val="20"/>
        </w:rPr>
      </w:pPr>
      <w:r>
        <w:rPr>
          <w:i/>
          <w:sz w:val="20"/>
        </w:rPr>
        <w:t>(allegare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dichiarante)</w:t>
      </w:r>
    </w:p>
    <w:p w:rsidR="004E083E" w:rsidRDefault="004E083E">
      <w:pPr>
        <w:pStyle w:val="Corpotesto"/>
        <w:spacing w:before="2"/>
        <w:rPr>
          <w:i/>
          <w:sz w:val="20"/>
        </w:rPr>
      </w:pPr>
    </w:p>
    <w:p w:rsidR="004E083E" w:rsidRDefault="00937768">
      <w:pPr>
        <w:ind w:left="64"/>
        <w:jc w:val="center"/>
        <w:rPr>
          <w:b/>
          <w:sz w:val="20"/>
        </w:rPr>
      </w:pPr>
      <w:r>
        <w:rPr>
          <w:b/>
          <w:sz w:val="20"/>
        </w:rPr>
        <w:t>………………………………………………..</w:t>
      </w:r>
    </w:p>
    <w:sectPr w:rsidR="004E083E">
      <w:pgSz w:w="12240" w:h="15840"/>
      <w:pgMar w:top="940" w:right="900" w:bottom="1400" w:left="840" w:header="384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7768">
      <w:r>
        <w:separator/>
      </w:r>
    </w:p>
  </w:endnote>
  <w:endnote w:type="continuationSeparator" w:id="0">
    <w:p w:rsidR="00000000" w:rsidRDefault="0093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3E" w:rsidRDefault="0093776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9146540</wp:posOffset>
              </wp:positionV>
              <wp:extent cx="1397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83E" w:rsidRDefault="0093776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6pt;margin-top:720.2pt;width:11pt;height:13.1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ujrwIAAK8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" filled="f" stroked="f">
              <v:textbox inset="0,0,0,0">
                <w:txbxContent>
                  <w:p w:rsidR="004E083E" w:rsidRDefault="0093776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7768">
      <w:r>
        <w:separator/>
      </w:r>
    </w:p>
  </w:footnote>
  <w:footnote w:type="continuationSeparator" w:id="0">
    <w:p w:rsidR="00000000" w:rsidRDefault="0093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DA2"/>
    <w:multiLevelType w:val="hybridMultilevel"/>
    <w:tmpl w:val="4704BB7E"/>
    <w:lvl w:ilvl="0" w:tplc="558C6244">
      <w:numFmt w:val="bullet"/>
      <w:lvlText w:val="✓"/>
      <w:lvlJc w:val="left"/>
      <w:pPr>
        <w:ind w:left="476" w:hanging="360"/>
      </w:pPr>
      <w:rPr>
        <w:rFonts w:ascii="Segoe UI Symbol" w:eastAsia="Segoe UI Symbol" w:hAnsi="Segoe UI Symbol" w:cs="Segoe UI Symbol" w:hint="default"/>
        <w:w w:val="105"/>
        <w:sz w:val="30"/>
        <w:szCs w:val="30"/>
        <w:lang w:val="it-IT" w:eastAsia="en-US" w:bidi="ar-SA"/>
      </w:rPr>
    </w:lvl>
    <w:lvl w:ilvl="1" w:tplc="33523E2C">
      <w:numFmt w:val="bullet"/>
      <w:lvlText w:val="✓"/>
      <w:lvlJc w:val="left"/>
      <w:pPr>
        <w:ind w:left="656" w:hanging="360"/>
      </w:pPr>
      <w:rPr>
        <w:rFonts w:ascii="Segoe UI Symbol" w:eastAsia="Segoe UI Symbol" w:hAnsi="Segoe UI Symbol" w:cs="Segoe UI Symbol" w:hint="default"/>
        <w:w w:val="105"/>
        <w:sz w:val="30"/>
        <w:szCs w:val="30"/>
        <w:lang w:val="it-IT" w:eastAsia="en-US" w:bidi="ar-SA"/>
      </w:rPr>
    </w:lvl>
    <w:lvl w:ilvl="2" w:tplc="7742AF80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3" w:tplc="593E2214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A4BA1FFA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5" w:tplc="26085594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95EAD8DE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7726507A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DCAC3EA6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6DF11E1"/>
    <w:multiLevelType w:val="hybridMultilevel"/>
    <w:tmpl w:val="49268A64"/>
    <w:lvl w:ilvl="0" w:tplc="8E168DCE">
      <w:numFmt w:val="bullet"/>
      <w:lvlText w:val="-"/>
      <w:lvlJc w:val="left"/>
      <w:pPr>
        <w:ind w:left="4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FC8ECE">
      <w:numFmt w:val="bullet"/>
      <w:lvlText w:val="•"/>
      <w:lvlJc w:val="left"/>
      <w:pPr>
        <w:ind w:left="1446" w:hanging="140"/>
      </w:pPr>
      <w:rPr>
        <w:rFonts w:hint="default"/>
        <w:lang w:val="it-IT" w:eastAsia="en-US" w:bidi="ar-SA"/>
      </w:rPr>
    </w:lvl>
    <w:lvl w:ilvl="2" w:tplc="06F2BE12">
      <w:numFmt w:val="bullet"/>
      <w:lvlText w:val="•"/>
      <w:lvlJc w:val="left"/>
      <w:pPr>
        <w:ind w:left="2452" w:hanging="140"/>
      </w:pPr>
      <w:rPr>
        <w:rFonts w:hint="default"/>
        <w:lang w:val="it-IT" w:eastAsia="en-US" w:bidi="ar-SA"/>
      </w:rPr>
    </w:lvl>
    <w:lvl w:ilvl="3" w:tplc="2D8843FE">
      <w:numFmt w:val="bullet"/>
      <w:lvlText w:val="•"/>
      <w:lvlJc w:val="left"/>
      <w:pPr>
        <w:ind w:left="3458" w:hanging="140"/>
      </w:pPr>
      <w:rPr>
        <w:rFonts w:hint="default"/>
        <w:lang w:val="it-IT" w:eastAsia="en-US" w:bidi="ar-SA"/>
      </w:rPr>
    </w:lvl>
    <w:lvl w:ilvl="4" w:tplc="E7FAEA48">
      <w:numFmt w:val="bullet"/>
      <w:lvlText w:val="•"/>
      <w:lvlJc w:val="left"/>
      <w:pPr>
        <w:ind w:left="4464" w:hanging="140"/>
      </w:pPr>
      <w:rPr>
        <w:rFonts w:hint="default"/>
        <w:lang w:val="it-IT" w:eastAsia="en-US" w:bidi="ar-SA"/>
      </w:rPr>
    </w:lvl>
    <w:lvl w:ilvl="5" w:tplc="73DC1A96">
      <w:numFmt w:val="bullet"/>
      <w:lvlText w:val="•"/>
      <w:lvlJc w:val="left"/>
      <w:pPr>
        <w:ind w:left="5470" w:hanging="140"/>
      </w:pPr>
      <w:rPr>
        <w:rFonts w:hint="default"/>
        <w:lang w:val="it-IT" w:eastAsia="en-US" w:bidi="ar-SA"/>
      </w:rPr>
    </w:lvl>
    <w:lvl w:ilvl="6" w:tplc="74B23AF6">
      <w:numFmt w:val="bullet"/>
      <w:lvlText w:val="•"/>
      <w:lvlJc w:val="left"/>
      <w:pPr>
        <w:ind w:left="6476" w:hanging="140"/>
      </w:pPr>
      <w:rPr>
        <w:rFonts w:hint="default"/>
        <w:lang w:val="it-IT" w:eastAsia="en-US" w:bidi="ar-SA"/>
      </w:rPr>
    </w:lvl>
    <w:lvl w:ilvl="7" w:tplc="783CFBF0">
      <w:numFmt w:val="bullet"/>
      <w:lvlText w:val="•"/>
      <w:lvlJc w:val="left"/>
      <w:pPr>
        <w:ind w:left="7482" w:hanging="140"/>
      </w:pPr>
      <w:rPr>
        <w:rFonts w:hint="default"/>
        <w:lang w:val="it-IT" w:eastAsia="en-US" w:bidi="ar-SA"/>
      </w:rPr>
    </w:lvl>
    <w:lvl w:ilvl="8" w:tplc="B9521E5C">
      <w:numFmt w:val="bullet"/>
      <w:lvlText w:val="•"/>
      <w:lvlJc w:val="left"/>
      <w:pPr>
        <w:ind w:left="8488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3E"/>
    <w:rsid w:val="004E083E"/>
    <w:rsid w:val="009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1181649-242C-400E-8676-3B5E704C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4"/>
      <w:ind w:left="435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7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7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7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76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Avv. Giuseppe Gratteri</dc:creator>
  <cp:lastModifiedBy>Dsga</cp:lastModifiedBy>
  <cp:revision>2</cp:revision>
  <dcterms:created xsi:type="dcterms:W3CDTF">2024-03-06T09:51:00Z</dcterms:created>
  <dcterms:modified xsi:type="dcterms:W3CDTF">2024-03-06T09:51:00Z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2023-08-23T00:00:00Z</vt:filetime>
  </property>
</Properties>
</file>