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EF4A" w14:textId="71056EB6" w:rsidR="00D0527E" w:rsidRPr="009707FB" w:rsidRDefault="000D0B60" w:rsidP="00D0527E">
      <w:pPr>
        <w:widowControl w:val="0"/>
        <w:autoSpaceDE w:val="0"/>
        <w:autoSpaceDN w:val="0"/>
        <w:spacing w:after="0" w:line="240" w:lineRule="auto"/>
        <w:ind w:left="812"/>
        <w:jc w:val="right"/>
        <w:outlineLvl w:val="0"/>
        <w:rPr>
          <w:rFonts w:ascii="Verdana" w:eastAsia="Calibri" w:hAnsi="Verdana" w:cs="Calibri"/>
          <w:b/>
          <w:bCs/>
          <w:sz w:val="20"/>
          <w:szCs w:val="20"/>
        </w:rPr>
      </w:pPr>
      <w:r w:rsidRPr="000D0B60">
        <w:rPr>
          <w:rFonts w:ascii="Verdana" w:eastAsia="Calibri" w:hAnsi="Verdana" w:cs="Calibri"/>
          <w:sz w:val="20"/>
          <w:szCs w:val="20"/>
        </w:rPr>
        <w:t xml:space="preserve"> </w:t>
      </w:r>
    </w:p>
    <w:tbl>
      <w:tblPr>
        <w:tblW w:w="9747" w:type="dxa"/>
        <w:tblLayout w:type="fixed"/>
        <w:tblLook w:val="0400" w:firstRow="0" w:lastRow="0" w:firstColumn="0" w:lastColumn="0" w:noHBand="0" w:noVBand="1"/>
      </w:tblPr>
      <w:tblGrid>
        <w:gridCol w:w="9747"/>
      </w:tblGrid>
      <w:tr w:rsidR="00C53421" w14:paraId="333BEC0C" w14:textId="77777777" w:rsidTr="005B0560">
        <w:trPr>
          <w:trHeight w:val="1442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2CA47698" w14:textId="77777777" w:rsidR="00C53421" w:rsidRDefault="00C53421" w:rsidP="005B0560">
            <w:pPr>
              <w:ind w:right="-261"/>
              <w:rPr>
                <w:sz w:val="10"/>
                <w:szCs w:val="10"/>
              </w:rPr>
            </w:pPr>
          </w:p>
          <w:p w14:paraId="3C66656F" w14:textId="77777777" w:rsidR="00C53421" w:rsidRDefault="00C53421" w:rsidP="005B0560">
            <w:pPr>
              <w:ind w:left="-249" w:firstLine="249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24244E2B" wp14:editId="1FD78584">
                  <wp:extent cx="6043295" cy="544195"/>
                  <wp:effectExtent l="0" t="0" r="1905" b="190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3295" cy="54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4E205A" w14:textId="77777777" w:rsidR="00C53421" w:rsidRDefault="00C53421" w:rsidP="005B0560">
            <w:pPr>
              <w:ind w:left="-249" w:firstLine="249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2A29CDC7" wp14:editId="20C8274F">
                  <wp:extent cx="6043295" cy="570230"/>
                  <wp:effectExtent l="0" t="0" r="1905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3295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421" w14:paraId="297261F2" w14:textId="77777777" w:rsidTr="005B0560">
        <w:trPr>
          <w:trHeight w:val="888"/>
        </w:trPr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1CDB498D" w14:textId="77777777" w:rsidR="00C53421" w:rsidRPr="00136769" w:rsidRDefault="00C53421" w:rsidP="005B0560">
            <w:pPr>
              <w:spacing w:after="0"/>
              <w:ind w:right="-261"/>
              <w:jc w:val="center"/>
              <w:rPr>
                <w:rFonts w:ascii="Verdana" w:eastAsia="Verdana" w:hAnsi="Verdana" w:cs="Verdana"/>
                <w:b/>
                <w:color w:val="7F7F7F" w:themeColor="text1" w:themeTint="80"/>
                <w:sz w:val="16"/>
                <w:szCs w:val="16"/>
              </w:rPr>
            </w:pPr>
            <w:r w:rsidRPr="00136769">
              <w:rPr>
                <w:noProof/>
                <w:color w:val="7F7F7F" w:themeColor="text1" w:themeTint="80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hidden="0" allowOverlap="1" wp14:anchorId="3998B746" wp14:editId="32BBCD66">
                  <wp:simplePos x="0" y="0"/>
                  <wp:positionH relativeFrom="column">
                    <wp:posOffset>5478658</wp:posOffset>
                  </wp:positionH>
                  <wp:positionV relativeFrom="paragraph">
                    <wp:posOffset>18513</wp:posOffset>
                  </wp:positionV>
                  <wp:extent cx="560055" cy="505990"/>
                  <wp:effectExtent l="38100" t="38100" r="37465" b="40640"/>
                  <wp:wrapNone/>
                  <wp:docPr id="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278" cy="512516"/>
                          </a:xfrm>
                          <a:prstGeom prst="rect">
                            <a:avLst/>
                          </a:prstGeom>
                          <a:solidFill>
                            <a:srgbClr val="3E9389"/>
                          </a:solidFill>
                          <a:ln/>
                          <a:effectLst>
                            <a:glow rad="38100">
                              <a:schemeClr val="bg1"/>
                            </a:glo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36769">
              <w:rPr>
                <w:noProof/>
                <w:color w:val="7F7F7F" w:themeColor="text1" w:themeTint="80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hidden="0" allowOverlap="1" wp14:anchorId="69C39B24" wp14:editId="1023B329">
                  <wp:simplePos x="0" y="0"/>
                  <wp:positionH relativeFrom="column">
                    <wp:posOffset>131336</wp:posOffset>
                  </wp:positionH>
                  <wp:positionV relativeFrom="paragraph">
                    <wp:posOffset>24121</wp:posOffset>
                  </wp:positionV>
                  <wp:extent cx="556540" cy="500443"/>
                  <wp:effectExtent l="38100" t="38100" r="40640" b="33020"/>
                  <wp:wrapNone/>
                  <wp:docPr id="28" name="image1.jpg" descr="Z:\VARIE\Logo ic Trescor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Z:\VARIE\Logo ic Trescore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266" cy="507390"/>
                          </a:xfrm>
                          <a:prstGeom prst="rect">
                            <a:avLst/>
                          </a:prstGeom>
                          <a:ln/>
                          <a:effectLst>
                            <a:glow rad="38100">
                              <a:schemeClr val="bg1"/>
                            </a:glo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36769">
              <w:rPr>
                <w:rFonts w:ascii="Verdana" w:eastAsia="Verdana" w:hAnsi="Verdana" w:cs="Verdana"/>
                <w:b/>
                <w:color w:val="7F7F7F" w:themeColor="text1" w:themeTint="80"/>
                <w:sz w:val="16"/>
                <w:szCs w:val="16"/>
              </w:rPr>
              <w:t>MINISTERO DELL’ISTRUZIONE E DEL MERITO</w:t>
            </w:r>
          </w:p>
          <w:p w14:paraId="23A15AC0" w14:textId="77777777" w:rsidR="00C53421" w:rsidRPr="00136769" w:rsidRDefault="00C53421" w:rsidP="005B0560">
            <w:pPr>
              <w:spacing w:after="0"/>
              <w:jc w:val="center"/>
              <w:rPr>
                <w:rFonts w:ascii="Verdana" w:eastAsia="Verdana" w:hAnsi="Verdana" w:cs="Verdana"/>
                <w:color w:val="7F7F7F" w:themeColor="text1" w:themeTint="80"/>
                <w:sz w:val="16"/>
                <w:szCs w:val="16"/>
              </w:rPr>
            </w:pPr>
            <w:r w:rsidRPr="00136769">
              <w:rPr>
                <w:rFonts w:ascii="Verdana" w:eastAsia="Verdana" w:hAnsi="Verdana" w:cs="Verdana"/>
                <w:color w:val="7F7F7F" w:themeColor="text1" w:themeTint="80"/>
                <w:sz w:val="16"/>
                <w:szCs w:val="16"/>
              </w:rPr>
              <w:t>ISTITUTO COMPRENSIVO STATALE DI TRESCORE BALNEARIO</w:t>
            </w:r>
          </w:p>
          <w:p w14:paraId="002337E5" w14:textId="77777777" w:rsidR="00C53421" w:rsidRDefault="00C53421" w:rsidP="005B0560">
            <w:pPr>
              <w:spacing w:after="0"/>
              <w:ind w:right="-262"/>
              <w:jc w:val="center"/>
              <w:rPr>
                <w:rFonts w:ascii="Verdana" w:eastAsia="Verdana" w:hAnsi="Verdana" w:cs="Verdana"/>
                <w:i/>
                <w:color w:val="7F7F7F" w:themeColor="text1" w:themeTint="80"/>
                <w:sz w:val="16"/>
                <w:szCs w:val="16"/>
              </w:rPr>
            </w:pPr>
            <w:r w:rsidRPr="00136769">
              <w:rPr>
                <w:rFonts w:ascii="Verdana" w:eastAsia="Verdana" w:hAnsi="Verdana" w:cs="Verdana"/>
                <w:i/>
                <w:color w:val="7F7F7F" w:themeColor="text1" w:themeTint="80"/>
                <w:sz w:val="16"/>
                <w:szCs w:val="16"/>
              </w:rPr>
              <w:t>Scuola dell’Infanzia, Primaria e Secondaria di I° grado</w:t>
            </w:r>
          </w:p>
          <w:p w14:paraId="6223EBE2" w14:textId="77777777" w:rsidR="00C53421" w:rsidRDefault="00C53421" w:rsidP="005B0560">
            <w:pPr>
              <w:spacing w:after="0" w:line="240" w:lineRule="auto"/>
              <w:jc w:val="center"/>
              <w:rPr>
                <w:rFonts w:ascii="Verdana" w:eastAsia="Verdana" w:hAnsi="Verdana" w:cs="Verdana"/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color w:val="7F7F7F" w:themeColor="text1" w:themeTint="80"/>
                <w:sz w:val="16"/>
                <w:szCs w:val="16"/>
              </w:rPr>
              <w:t>-----------</w:t>
            </w:r>
          </w:p>
          <w:p w14:paraId="171D36F0" w14:textId="77777777" w:rsidR="00C53421" w:rsidRDefault="00C53421" w:rsidP="005B056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5"/>
                <w:szCs w:val="15"/>
              </w:rPr>
              <w:t xml:space="preserve">Via Lorenzo Lotto, 15 - 24069 </w:t>
            </w: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TRESCORE</w:t>
            </w:r>
            <w:r>
              <w:rPr>
                <w:rFonts w:ascii="Verdana" w:eastAsia="Verdana" w:hAnsi="Verdana" w:cs="Verdana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BALNEARIO</w:t>
            </w:r>
            <w:r>
              <w:rPr>
                <w:rFonts w:ascii="Verdana" w:eastAsia="Verdana" w:hAnsi="Verdana" w:cs="Verdana"/>
                <w:sz w:val="15"/>
                <w:szCs w:val="15"/>
              </w:rPr>
              <w:t xml:space="preserve"> (BG)</w:t>
            </w:r>
            <w:r>
              <w:rPr>
                <w:rFonts w:ascii="Verdana" w:eastAsia="Verdana" w:hAnsi="Verdana" w:cs="Verdana"/>
                <w:i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z w:val="15"/>
                <w:szCs w:val="15"/>
              </w:rPr>
              <w:t xml:space="preserve">Tel 035/940086 Fax 035/945451 </w:t>
            </w:r>
          </w:p>
          <w:p w14:paraId="56D16463" w14:textId="77777777" w:rsidR="00C53421" w:rsidRDefault="00C53421" w:rsidP="005B056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C.F 95119300168 C.M BGIC883005– </w:t>
            </w:r>
            <w:proofErr w:type="gramStart"/>
            <w:r>
              <w:rPr>
                <w:rFonts w:ascii="Verdana" w:eastAsia="Verdana" w:hAnsi="Verdana" w:cs="Verdana"/>
                <w:sz w:val="15"/>
                <w:szCs w:val="15"/>
              </w:rPr>
              <w:t xml:space="preserve">https:/www.ictrescorebalneario.edu.it  </w:t>
            </w: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Cod.</w:t>
            </w:r>
            <w:proofErr w:type="gramEnd"/>
            <w:r>
              <w:rPr>
                <w:rFonts w:ascii="Verdana" w:eastAsia="Verdana" w:hAnsi="Verdana" w:cs="Verdana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5"/>
                <w:szCs w:val="15"/>
              </w:rPr>
              <w:t>U.Ufficio</w:t>
            </w:r>
            <w:proofErr w:type="spellEnd"/>
            <w:r>
              <w:rPr>
                <w:rFonts w:ascii="Verdana" w:eastAsia="Verdana" w:hAnsi="Verdana" w:cs="Verdana"/>
                <w:b/>
                <w:sz w:val="15"/>
                <w:szCs w:val="15"/>
              </w:rPr>
              <w:t xml:space="preserve"> UF9ZD7</w:t>
            </w:r>
          </w:p>
          <w:p w14:paraId="3A050394" w14:textId="77777777" w:rsidR="00C53421" w:rsidRPr="00874175" w:rsidRDefault="00C53421" w:rsidP="005B056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e-mail  </w:t>
            </w:r>
            <w:hyperlink r:id="rId12">
              <w:r>
                <w:rPr>
                  <w:rFonts w:ascii="Verdana" w:eastAsia="Verdana" w:hAnsi="Verdana" w:cs="Verdana"/>
                  <w:color w:val="0000FF"/>
                  <w:sz w:val="15"/>
                  <w:szCs w:val="15"/>
                  <w:u w:val="single"/>
                </w:rPr>
                <w:t>bgic883005@istruzione.it</w:t>
              </w:r>
            </w:hyperlink>
            <w:r>
              <w:rPr>
                <w:rFonts w:ascii="Verdana" w:eastAsia="Verdana" w:hAnsi="Verdana" w:cs="Verdana"/>
                <w:sz w:val="15"/>
                <w:szCs w:val="15"/>
              </w:rPr>
              <w:t xml:space="preserve"> – </w:t>
            </w:r>
            <w:proofErr w:type="spellStart"/>
            <w:r>
              <w:rPr>
                <w:rFonts w:ascii="Verdana" w:eastAsia="Verdana" w:hAnsi="Verdana" w:cs="Verdana"/>
                <w:sz w:val="15"/>
                <w:szCs w:val="15"/>
              </w:rPr>
              <w:t>pec</w:t>
            </w:r>
            <w:proofErr w:type="spellEnd"/>
            <w:r>
              <w:rPr>
                <w:rFonts w:ascii="Verdana" w:eastAsia="Verdana" w:hAnsi="Verdana" w:cs="Verdana"/>
                <w:sz w:val="15"/>
                <w:szCs w:val="15"/>
              </w:rPr>
              <w:t xml:space="preserve">  </w:t>
            </w:r>
            <w:hyperlink r:id="rId13">
              <w:r>
                <w:rPr>
                  <w:rFonts w:ascii="Verdana" w:eastAsia="Verdana" w:hAnsi="Verdana" w:cs="Verdana"/>
                  <w:color w:val="0000FF"/>
                  <w:sz w:val="15"/>
                  <w:szCs w:val="15"/>
                  <w:u w:val="single"/>
                </w:rPr>
                <w:t>bgic883005@pec.istruzione.it</w:t>
              </w:r>
            </w:hyperlink>
          </w:p>
          <w:p w14:paraId="6D6727E5" w14:textId="77777777" w:rsidR="00C53421" w:rsidRDefault="00C53421" w:rsidP="005B0560">
            <w:pPr>
              <w:spacing w:after="0"/>
              <w:ind w:right="-262"/>
              <w:jc w:val="center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</w:tbl>
    <w:p w14:paraId="10DFBE55" w14:textId="77777777" w:rsidR="00D0527E" w:rsidRDefault="00D0527E" w:rsidP="00D0527E">
      <w:pPr>
        <w:spacing w:after="0" w:line="240" w:lineRule="auto"/>
        <w:contextualSpacing/>
        <w:jc w:val="both"/>
        <w:rPr>
          <w:rFonts w:ascii="Verdana" w:eastAsia="Calibri" w:hAnsi="Verdana" w:cs="Calibri"/>
          <w:b/>
          <w:sz w:val="20"/>
          <w:szCs w:val="20"/>
          <w:lang w:eastAsia="it-IT" w:bidi="it-IT"/>
        </w:rPr>
      </w:pPr>
    </w:p>
    <w:p w14:paraId="10357E38" w14:textId="62F34997" w:rsidR="007B012A" w:rsidRPr="007B012A" w:rsidRDefault="007B012A" w:rsidP="007B012A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7B012A">
        <w:rPr>
          <w:rFonts w:eastAsia="Calibri" w:cstheme="minorHAnsi"/>
          <w:bCs/>
          <w:i/>
          <w:iCs/>
          <w:sz w:val="20"/>
          <w:szCs w:val="20"/>
        </w:rPr>
        <w:t xml:space="preserve">Piano Nazionale Di Ripresa e Resilienza - Missione 4: Istruzione e Ricerca - Componente 1 Potenziamento dell’offerta dei servizi di istruzione: dagli asili nido alle Università Investimento </w:t>
      </w:r>
      <w:r w:rsidRPr="007B012A">
        <w:rPr>
          <w:rFonts w:eastAsia="Times New Roman" w:cstheme="minorHAnsi"/>
          <w:i/>
          <w:iCs/>
          <w:sz w:val="20"/>
          <w:szCs w:val="20"/>
          <w:lang w:eastAsia="it-IT"/>
        </w:rPr>
        <w:t>1.4: Intervento straordinario finalizzato alla riduzione dei divari territoriali nelle scuole secondarie di primo e di secondo grado e alla lotta alla dispersione scolastica finanziato dall’unione Europea - Next Generation</w:t>
      </w:r>
      <w:r w:rsidR="00317CFA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</w:t>
      </w:r>
      <w:r w:rsidRPr="007B012A">
        <w:rPr>
          <w:rFonts w:eastAsia="Times New Roman" w:cstheme="minorHAnsi"/>
          <w:i/>
          <w:iCs/>
          <w:sz w:val="20"/>
          <w:szCs w:val="20"/>
          <w:lang w:eastAsia="it-IT"/>
        </w:rPr>
        <w:t xml:space="preserve">EU Azioni di prevenzione e contrasto della dispersione scolastica (D.M. 170/2022). </w:t>
      </w:r>
    </w:p>
    <w:p w14:paraId="6F37E2E9" w14:textId="77777777" w:rsidR="007B012A" w:rsidRPr="007B012A" w:rsidRDefault="007B012A" w:rsidP="007B012A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</w:pPr>
    </w:p>
    <w:p w14:paraId="4E090A2B" w14:textId="77777777" w:rsidR="007B012A" w:rsidRPr="007B012A" w:rsidRDefault="007B012A" w:rsidP="007B012A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</w:pPr>
      <w:r w:rsidRPr="007B012A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 xml:space="preserve">Codice Identificativo: </w:t>
      </w:r>
      <w:r w:rsidRPr="007B012A">
        <w:rPr>
          <w:rFonts w:eastAsia="DejaVu Sans" w:cstheme="minorHAnsi"/>
          <w:b/>
          <w:bCs/>
          <w:i/>
          <w:iCs/>
          <w:kern w:val="2"/>
          <w:sz w:val="20"/>
          <w:szCs w:val="20"/>
          <w:shd w:val="clear" w:color="auto" w:fill="FFFFFF"/>
          <w:lang w:eastAsia="hi-IN" w:bidi="hi-IN"/>
        </w:rPr>
        <w:t xml:space="preserve">M4C1I1.4-2022-981-P 13227- </w:t>
      </w:r>
    </w:p>
    <w:p w14:paraId="33F1AE3B" w14:textId="2A5B1DAB" w:rsidR="007B012A" w:rsidRPr="007B012A" w:rsidRDefault="007B012A" w:rsidP="007B012A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DejaVu Sans" w:cstheme="minorHAnsi"/>
          <w:b/>
          <w:bCs/>
          <w:i/>
          <w:iCs/>
          <w:kern w:val="2"/>
          <w:sz w:val="20"/>
          <w:szCs w:val="20"/>
          <w:shd w:val="clear" w:color="auto" w:fill="FFFFFF"/>
          <w:lang w:eastAsia="hi-IN" w:bidi="hi-IN"/>
        </w:rPr>
      </w:pPr>
      <w:r w:rsidRPr="007B012A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>Titolo del progetto</w:t>
      </w:r>
      <w:r w:rsidR="00317CFA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>:</w:t>
      </w:r>
      <w:r w:rsidRPr="007B012A">
        <w:rPr>
          <w:rFonts w:cstheme="minorHAnsi"/>
          <w:b/>
          <w:sz w:val="20"/>
          <w:szCs w:val="20"/>
        </w:rPr>
        <w:t xml:space="preserve"> Narrative e biografie personali per il contrasto alla dispersione implicita</w:t>
      </w:r>
      <w:r w:rsidRPr="007B012A">
        <w:rPr>
          <w:rFonts w:eastAsia="DejaVu Sans" w:cstheme="minorHAnsi"/>
          <w:b/>
          <w:bCs/>
          <w:i/>
          <w:iCs/>
          <w:kern w:val="2"/>
          <w:sz w:val="20"/>
          <w:szCs w:val="20"/>
          <w:shd w:val="clear" w:color="auto" w:fill="FFFFFF"/>
          <w:lang w:eastAsia="hi-IN" w:bidi="hi-IN"/>
        </w:rPr>
        <w:t xml:space="preserve"> </w:t>
      </w:r>
    </w:p>
    <w:p w14:paraId="59B5EE04" w14:textId="77777777" w:rsidR="007B012A" w:rsidRPr="007B012A" w:rsidRDefault="007B012A" w:rsidP="007B012A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</w:pPr>
    </w:p>
    <w:p w14:paraId="3378EE77" w14:textId="77777777" w:rsidR="007B012A" w:rsidRPr="007B012A" w:rsidRDefault="007B012A" w:rsidP="007B012A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Calibri" w:cstheme="minorHAnsi"/>
          <w:bCs/>
          <w:sz w:val="20"/>
          <w:szCs w:val="20"/>
          <w:lang w:eastAsia="it-IT" w:bidi="it-IT"/>
        </w:rPr>
      </w:pPr>
      <w:r w:rsidRPr="007B012A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>CUP: D64D22003580006</w:t>
      </w:r>
    </w:p>
    <w:p w14:paraId="1E2BC51C" w14:textId="77777777" w:rsidR="007B012A" w:rsidRPr="007B012A" w:rsidRDefault="007B012A" w:rsidP="00D0527E">
      <w:pPr>
        <w:spacing w:after="0" w:line="240" w:lineRule="auto"/>
        <w:contextualSpacing/>
        <w:jc w:val="both"/>
        <w:rPr>
          <w:rFonts w:eastAsia="Calibri" w:cstheme="minorHAnsi"/>
          <w:b/>
          <w:sz w:val="20"/>
          <w:szCs w:val="20"/>
          <w:lang w:eastAsia="it-IT" w:bidi="it-IT"/>
        </w:rPr>
      </w:pPr>
    </w:p>
    <w:p w14:paraId="62819BE6" w14:textId="065CE234" w:rsidR="00D0527E" w:rsidRPr="00317CFA" w:rsidRDefault="00D0527E" w:rsidP="007B012A">
      <w:pPr>
        <w:spacing w:after="0" w:line="240" w:lineRule="auto"/>
        <w:contextualSpacing/>
        <w:jc w:val="both"/>
        <w:rPr>
          <w:rFonts w:eastAsia="Verdana" w:cstheme="minorHAnsi"/>
          <w:bCs/>
          <w:color w:val="FF0000"/>
          <w:spacing w:val="-1"/>
          <w:sz w:val="20"/>
          <w:szCs w:val="20"/>
        </w:rPr>
      </w:pPr>
      <w:r w:rsidRPr="007B012A">
        <w:rPr>
          <w:rFonts w:eastAsia="Calibri" w:cstheme="minorHAnsi"/>
          <w:b/>
          <w:sz w:val="20"/>
          <w:szCs w:val="20"/>
          <w:lang w:eastAsia="it-IT" w:bidi="it-IT"/>
        </w:rPr>
        <w:t>Dichiarazione di insussistenza di cause di incompatibilità per conferimento di incarico in qualità di esperto</w:t>
      </w:r>
      <w:r w:rsidR="00317CFA">
        <w:rPr>
          <w:rFonts w:eastAsia="Calibri" w:cstheme="minorHAnsi"/>
          <w:b/>
          <w:sz w:val="20"/>
          <w:szCs w:val="20"/>
          <w:lang w:eastAsia="it-IT" w:bidi="it-IT"/>
        </w:rPr>
        <w:t>/tuto</w:t>
      </w:r>
      <w:r w:rsidR="004E582C">
        <w:rPr>
          <w:rFonts w:eastAsia="Calibri" w:cstheme="minorHAnsi"/>
          <w:b/>
          <w:sz w:val="20"/>
          <w:szCs w:val="20"/>
          <w:lang w:eastAsia="it-IT" w:bidi="it-IT"/>
        </w:rPr>
        <w:t>r</w:t>
      </w:r>
      <w:r w:rsidRPr="007B012A">
        <w:rPr>
          <w:rFonts w:eastAsia="Calibri" w:cstheme="minorHAnsi"/>
          <w:b/>
          <w:sz w:val="20"/>
          <w:szCs w:val="20"/>
          <w:lang w:eastAsia="it-IT" w:bidi="it-IT"/>
        </w:rPr>
        <w:t xml:space="preserve"> </w:t>
      </w:r>
      <w:r w:rsidRPr="007B012A">
        <w:rPr>
          <w:rFonts w:eastAsia="Calibri" w:cstheme="minorHAnsi"/>
          <w:bCs/>
          <w:sz w:val="20"/>
          <w:szCs w:val="20"/>
          <w:lang w:eastAsia="it-IT" w:bidi="it-IT"/>
        </w:rPr>
        <w:t xml:space="preserve">per la realizzazione </w:t>
      </w:r>
      <w:r w:rsidR="00317CFA">
        <w:rPr>
          <w:rFonts w:eastAsia="Calibri" w:cstheme="minorHAnsi"/>
          <w:bCs/>
          <w:sz w:val="20"/>
          <w:szCs w:val="20"/>
          <w:lang w:eastAsia="it-IT" w:bidi="it-IT"/>
        </w:rPr>
        <w:t xml:space="preserve">di </w:t>
      </w:r>
      <w:r w:rsidR="007B012A" w:rsidRPr="007B012A">
        <w:rPr>
          <w:rFonts w:eastAsia="Calibri" w:cstheme="minorHAnsi"/>
          <w:bCs/>
          <w:sz w:val="20"/>
          <w:szCs w:val="20"/>
          <w:lang w:eastAsia="it-IT" w:bidi="it-IT"/>
        </w:rPr>
        <w:t>percorsi di potenziamento delle competenze di base, di motivazione e accompagnamento</w:t>
      </w:r>
      <w:r w:rsidR="007B012A">
        <w:rPr>
          <w:rFonts w:eastAsia="Calibri" w:cstheme="minorHAnsi"/>
          <w:bCs/>
          <w:sz w:val="20"/>
          <w:szCs w:val="20"/>
          <w:lang w:eastAsia="it-IT" w:bidi="it-IT"/>
        </w:rPr>
        <w:t xml:space="preserve"> /</w:t>
      </w:r>
      <w:r w:rsidR="007B012A" w:rsidRPr="007B012A">
        <w:rPr>
          <w:rFonts w:eastAsia="Calibri" w:cstheme="minorHAnsi"/>
          <w:bCs/>
          <w:sz w:val="20"/>
          <w:szCs w:val="20"/>
          <w:lang w:eastAsia="it-IT" w:bidi="it-IT"/>
        </w:rPr>
        <w:t xml:space="preserve"> percorsi formativi e laboratori di rafforzamento del curricolo scolastico”</w:t>
      </w:r>
      <w:r w:rsidR="007B012A" w:rsidRPr="007B012A">
        <w:rPr>
          <w:rFonts w:eastAsia="Times New Roman" w:cstheme="minorHAnsi"/>
          <w:sz w:val="20"/>
          <w:szCs w:val="20"/>
          <w:lang w:eastAsia="it-IT"/>
        </w:rPr>
        <w:t xml:space="preserve">, </w:t>
      </w:r>
      <w:r w:rsidR="00317CFA">
        <w:rPr>
          <w:rFonts w:eastAsia="Times New Roman" w:cstheme="minorHAnsi"/>
          <w:sz w:val="20"/>
          <w:szCs w:val="20"/>
          <w:lang w:eastAsia="it-IT"/>
        </w:rPr>
        <w:t xml:space="preserve"> per la </w:t>
      </w:r>
      <w:r w:rsidR="00845C15" w:rsidRPr="007B012A">
        <w:rPr>
          <w:rFonts w:eastAsia="Times New Roman" w:cstheme="minorHAnsi"/>
          <w:sz w:val="20"/>
          <w:szCs w:val="20"/>
          <w:lang w:eastAsia="it-IT"/>
        </w:rPr>
        <w:t>prevenzione della dispersione scolastica, erogati a favore di studentesse e studenti a rischio di abbandono scolastico</w:t>
      </w:r>
      <w:r w:rsidRPr="007B012A">
        <w:rPr>
          <w:rFonts w:cstheme="minorHAnsi"/>
          <w:sz w:val="20"/>
          <w:szCs w:val="20"/>
        </w:rPr>
        <w:t xml:space="preserve"> nell’ambito del progetto </w:t>
      </w:r>
      <w:r w:rsidR="007B012A" w:rsidRPr="007B012A">
        <w:rPr>
          <w:rFonts w:cstheme="minorHAnsi"/>
          <w:b/>
          <w:sz w:val="20"/>
          <w:szCs w:val="20"/>
        </w:rPr>
        <w:t>“</w:t>
      </w:r>
      <w:r w:rsidR="007B012A" w:rsidRPr="00317CFA">
        <w:rPr>
          <w:rFonts w:cstheme="minorHAnsi"/>
          <w:bCs/>
          <w:sz w:val="20"/>
          <w:szCs w:val="20"/>
        </w:rPr>
        <w:t>Narrative e biografie personali per il contrasto alla dispersione implicita</w:t>
      </w:r>
      <w:r w:rsidRPr="00317CFA">
        <w:rPr>
          <w:rFonts w:eastAsia="Verdana" w:cstheme="minorHAnsi"/>
          <w:bCs/>
          <w:spacing w:val="-1"/>
          <w:sz w:val="20"/>
          <w:szCs w:val="20"/>
        </w:rPr>
        <w:t>”</w:t>
      </w:r>
      <w:r w:rsidR="00317CFA" w:rsidRPr="00317CFA">
        <w:rPr>
          <w:rFonts w:eastAsia="Verdana" w:cstheme="minorHAnsi"/>
          <w:bCs/>
          <w:spacing w:val="-1"/>
          <w:sz w:val="20"/>
          <w:szCs w:val="20"/>
        </w:rPr>
        <w:t xml:space="preserve"> dell’Istituto Comprensivo di Trescore Balneario.</w:t>
      </w:r>
    </w:p>
    <w:p w14:paraId="19E726F5" w14:textId="77777777" w:rsidR="007B012A" w:rsidRPr="007B012A" w:rsidRDefault="007B012A" w:rsidP="007B012A">
      <w:pPr>
        <w:spacing w:after="0" w:line="240" w:lineRule="auto"/>
        <w:contextualSpacing/>
        <w:jc w:val="both"/>
        <w:rPr>
          <w:rFonts w:eastAsia="Calibri" w:cstheme="minorHAnsi"/>
          <w:bCs/>
          <w:sz w:val="20"/>
          <w:szCs w:val="20"/>
          <w:lang w:eastAsia="it-IT" w:bidi="it-IT"/>
        </w:rPr>
      </w:pPr>
    </w:p>
    <w:p w14:paraId="2146BA65" w14:textId="77777777" w:rsidR="00D0527E" w:rsidRPr="007B012A" w:rsidRDefault="00D0527E" w:rsidP="00D0527E">
      <w:pPr>
        <w:widowControl w:val="0"/>
        <w:autoSpaceDE w:val="0"/>
        <w:autoSpaceDN w:val="0"/>
        <w:spacing w:after="0" w:line="360" w:lineRule="auto"/>
        <w:ind w:right="2"/>
        <w:jc w:val="both"/>
        <w:rPr>
          <w:rFonts w:eastAsia="DejaVu Sans" w:cstheme="minorHAnsi"/>
          <w:kern w:val="2"/>
          <w:sz w:val="20"/>
          <w:szCs w:val="20"/>
          <w:shd w:val="clear" w:color="auto" w:fill="FFFFFF"/>
          <w:lang w:eastAsia="hi-IN" w:bidi="hi-IN"/>
        </w:rPr>
      </w:pPr>
      <w:r w:rsidRPr="007B012A">
        <w:rPr>
          <w:rFonts w:eastAsia="DejaVu Sans" w:cstheme="minorHAnsi"/>
          <w:kern w:val="2"/>
          <w:sz w:val="20"/>
          <w:szCs w:val="20"/>
          <w:shd w:val="clear" w:color="auto" w:fill="FFFFFF"/>
          <w:lang w:eastAsia="hi-IN" w:bidi="hi-IN"/>
        </w:rPr>
        <w:t>Il/La sottoscritto/a ____________________________________________________</w:t>
      </w:r>
      <w:proofErr w:type="gramStart"/>
      <w:r w:rsidRPr="007B012A">
        <w:rPr>
          <w:rFonts w:eastAsia="DejaVu Sans" w:cstheme="minorHAnsi"/>
          <w:kern w:val="2"/>
          <w:sz w:val="20"/>
          <w:szCs w:val="20"/>
          <w:shd w:val="clear" w:color="auto" w:fill="FFFFFF"/>
          <w:lang w:eastAsia="hi-IN" w:bidi="hi-IN"/>
        </w:rPr>
        <w:t>_  nato</w:t>
      </w:r>
      <w:proofErr w:type="gramEnd"/>
      <w:r w:rsidRPr="007B012A">
        <w:rPr>
          <w:rFonts w:eastAsia="DejaVu Sans" w:cstheme="minorHAnsi"/>
          <w:kern w:val="2"/>
          <w:sz w:val="20"/>
          <w:szCs w:val="20"/>
          <w:shd w:val="clear" w:color="auto" w:fill="FFFFFF"/>
          <w:lang w:eastAsia="hi-IN" w:bidi="hi-IN"/>
        </w:rPr>
        <w:t xml:space="preserve">/a </w:t>
      </w:r>
      <w:proofErr w:type="spellStart"/>
      <w:r w:rsidRPr="007B012A">
        <w:rPr>
          <w:rFonts w:eastAsia="DejaVu Sans" w:cstheme="minorHAnsi"/>
          <w:kern w:val="2"/>
          <w:sz w:val="20"/>
          <w:szCs w:val="20"/>
          <w:shd w:val="clear" w:color="auto" w:fill="FFFFFF"/>
          <w:lang w:eastAsia="hi-IN" w:bidi="hi-IN"/>
        </w:rPr>
        <w:t>a</w:t>
      </w:r>
      <w:proofErr w:type="spellEnd"/>
      <w:r w:rsidRPr="007B012A">
        <w:rPr>
          <w:rFonts w:eastAsia="DejaVu Sans" w:cstheme="minorHAnsi"/>
          <w:kern w:val="2"/>
          <w:sz w:val="20"/>
          <w:szCs w:val="20"/>
          <w:shd w:val="clear" w:color="auto" w:fill="FFFFFF"/>
          <w:lang w:eastAsia="hi-IN" w:bidi="hi-IN"/>
        </w:rPr>
        <w:t xml:space="preserve"> </w:t>
      </w:r>
    </w:p>
    <w:p w14:paraId="3169877D" w14:textId="0C6B5677" w:rsidR="00D0527E" w:rsidRPr="007B012A" w:rsidRDefault="00D0527E" w:rsidP="00D0527E">
      <w:pPr>
        <w:widowControl w:val="0"/>
        <w:tabs>
          <w:tab w:val="left" w:pos="5492"/>
          <w:tab w:val="left" w:pos="9803"/>
        </w:tabs>
        <w:autoSpaceDE w:val="0"/>
        <w:autoSpaceDN w:val="0"/>
        <w:spacing w:after="0" w:line="360" w:lineRule="auto"/>
        <w:jc w:val="both"/>
        <w:rPr>
          <w:rFonts w:eastAsia="Times New Roman" w:cstheme="minorHAnsi"/>
          <w:sz w:val="20"/>
          <w:szCs w:val="20"/>
        </w:rPr>
      </w:pPr>
      <w:r w:rsidRPr="007B012A">
        <w:rPr>
          <w:rFonts w:eastAsia="Times New Roman" w:cstheme="minorHAnsi"/>
          <w:sz w:val="20"/>
          <w:szCs w:val="20"/>
        </w:rPr>
        <w:t xml:space="preserve">___________________________________ (_____) il ___ / ___ / _______ in servizio </w:t>
      </w:r>
      <w:proofErr w:type="spellStart"/>
      <w:r w:rsidRPr="007B012A">
        <w:rPr>
          <w:rFonts w:eastAsia="Times New Roman" w:cstheme="minorHAnsi"/>
          <w:sz w:val="20"/>
          <w:szCs w:val="20"/>
        </w:rPr>
        <w:t>nell’a.s.</w:t>
      </w:r>
      <w:proofErr w:type="spellEnd"/>
      <w:r w:rsidRPr="007B012A">
        <w:rPr>
          <w:rFonts w:eastAsia="Times New Roman" w:cstheme="minorHAnsi"/>
          <w:sz w:val="20"/>
          <w:szCs w:val="20"/>
        </w:rPr>
        <w:t xml:space="preserve"> 202</w:t>
      </w:r>
      <w:r w:rsidR="00612476" w:rsidRPr="007B012A">
        <w:rPr>
          <w:rFonts w:eastAsia="Times New Roman" w:cstheme="minorHAnsi"/>
          <w:sz w:val="20"/>
          <w:szCs w:val="20"/>
        </w:rPr>
        <w:t>3</w:t>
      </w:r>
      <w:r w:rsidRPr="007B012A">
        <w:rPr>
          <w:rFonts w:eastAsia="Times New Roman" w:cstheme="minorHAnsi"/>
          <w:sz w:val="20"/>
          <w:szCs w:val="20"/>
        </w:rPr>
        <w:t>/2</w:t>
      </w:r>
      <w:r w:rsidR="00612476" w:rsidRPr="007B012A">
        <w:rPr>
          <w:rFonts w:eastAsia="Times New Roman" w:cstheme="minorHAnsi"/>
          <w:sz w:val="20"/>
          <w:szCs w:val="20"/>
        </w:rPr>
        <w:t>4</w:t>
      </w:r>
      <w:r w:rsidRPr="007B012A">
        <w:rPr>
          <w:rFonts w:eastAsia="Times New Roman" w:cstheme="minorHAnsi"/>
          <w:sz w:val="20"/>
          <w:szCs w:val="20"/>
        </w:rPr>
        <w:t xml:space="preserve"> presso  </w:t>
      </w:r>
      <w:r w:rsidRPr="007B012A">
        <w:rPr>
          <w:rFonts w:eastAsia="Times New Roman" w:cstheme="minorHAnsi"/>
          <w:sz w:val="20"/>
          <w:szCs w:val="20"/>
          <w:u w:val="single"/>
        </w:rPr>
        <w:t xml:space="preserve"> </w:t>
      </w:r>
      <w:r w:rsidRPr="007B012A">
        <w:rPr>
          <w:rFonts w:eastAsia="Times New Roman" w:cstheme="minorHAnsi"/>
          <w:sz w:val="20"/>
          <w:szCs w:val="20"/>
          <w:u w:val="single"/>
        </w:rPr>
        <w:tab/>
        <w:t>________________________________</w:t>
      </w:r>
    </w:p>
    <w:p w14:paraId="118CFBF0" w14:textId="7DEEC726" w:rsidR="00D0527E" w:rsidRPr="007B012A" w:rsidRDefault="00D0527E" w:rsidP="007B012A">
      <w:pPr>
        <w:widowControl w:val="0"/>
        <w:tabs>
          <w:tab w:val="left" w:pos="4933"/>
        </w:tabs>
        <w:autoSpaceDE w:val="0"/>
        <w:autoSpaceDN w:val="0"/>
        <w:spacing w:after="0" w:line="360" w:lineRule="auto"/>
        <w:jc w:val="both"/>
        <w:rPr>
          <w:rFonts w:eastAsia="Times New Roman" w:cstheme="minorHAnsi"/>
          <w:sz w:val="20"/>
          <w:szCs w:val="20"/>
        </w:rPr>
      </w:pPr>
      <w:r w:rsidRPr="007B012A">
        <w:rPr>
          <w:rFonts w:eastAsia="Times New Roman" w:cstheme="minorHAnsi"/>
          <w:sz w:val="20"/>
          <w:szCs w:val="20"/>
        </w:rPr>
        <w:t>in qualità</w:t>
      </w:r>
      <w:r w:rsidRPr="007B012A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di</w:t>
      </w:r>
      <w:r w:rsidRPr="007B012A">
        <w:rPr>
          <w:rFonts w:eastAsia="Times New Roman" w:cstheme="minorHAnsi"/>
          <w:sz w:val="20"/>
          <w:szCs w:val="20"/>
          <w:u w:val="single"/>
        </w:rPr>
        <w:tab/>
      </w:r>
      <w:r w:rsidRPr="007B012A">
        <w:rPr>
          <w:rFonts w:eastAsia="Times New Roman" w:cstheme="minorHAnsi"/>
          <w:sz w:val="20"/>
          <w:szCs w:val="20"/>
        </w:rPr>
        <w:t>,</w:t>
      </w:r>
    </w:p>
    <w:p w14:paraId="68A9D132" w14:textId="77777777" w:rsidR="00D0527E" w:rsidRPr="007B012A" w:rsidRDefault="00D0527E" w:rsidP="00D0527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0"/>
          <w:szCs w:val="20"/>
        </w:rPr>
      </w:pPr>
      <w:r w:rsidRPr="007B012A">
        <w:rPr>
          <w:rFonts w:eastAsia="Times New Roman" w:cstheme="minorHAnsi"/>
          <w:b/>
          <w:bCs/>
          <w:sz w:val="20"/>
          <w:szCs w:val="20"/>
        </w:rPr>
        <w:t>CONSAPEVOLE</w:t>
      </w:r>
    </w:p>
    <w:p w14:paraId="55CB4F0B" w14:textId="77777777" w:rsidR="00D0527E" w:rsidRPr="007B012A" w:rsidRDefault="00D0527E" w:rsidP="00D0527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</w:p>
    <w:p w14:paraId="73A437B4" w14:textId="77777777" w:rsidR="00D0527E" w:rsidRPr="007B012A" w:rsidRDefault="00D0527E" w:rsidP="00D0527E">
      <w:pPr>
        <w:widowControl w:val="0"/>
        <w:tabs>
          <w:tab w:val="left" w:pos="1195"/>
          <w:tab w:val="left" w:pos="2356"/>
          <w:tab w:val="left" w:pos="3619"/>
          <w:tab w:val="left" w:pos="5178"/>
          <w:tab w:val="left" w:pos="6279"/>
          <w:tab w:val="left" w:pos="7109"/>
          <w:tab w:val="left" w:pos="8420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7B012A">
        <w:rPr>
          <w:rFonts w:eastAsia="Times New Roman" w:cstheme="minorHAnsi"/>
          <w:sz w:val="20"/>
          <w:szCs w:val="20"/>
        </w:rPr>
        <w:t>delle sanzioni penali richiamate dall’art. 76 del D.P.R. 28/12/2000 N. 445, in caso di dichiarazioni mendaci</w:t>
      </w:r>
      <w:r w:rsidRPr="007B012A">
        <w:rPr>
          <w:rFonts w:eastAsia="Times New Roman" w:cstheme="minorHAnsi"/>
          <w:spacing w:val="-52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e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della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decadenza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dei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benefici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eventualmente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conseguenti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al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provvedimento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emanato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sulla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base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di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dichiarazioni</w:t>
      </w:r>
      <w:r w:rsidRPr="007B012A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non</w:t>
      </w:r>
      <w:r w:rsidRPr="007B012A">
        <w:rPr>
          <w:rFonts w:eastAsia="Times New Roman" w:cstheme="minorHAnsi"/>
          <w:spacing w:val="-5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veritiere,</w:t>
      </w:r>
      <w:r w:rsidRPr="007B012A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di</w:t>
      </w:r>
      <w:r w:rsidRPr="007B012A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cui</w:t>
      </w:r>
      <w:r w:rsidRPr="007B012A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all’art.</w:t>
      </w:r>
      <w:r w:rsidRPr="007B012A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75</w:t>
      </w:r>
      <w:r w:rsidRPr="007B012A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del</w:t>
      </w:r>
      <w:r w:rsidRPr="007B012A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D.P.R.</w:t>
      </w:r>
      <w:r w:rsidRPr="007B012A">
        <w:rPr>
          <w:rFonts w:eastAsia="Times New Roman" w:cstheme="minorHAnsi"/>
          <w:spacing w:val="-5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28/12/2000</w:t>
      </w:r>
      <w:r w:rsidRPr="007B012A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n.</w:t>
      </w:r>
      <w:r w:rsidRPr="007B012A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445</w:t>
      </w:r>
      <w:r w:rsidRPr="007B012A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ai</w:t>
      </w:r>
      <w:r w:rsidRPr="007B012A">
        <w:rPr>
          <w:rFonts w:eastAsia="Times New Roman" w:cstheme="minorHAnsi"/>
          <w:spacing w:val="-6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sensi</w:t>
      </w:r>
      <w:r w:rsidRPr="007B012A">
        <w:rPr>
          <w:rFonts w:eastAsia="Times New Roman" w:cstheme="minorHAnsi"/>
          <w:spacing w:val="-5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e</w:t>
      </w:r>
      <w:r w:rsidRPr="007B012A">
        <w:rPr>
          <w:rFonts w:eastAsia="Times New Roman" w:cstheme="minorHAnsi"/>
          <w:spacing w:val="-5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per</w:t>
      </w:r>
      <w:r w:rsidRPr="007B012A">
        <w:rPr>
          <w:rFonts w:eastAsia="Times New Roman" w:cstheme="minorHAnsi"/>
          <w:spacing w:val="-5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gli</w:t>
      </w:r>
      <w:r w:rsidRPr="007B012A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effetti</w:t>
      </w:r>
      <w:r w:rsidRPr="007B012A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dell’art.</w:t>
      </w:r>
      <w:r w:rsidRPr="007B012A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47</w:t>
      </w:r>
      <w:r w:rsidRPr="007B012A">
        <w:rPr>
          <w:rFonts w:eastAsia="Times New Roman" w:cstheme="minorHAnsi"/>
          <w:spacing w:val="-53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del citato D.P.R. 445/2000, sotto la propria responsabilità</w:t>
      </w:r>
    </w:p>
    <w:p w14:paraId="7DF9E501" w14:textId="77777777" w:rsidR="00D0527E" w:rsidRPr="007B012A" w:rsidRDefault="00D0527E" w:rsidP="00D0527E">
      <w:pPr>
        <w:widowControl w:val="0"/>
        <w:autoSpaceDE w:val="0"/>
        <w:autoSpaceDN w:val="0"/>
        <w:spacing w:before="4" w:after="0" w:line="240" w:lineRule="auto"/>
        <w:rPr>
          <w:rFonts w:eastAsia="Times New Roman" w:cstheme="minorHAnsi"/>
          <w:sz w:val="20"/>
          <w:szCs w:val="20"/>
        </w:rPr>
      </w:pPr>
    </w:p>
    <w:p w14:paraId="24DEA6E8" w14:textId="113FEB13" w:rsidR="00D0527E" w:rsidRPr="007B012A" w:rsidRDefault="00D0527E" w:rsidP="007B012A">
      <w:pPr>
        <w:widowControl w:val="0"/>
        <w:autoSpaceDE w:val="0"/>
        <w:autoSpaceDN w:val="0"/>
        <w:spacing w:after="0" w:line="240" w:lineRule="auto"/>
        <w:ind w:left="4145" w:right="4288"/>
        <w:jc w:val="center"/>
        <w:outlineLvl w:val="0"/>
        <w:rPr>
          <w:rFonts w:eastAsia="Times New Roman" w:cstheme="minorHAnsi"/>
          <w:b/>
          <w:bCs/>
          <w:sz w:val="20"/>
          <w:szCs w:val="20"/>
        </w:rPr>
      </w:pPr>
      <w:r w:rsidRPr="007B012A">
        <w:rPr>
          <w:rFonts w:eastAsia="Times New Roman" w:cstheme="minorHAnsi"/>
          <w:b/>
          <w:bCs/>
          <w:sz w:val="20"/>
          <w:szCs w:val="20"/>
        </w:rPr>
        <w:t>DICHIARA</w:t>
      </w:r>
    </w:p>
    <w:p w14:paraId="0CB5E23C" w14:textId="77777777" w:rsidR="00D0527E" w:rsidRPr="007B012A" w:rsidRDefault="00D0527E" w:rsidP="00D0527E">
      <w:pPr>
        <w:widowControl w:val="0"/>
        <w:numPr>
          <w:ilvl w:val="0"/>
          <w:numId w:val="40"/>
        </w:numPr>
        <w:tabs>
          <w:tab w:val="left" w:pos="961"/>
        </w:tabs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7B012A">
        <w:rPr>
          <w:rFonts w:eastAsia="Times New Roman" w:cstheme="minorHAnsi"/>
          <w:sz w:val="20"/>
          <w:szCs w:val="20"/>
        </w:rPr>
        <w:t xml:space="preserve">di non trovarsi in nessuna delle condizioni di incompatibilità o </w:t>
      </w:r>
      <w:proofErr w:type="spellStart"/>
      <w:r w:rsidRPr="007B012A">
        <w:rPr>
          <w:rFonts w:eastAsia="Times New Roman" w:cstheme="minorHAnsi"/>
          <w:sz w:val="20"/>
          <w:szCs w:val="20"/>
        </w:rPr>
        <w:t>inconferibilità</w:t>
      </w:r>
      <w:proofErr w:type="spellEnd"/>
      <w:r w:rsidRPr="007B012A">
        <w:rPr>
          <w:rFonts w:eastAsia="Times New Roman" w:cstheme="minorHAnsi"/>
          <w:sz w:val="20"/>
          <w:szCs w:val="20"/>
        </w:rPr>
        <w:t xml:space="preserve"> ai sensi dell'art. 20,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 xml:space="preserve">comma 2 del d.lgs. 39/2013 recante "Disposizioni in materia di </w:t>
      </w:r>
      <w:proofErr w:type="spellStart"/>
      <w:r w:rsidRPr="007B012A">
        <w:rPr>
          <w:rFonts w:eastAsia="Times New Roman" w:cstheme="minorHAnsi"/>
          <w:sz w:val="20"/>
          <w:szCs w:val="20"/>
        </w:rPr>
        <w:t>inconferibilità</w:t>
      </w:r>
      <w:proofErr w:type="spellEnd"/>
      <w:r w:rsidRPr="007B012A">
        <w:rPr>
          <w:rFonts w:eastAsia="Times New Roman" w:cstheme="minorHAnsi"/>
          <w:sz w:val="20"/>
          <w:szCs w:val="20"/>
        </w:rPr>
        <w:t xml:space="preserve"> e incompatibilità di</w:t>
      </w:r>
      <w:r w:rsidRPr="007B012A">
        <w:rPr>
          <w:rFonts w:eastAsia="Times New Roman" w:cstheme="minorHAnsi"/>
          <w:spacing w:val="-52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incarichi</w:t>
      </w:r>
      <w:r w:rsidRPr="007B012A">
        <w:rPr>
          <w:rFonts w:eastAsia="Times New Roman" w:cstheme="minorHAnsi"/>
          <w:spacing w:val="-1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presso</w:t>
      </w:r>
      <w:r w:rsidRPr="007B012A">
        <w:rPr>
          <w:rFonts w:eastAsia="Times New Roman" w:cstheme="minorHAnsi"/>
          <w:spacing w:val="-13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le</w:t>
      </w:r>
      <w:r w:rsidRPr="007B012A">
        <w:rPr>
          <w:rFonts w:eastAsia="Times New Roman" w:cstheme="minorHAnsi"/>
          <w:spacing w:val="-8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pubbliche</w:t>
      </w:r>
      <w:r w:rsidRPr="007B012A">
        <w:rPr>
          <w:rFonts w:eastAsia="Times New Roman" w:cstheme="minorHAnsi"/>
          <w:spacing w:val="-9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amministrazioni</w:t>
      </w:r>
      <w:r w:rsidRPr="007B012A">
        <w:rPr>
          <w:rFonts w:eastAsia="Times New Roman" w:cstheme="minorHAnsi"/>
          <w:spacing w:val="-9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e</w:t>
      </w:r>
      <w:r w:rsidRPr="007B012A">
        <w:rPr>
          <w:rFonts w:eastAsia="Times New Roman" w:cstheme="minorHAnsi"/>
          <w:spacing w:val="-8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presso</w:t>
      </w:r>
      <w:r w:rsidRPr="007B012A">
        <w:rPr>
          <w:rFonts w:eastAsia="Times New Roman" w:cstheme="minorHAnsi"/>
          <w:spacing w:val="-13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gli</w:t>
      </w:r>
      <w:r w:rsidRPr="007B012A">
        <w:rPr>
          <w:rFonts w:eastAsia="Times New Roman" w:cstheme="minorHAnsi"/>
          <w:spacing w:val="-9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enti</w:t>
      </w:r>
      <w:r w:rsidRPr="007B012A">
        <w:rPr>
          <w:rFonts w:eastAsia="Times New Roman" w:cstheme="minorHAnsi"/>
          <w:spacing w:val="-9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privati</w:t>
      </w:r>
      <w:r w:rsidRPr="007B012A">
        <w:rPr>
          <w:rFonts w:eastAsia="Times New Roman" w:cstheme="minorHAnsi"/>
          <w:spacing w:val="-9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in</w:t>
      </w:r>
      <w:r w:rsidRPr="007B012A">
        <w:rPr>
          <w:rFonts w:eastAsia="Times New Roman" w:cstheme="minorHAnsi"/>
          <w:spacing w:val="-9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controllo</w:t>
      </w:r>
      <w:r w:rsidRPr="007B012A">
        <w:rPr>
          <w:rFonts w:eastAsia="Times New Roman" w:cstheme="minorHAnsi"/>
          <w:spacing w:val="-8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pubblico",</w:t>
      </w:r>
      <w:r w:rsidRPr="007B012A">
        <w:rPr>
          <w:rFonts w:eastAsia="Times New Roman" w:cstheme="minorHAnsi"/>
          <w:spacing w:val="-9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a</w:t>
      </w:r>
      <w:r w:rsidRPr="007B012A">
        <w:rPr>
          <w:rFonts w:eastAsia="Times New Roman" w:cstheme="minorHAnsi"/>
          <w:spacing w:val="-8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norma</w:t>
      </w:r>
      <w:r w:rsidRPr="007B012A">
        <w:rPr>
          <w:rFonts w:eastAsia="Times New Roman" w:cstheme="minorHAnsi"/>
          <w:spacing w:val="-53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dell'art.1,</w:t>
      </w:r>
      <w:r w:rsidRPr="007B012A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commi 49 e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50, della Legge 190/2012;</w:t>
      </w:r>
    </w:p>
    <w:p w14:paraId="38B4C401" w14:textId="77777777" w:rsidR="00D0527E" w:rsidRPr="007B012A" w:rsidRDefault="00D0527E" w:rsidP="00D0527E">
      <w:pPr>
        <w:widowControl w:val="0"/>
        <w:numPr>
          <w:ilvl w:val="0"/>
          <w:numId w:val="40"/>
        </w:numPr>
        <w:tabs>
          <w:tab w:val="left" w:pos="961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7B012A">
        <w:rPr>
          <w:rFonts w:eastAsia="Times New Roman" w:cstheme="minorHAnsi"/>
          <w:sz w:val="20"/>
          <w:szCs w:val="20"/>
        </w:rPr>
        <w:t>che non sussistono situazioni, anche potenziali, di conflitto d’interesse per il conferimento dell’incarico</w:t>
      </w:r>
      <w:r w:rsidRPr="007B012A">
        <w:rPr>
          <w:rFonts w:eastAsia="Times New Roman" w:cstheme="minorHAnsi"/>
          <w:spacing w:val="-8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ai</w:t>
      </w:r>
      <w:r w:rsidRPr="007B012A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sensi dell’art.</w:t>
      </w:r>
      <w:r w:rsidRPr="007B012A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53,</w:t>
      </w:r>
      <w:r w:rsidRPr="007B012A">
        <w:rPr>
          <w:rFonts w:eastAsia="Times New Roman" w:cstheme="minorHAnsi"/>
          <w:spacing w:val="-8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comma</w:t>
      </w:r>
      <w:r w:rsidRPr="007B012A">
        <w:rPr>
          <w:rFonts w:eastAsia="Times New Roman" w:cstheme="minorHAnsi"/>
          <w:spacing w:val="-9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14</w:t>
      </w:r>
      <w:r w:rsidRPr="007B012A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del</w:t>
      </w:r>
      <w:r w:rsidRPr="007B012A">
        <w:rPr>
          <w:rFonts w:eastAsia="Times New Roman" w:cstheme="minorHAnsi"/>
          <w:spacing w:val="-7"/>
          <w:sz w:val="20"/>
          <w:szCs w:val="20"/>
        </w:rPr>
        <w:t xml:space="preserve"> d</w:t>
      </w:r>
      <w:r w:rsidRPr="007B012A">
        <w:rPr>
          <w:rFonts w:eastAsia="Times New Roman" w:cstheme="minorHAnsi"/>
          <w:sz w:val="20"/>
          <w:szCs w:val="20"/>
        </w:rPr>
        <w:t>.lgs.</w:t>
      </w:r>
      <w:r w:rsidRPr="007B012A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n.</w:t>
      </w:r>
      <w:r w:rsidRPr="007B012A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165</w:t>
      </w:r>
      <w:r w:rsidRPr="007B012A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del</w:t>
      </w:r>
      <w:r w:rsidRPr="007B012A">
        <w:rPr>
          <w:rFonts w:eastAsia="Times New Roman" w:cstheme="minorHAnsi"/>
          <w:spacing w:val="-8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30</w:t>
      </w:r>
      <w:r w:rsidRPr="007B012A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marzo</w:t>
      </w:r>
      <w:r w:rsidRPr="007B012A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2001,</w:t>
      </w:r>
      <w:r w:rsidRPr="007B012A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“Norme</w:t>
      </w:r>
      <w:r w:rsidRPr="007B012A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generali</w:t>
      </w:r>
      <w:r w:rsidRPr="007B012A">
        <w:rPr>
          <w:rFonts w:eastAsia="Times New Roman" w:cstheme="minorHAnsi"/>
          <w:spacing w:val="-9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sull’ordinamento del lavoro alle dipendenze delle Amministrazioni Pubbliche” così come modificato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dall’art. 1, comma 42 lettera h) e d), della legge n. 190 del 06 novembre 2012 “Disposizioni per la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prevenzione</w:t>
      </w:r>
      <w:r w:rsidRPr="007B012A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e</w:t>
      </w:r>
      <w:r w:rsidRPr="007B012A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la</w:t>
      </w:r>
      <w:r w:rsidRPr="007B012A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repressione</w:t>
      </w:r>
      <w:r w:rsidRPr="007B012A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della</w:t>
      </w:r>
      <w:r w:rsidRPr="007B012A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corruzione</w:t>
      </w:r>
      <w:r w:rsidRPr="007B012A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e</w:t>
      </w:r>
      <w:r w:rsidRPr="007B012A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dell’illegalità nella</w:t>
      </w:r>
      <w:r w:rsidRPr="007B012A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Pubblica Amministrazione”</w:t>
      </w:r>
    </w:p>
    <w:p w14:paraId="09D03AA6" w14:textId="77777777" w:rsidR="00D0527E" w:rsidRPr="007B012A" w:rsidRDefault="00D0527E" w:rsidP="00D0527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466B572" w14:textId="77777777" w:rsidR="00D0527E" w:rsidRPr="007B012A" w:rsidRDefault="00D0527E" w:rsidP="00D0527E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eastAsia="DejaVu Sans" w:cstheme="minorHAnsi"/>
          <w:kern w:val="2"/>
          <w:sz w:val="20"/>
          <w:szCs w:val="20"/>
          <w:shd w:val="clear" w:color="auto" w:fill="FFFFFF"/>
          <w:lang w:eastAsia="hi-IN" w:bidi="hi-IN"/>
        </w:rPr>
      </w:pPr>
      <w:r w:rsidRPr="007B012A">
        <w:rPr>
          <w:rFonts w:eastAsia="DejaVu Sans" w:cstheme="minorHAnsi"/>
          <w:kern w:val="2"/>
          <w:sz w:val="20"/>
          <w:szCs w:val="20"/>
          <w:shd w:val="clear" w:color="auto" w:fill="FFFFFF"/>
          <w:lang w:eastAsia="hi-IN" w:bidi="hi-IN"/>
        </w:rPr>
        <w:t>Luogo, data _____________________</w:t>
      </w:r>
      <w:r w:rsidRPr="007B012A">
        <w:rPr>
          <w:rFonts w:eastAsia="DejaVu Sans" w:cstheme="minorHAnsi"/>
          <w:kern w:val="2"/>
          <w:sz w:val="20"/>
          <w:szCs w:val="20"/>
          <w:shd w:val="clear" w:color="auto" w:fill="FFFFFF"/>
          <w:lang w:eastAsia="hi-IN" w:bidi="hi-IN"/>
        </w:rPr>
        <w:tab/>
      </w:r>
      <w:r w:rsidRPr="007B012A">
        <w:rPr>
          <w:rFonts w:eastAsia="DejaVu Sans" w:cstheme="minorHAnsi"/>
          <w:kern w:val="2"/>
          <w:sz w:val="20"/>
          <w:szCs w:val="20"/>
          <w:shd w:val="clear" w:color="auto" w:fill="FFFFFF"/>
          <w:lang w:eastAsia="hi-IN" w:bidi="hi-IN"/>
        </w:rPr>
        <w:tab/>
        <w:t>Firma _______________________________</w:t>
      </w:r>
    </w:p>
    <w:p w14:paraId="2EF0717D" w14:textId="434B804D" w:rsidR="00875887" w:rsidRPr="007B012A" w:rsidRDefault="00875887" w:rsidP="00834C82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eastAsia="Calibri" w:cstheme="minorHAnsi"/>
          <w:sz w:val="20"/>
          <w:szCs w:val="20"/>
        </w:rPr>
      </w:pPr>
    </w:p>
    <w:sectPr w:rsidR="00875887" w:rsidRPr="007B012A" w:rsidSect="00875887">
      <w:headerReference w:type="default" r:id="rId14"/>
      <w:footerReference w:type="default" r:id="rId15"/>
      <w:pgSz w:w="11906" w:h="16838"/>
      <w:pgMar w:top="851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C22B" w14:textId="77777777" w:rsidR="00F91052" w:rsidRDefault="00F91052" w:rsidP="00FD5D8F">
      <w:pPr>
        <w:spacing w:after="0" w:line="240" w:lineRule="auto"/>
      </w:pPr>
      <w:r>
        <w:separator/>
      </w:r>
    </w:p>
  </w:endnote>
  <w:endnote w:type="continuationSeparator" w:id="0">
    <w:p w14:paraId="0E158AE0" w14:textId="77777777" w:rsidR="00F91052" w:rsidRDefault="00F91052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268C" w14:textId="117C1CFD" w:rsidR="002C67A8" w:rsidRDefault="00E90D59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70BDEC" wp14:editId="49245E96">
          <wp:simplePos x="0" y="0"/>
          <wp:positionH relativeFrom="margin">
            <wp:posOffset>-443068</wp:posOffset>
          </wp:positionH>
          <wp:positionV relativeFrom="paragraph">
            <wp:posOffset>60193</wp:posOffset>
          </wp:positionV>
          <wp:extent cx="6676299" cy="378003"/>
          <wp:effectExtent l="0" t="0" r="0" b="3175"/>
          <wp:wrapNone/>
          <wp:docPr id="1525801393" name="Immagine 1525801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676299" cy="3780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21A5B" w14:textId="77777777" w:rsidR="00821762" w:rsidRDefault="008217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34B8" w14:textId="77777777" w:rsidR="00F91052" w:rsidRDefault="00F91052" w:rsidP="00FD5D8F">
      <w:pPr>
        <w:spacing w:after="0" w:line="240" w:lineRule="auto"/>
      </w:pPr>
      <w:r>
        <w:separator/>
      </w:r>
    </w:p>
  </w:footnote>
  <w:footnote w:type="continuationSeparator" w:id="0">
    <w:p w14:paraId="09C63423" w14:textId="77777777" w:rsidR="00F91052" w:rsidRDefault="00F91052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7F99" w14:textId="6E1DA8C1" w:rsidR="00FB6CDF" w:rsidRDefault="00C53421">
    <w:pPr>
      <w:pStyle w:val="Intestazione"/>
    </w:pPr>
    <w:r w:rsidRPr="009707FB">
      <w:rPr>
        <w:rFonts w:ascii="Verdana" w:eastAsia="Calibri" w:hAnsi="Verdana" w:cs="Calibri"/>
        <w:b/>
        <w:bCs/>
        <w:sz w:val="20"/>
        <w:szCs w:val="20"/>
      </w:rPr>
      <w:t>Allegato</w:t>
    </w:r>
    <w:r w:rsidRPr="009707FB">
      <w:rPr>
        <w:rFonts w:ascii="Verdana" w:eastAsia="Calibri" w:hAnsi="Verdana" w:cs="Calibri"/>
        <w:b/>
        <w:bCs/>
        <w:spacing w:val="-2"/>
        <w:sz w:val="20"/>
        <w:szCs w:val="20"/>
      </w:rPr>
      <w:t xml:space="preserve"> </w:t>
    </w:r>
    <w:r>
      <w:rPr>
        <w:rFonts w:ascii="Verdana" w:eastAsia="Calibri" w:hAnsi="Verdana" w:cs="Calibri"/>
        <w:b/>
        <w:bCs/>
        <w:spacing w:val="-2"/>
        <w:sz w:val="20"/>
        <w:szCs w:val="20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F7619"/>
    <w:multiLevelType w:val="hybridMultilevel"/>
    <w:tmpl w:val="43AA4DF0"/>
    <w:lvl w:ilvl="0" w:tplc="676C204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1741E"/>
    <w:multiLevelType w:val="hybridMultilevel"/>
    <w:tmpl w:val="E3DCFD12"/>
    <w:lvl w:ilvl="0" w:tplc="61824748">
      <w:start w:val="1"/>
      <w:numFmt w:val="decimal"/>
      <w:lvlText w:val="%1."/>
      <w:lvlJc w:val="left"/>
      <w:pPr>
        <w:ind w:left="97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DC281AC">
      <w:start w:val="1"/>
      <w:numFmt w:val="lowerLetter"/>
      <w:lvlText w:val="%2)"/>
      <w:lvlJc w:val="left"/>
      <w:pPr>
        <w:ind w:left="1966" w:hanging="862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154ACC4">
      <w:numFmt w:val="bullet"/>
      <w:lvlText w:val="•"/>
      <w:lvlJc w:val="left"/>
      <w:pPr>
        <w:ind w:left="2882" w:hanging="862"/>
      </w:pPr>
      <w:rPr>
        <w:rFonts w:hint="default"/>
        <w:lang w:val="it-IT" w:eastAsia="en-US" w:bidi="ar-SA"/>
      </w:rPr>
    </w:lvl>
    <w:lvl w:ilvl="3" w:tplc="8CD8E5DC">
      <w:numFmt w:val="bullet"/>
      <w:lvlText w:val="•"/>
      <w:lvlJc w:val="left"/>
      <w:pPr>
        <w:ind w:left="3805" w:hanging="862"/>
      </w:pPr>
      <w:rPr>
        <w:rFonts w:hint="default"/>
        <w:lang w:val="it-IT" w:eastAsia="en-US" w:bidi="ar-SA"/>
      </w:rPr>
    </w:lvl>
    <w:lvl w:ilvl="4" w:tplc="D6BA1AD0">
      <w:numFmt w:val="bullet"/>
      <w:lvlText w:val="•"/>
      <w:lvlJc w:val="left"/>
      <w:pPr>
        <w:ind w:left="4728" w:hanging="862"/>
      </w:pPr>
      <w:rPr>
        <w:rFonts w:hint="default"/>
        <w:lang w:val="it-IT" w:eastAsia="en-US" w:bidi="ar-SA"/>
      </w:rPr>
    </w:lvl>
    <w:lvl w:ilvl="5" w:tplc="1200D6EC">
      <w:numFmt w:val="bullet"/>
      <w:lvlText w:val="•"/>
      <w:lvlJc w:val="left"/>
      <w:pPr>
        <w:ind w:left="5651" w:hanging="862"/>
      </w:pPr>
      <w:rPr>
        <w:rFonts w:hint="default"/>
        <w:lang w:val="it-IT" w:eastAsia="en-US" w:bidi="ar-SA"/>
      </w:rPr>
    </w:lvl>
    <w:lvl w:ilvl="6" w:tplc="958E1810">
      <w:numFmt w:val="bullet"/>
      <w:lvlText w:val="•"/>
      <w:lvlJc w:val="left"/>
      <w:pPr>
        <w:ind w:left="6574" w:hanging="862"/>
      </w:pPr>
      <w:rPr>
        <w:rFonts w:hint="default"/>
        <w:lang w:val="it-IT" w:eastAsia="en-US" w:bidi="ar-SA"/>
      </w:rPr>
    </w:lvl>
    <w:lvl w:ilvl="7" w:tplc="63AAEF5E">
      <w:numFmt w:val="bullet"/>
      <w:lvlText w:val="•"/>
      <w:lvlJc w:val="left"/>
      <w:pPr>
        <w:ind w:left="7497" w:hanging="862"/>
      </w:pPr>
      <w:rPr>
        <w:rFonts w:hint="default"/>
        <w:lang w:val="it-IT" w:eastAsia="en-US" w:bidi="ar-SA"/>
      </w:rPr>
    </w:lvl>
    <w:lvl w:ilvl="8" w:tplc="A582F904">
      <w:numFmt w:val="bullet"/>
      <w:lvlText w:val="•"/>
      <w:lvlJc w:val="left"/>
      <w:pPr>
        <w:ind w:left="8420" w:hanging="862"/>
      </w:pPr>
      <w:rPr>
        <w:rFonts w:hint="default"/>
        <w:lang w:val="it-IT" w:eastAsia="en-US" w:bidi="ar-SA"/>
      </w:rPr>
    </w:lvl>
  </w:abstractNum>
  <w:abstractNum w:abstractNumId="7" w15:restartNumberingAfterBreak="0">
    <w:nsid w:val="1FA40F72"/>
    <w:multiLevelType w:val="hybridMultilevel"/>
    <w:tmpl w:val="6D1059F2"/>
    <w:lvl w:ilvl="0" w:tplc="04100017">
      <w:start w:val="1"/>
      <w:numFmt w:val="lowerLetter"/>
      <w:lvlText w:val="%1)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0545FFE"/>
    <w:multiLevelType w:val="hybridMultilevel"/>
    <w:tmpl w:val="B94AC92E"/>
    <w:lvl w:ilvl="0" w:tplc="04100017">
      <w:start w:val="1"/>
      <w:numFmt w:val="lowerLetter"/>
      <w:lvlText w:val="%1)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C9C10D4"/>
    <w:multiLevelType w:val="hybridMultilevel"/>
    <w:tmpl w:val="7BB0769A"/>
    <w:lvl w:ilvl="0" w:tplc="5ADC36C0">
      <w:start w:val="1"/>
      <w:numFmt w:val="decimal"/>
      <w:lvlText w:val="%1."/>
      <w:lvlJc w:val="left"/>
      <w:pPr>
        <w:ind w:left="593" w:hanging="286"/>
        <w:jc w:val="right"/>
      </w:pPr>
      <w:rPr>
        <w:rFonts w:hint="default"/>
        <w:w w:val="100"/>
        <w:lang w:val="it-IT" w:eastAsia="en-US" w:bidi="ar-SA"/>
      </w:rPr>
    </w:lvl>
    <w:lvl w:ilvl="1" w:tplc="AFF83D52">
      <w:start w:val="1"/>
      <w:numFmt w:val="lowerLetter"/>
      <w:lvlText w:val="%2)"/>
      <w:lvlJc w:val="left"/>
      <w:pPr>
        <w:ind w:left="593" w:hanging="2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E20F91E">
      <w:numFmt w:val="bullet"/>
      <w:lvlText w:val="•"/>
      <w:lvlJc w:val="left"/>
      <w:pPr>
        <w:ind w:left="2533" w:hanging="228"/>
      </w:pPr>
      <w:rPr>
        <w:rFonts w:hint="default"/>
        <w:lang w:val="it-IT" w:eastAsia="en-US" w:bidi="ar-SA"/>
      </w:rPr>
    </w:lvl>
    <w:lvl w:ilvl="3" w:tplc="BE2E6B46">
      <w:numFmt w:val="bullet"/>
      <w:lvlText w:val="•"/>
      <w:lvlJc w:val="left"/>
      <w:pPr>
        <w:ind w:left="3499" w:hanging="228"/>
      </w:pPr>
      <w:rPr>
        <w:rFonts w:hint="default"/>
        <w:lang w:val="it-IT" w:eastAsia="en-US" w:bidi="ar-SA"/>
      </w:rPr>
    </w:lvl>
    <w:lvl w:ilvl="4" w:tplc="B7BAF586">
      <w:numFmt w:val="bullet"/>
      <w:lvlText w:val="•"/>
      <w:lvlJc w:val="left"/>
      <w:pPr>
        <w:ind w:left="4466" w:hanging="228"/>
      </w:pPr>
      <w:rPr>
        <w:rFonts w:hint="default"/>
        <w:lang w:val="it-IT" w:eastAsia="en-US" w:bidi="ar-SA"/>
      </w:rPr>
    </w:lvl>
    <w:lvl w:ilvl="5" w:tplc="BF440E30">
      <w:numFmt w:val="bullet"/>
      <w:lvlText w:val="•"/>
      <w:lvlJc w:val="left"/>
      <w:pPr>
        <w:ind w:left="5433" w:hanging="228"/>
      </w:pPr>
      <w:rPr>
        <w:rFonts w:hint="default"/>
        <w:lang w:val="it-IT" w:eastAsia="en-US" w:bidi="ar-SA"/>
      </w:rPr>
    </w:lvl>
    <w:lvl w:ilvl="6" w:tplc="B9E4EBB4">
      <w:numFmt w:val="bullet"/>
      <w:lvlText w:val="•"/>
      <w:lvlJc w:val="left"/>
      <w:pPr>
        <w:ind w:left="6399" w:hanging="228"/>
      </w:pPr>
      <w:rPr>
        <w:rFonts w:hint="default"/>
        <w:lang w:val="it-IT" w:eastAsia="en-US" w:bidi="ar-SA"/>
      </w:rPr>
    </w:lvl>
    <w:lvl w:ilvl="7" w:tplc="012424C4">
      <w:numFmt w:val="bullet"/>
      <w:lvlText w:val="•"/>
      <w:lvlJc w:val="left"/>
      <w:pPr>
        <w:ind w:left="7366" w:hanging="228"/>
      </w:pPr>
      <w:rPr>
        <w:rFonts w:hint="default"/>
        <w:lang w:val="it-IT" w:eastAsia="en-US" w:bidi="ar-SA"/>
      </w:rPr>
    </w:lvl>
    <w:lvl w:ilvl="8" w:tplc="CFEE85C2">
      <w:numFmt w:val="bullet"/>
      <w:lvlText w:val="•"/>
      <w:lvlJc w:val="left"/>
      <w:pPr>
        <w:ind w:left="8333" w:hanging="228"/>
      </w:pPr>
      <w:rPr>
        <w:rFonts w:hint="default"/>
        <w:lang w:val="it-IT" w:eastAsia="en-US" w:bidi="ar-SA"/>
      </w:rPr>
    </w:lvl>
  </w:abstractNum>
  <w:abstractNum w:abstractNumId="16" w15:restartNumberingAfterBreak="0">
    <w:nsid w:val="2D55507B"/>
    <w:multiLevelType w:val="hybridMultilevel"/>
    <w:tmpl w:val="37CE4A6E"/>
    <w:lvl w:ilvl="0" w:tplc="E0EC3F2A">
      <w:start w:val="1"/>
      <w:numFmt w:val="decimal"/>
      <w:lvlText w:val="%1."/>
      <w:lvlJc w:val="left"/>
      <w:pPr>
        <w:ind w:left="687" w:hanging="435"/>
        <w:jc w:val="left"/>
      </w:pPr>
      <w:rPr>
        <w:rFonts w:ascii="Verdana" w:eastAsia="Calibri" w:hAnsi="Verdana" w:cs="Calibri" w:hint="default"/>
        <w:w w:val="100"/>
        <w:sz w:val="20"/>
        <w:szCs w:val="20"/>
        <w:lang w:val="it-IT" w:eastAsia="en-US" w:bidi="ar-SA"/>
      </w:rPr>
    </w:lvl>
    <w:lvl w:ilvl="1" w:tplc="7D26AB1A">
      <w:numFmt w:val="bullet"/>
      <w:lvlText w:val="•"/>
      <w:lvlJc w:val="left"/>
      <w:pPr>
        <w:ind w:left="1638" w:hanging="435"/>
      </w:pPr>
      <w:rPr>
        <w:rFonts w:hint="default"/>
        <w:lang w:val="it-IT" w:eastAsia="en-US" w:bidi="ar-SA"/>
      </w:rPr>
    </w:lvl>
    <w:lvl w:ilvl="2" w:tplc="9EAA7EEE">
      <w:numFmt w:val="bullet"/>
      <w:lvlText w:val="•"/>
      <w:lvlJc w:val="left"/>
      <w:pPr>
        <w:ind w:left="2597" w:hanging="435"/>
      </w:pPr>
      <w:rPr>
        <w:rFonts w:hint="default"/>
        <w:lang w:val="it-IT" w:eastAsia="en-US" w:bidi="ar-SA"/>
      </w:rPr>
    </w:lvl>
    <w:lvl w:ilvl="3" w:tplc="0F9AF3CE">
      <w:numFmt w:val="bullet"/>
      <w:lvlText w:val="•"/>
      <w:lvlJc w:val="left"/>
      <w:pPr>
        <w:ind w:left="3555" w:hanging="435"/>
      </w:pPr>
      <w:rPr>
        <w:rFonts w:hint="default"/>
        <w:lang w:val="it-IT" w:eastAsia="en-US" w:bidi="ar-SA"/>
      </w:rPr>
    </w:lvl>
    <w:lvl w:ilvl="4" w:tplc="EBB28EB0">
      <w:numFmt w:val="bullet"/>
      <w:lvlText w:val="•"/>
      <w:lvlJc w:val="left"/>
      <w:pPr>
        <w:ind w:left="4514" w:hanging="435"/>
      </w:pPr>
      <w:rPr>
        <w:rFonts w:hint="default"/>
        <w:lang w:val="it-IT" w:eastAsia="en-US" w:bidi="ar-SA"/>
      </w:rPr>
    </w:lvl>
    <w:lvl w:ilvl="5" w:tplc="7FE0504C">
      <w:numFmt w:val="bullet"/>
      <w:lvlText w:val="•"/>
      <w:lvlJc w:val="left"/>
      <w:pPr>
        <w:ind w:left="5473" w:hanging="435"/>
      </w:pPr>
      <w:rPr>
        <w:rFonts w:hint="default"/>
        <w:lang w:val="it-IT" w:eastAsia="en-US" w:bidi="ar-SA"/>
      </w:rPr>
    </w:lvl>
    <w:lvl w:ilvl="6" w:tplc="F00699B2">
      <w:numFmt w:val="bullet"/>
      <w:lvlText w:val="•"/>
      <w:lvlJc w:val="left"/>
      <w:pPr>
        <w:ind w:left="6431" w:hanging="435"/>
      </w:pPr>
      <w:rPr>
        <w:rFonts w:hint="default"/>
        <w:lang w:val="it-IT" w:eastAsia="en-US" w:bidi="ar-SA"/>
      </w:rPr>
    </w:lvl>
    <w:lvl w:ilvl="7" w:tplc="BDD878FA">
      <w:numFmt w:val="bullet"/>
      <w:lvlText w:val="•"/>
      <w:lvlJc w:val="left"/>
      <w:pPr>
        <w:ind w:left="7390" w:hanging="435"/>
      </w:pPr>
      <w:rPr>
        <w:rFonts w:hint="default"/>
        <w:lang w:val="it-IT" w:eastAsia="en-US" w:bidi="ar-SA"/>
      </w:rPr>
    </w:lvl>
    <w:lvl w:ilvl="8" w:tplc="72D4C3FE">
      <w:numFmt w:val="bullet"/>
      <w:lvlText w:val="•"/>
      <w:lvlJc w:val="left"/>
      <w:pPr>
        <w:ind w:left="8349" w:hanging="435"/>
      </w:pPr>
      <w:rPr>
        <w:rFonts w:hint="default"/>
        <w:lang w:val="it-IT" w:eastAsia="en-US" w:bidi="ar-SA"/>
      </w:rPr>
    </w:lvl>
  </w:abstractNum>
  <w:abstractNum w:abstractNumId="1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8265D"/>
    <w:multiLevelType w:val="hybridMultilevel"/>
    <w:tmpl w:val="06CAC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13575"/>
    <w:multiLevelType w:val="hybridMultilevel"/>
    <w:tmpl w:val="EDFEF24A"/>
    <w:lvl w:ilvl="0" w:tplc="8DFA4122">
      <w:numFmt w:val="bullet"/>
      <w:lvlText w:val=""/>
      <w:lvlJc w:val="left"/>
      <w:pPr>
        <w:ind w:left="960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9BE16B0">
      <w:numFmt w:val="bullet"/>
      <w:lvlText w:val="•"/>
      <w:lvlJc w:val="left"/>
      <w:pPr>
        <w:ind w:left="1878" w:hanging="284"/>
      </w:pPr>
      <w:rPr>
        <w:rFonts w:hint="default"/>
        <w:lang w:val="it-IT" w:eastAsia="en-US" w:bidi="ar-SA"/>
      </w:rPr>
    </w:lvl>
    <w:lvl w:ilvl="2" w:tplc="AF8624D2">
      <w:numFmt w:val="bullet"/>
      <w:lvlText w:val="•"/>
      <w:lvlJc w:val="left"/>
      <w:pPr>
        <w:ind w:left="2797" w:hanging="284"/>
      </w:pPr>
      <w:rPr>
        <w:rFonts w:hint="default"/>
        <w:lang w:val="it-IT" w:eastAsia="en-US" w:bidi="ar-SA"/>
      </w:rPr>
    </w:lvl>
    <w:lvl w:ilvl="3" w:tplc="02B2D1C2">
      <w:numFmt w:val="bullet"/>
      <w:lvlText w:val="•"/>
      <w:lvlJc w:val="left"/>
      <w:pPr>
        <w:ind w:left="3715" w:hanging="284"/>
      </w:pPr>
      <w:rPr>
        <w:rFonts w:hint="default"/>
        <w:lang w:val="it-IT" w:eastAsia="en-US" w:bidi="ar-SA"/>
      </w:rPr>
    </w:lvl>
    <w:lvl w:ilvl="4" w:tplc="9F4E20FA">
      <w:numFmt w:val="bullet"/>
      <w:lvlText w:val="•"/>
      <w:lvlJc w:val="left"/>
      <w:pPr>
        <w:ind w:left="4634" w:hanging="284"/>
      </w:pPr>
      <w:rPr>
        <w:rFonts w:hint="default"/>
        <w:lang w:val="it-IT" w:eastAsia="en-US" w:bidi="ar-SA"/>
      </w:rPr>
    </w:lvl>
    <w:lvl w:ilvl="5" w:tplc="6F5C8CBC">
      <w:numFmt w:val="bullet"/>
      <w:lvlText w:val="•"/>
      <w:lvlJc w:val="left"/>
      <w:pPr>
        <w:ind w:left="5553" w:hanging="284"/>
      </w:pPr>
      <w:rPr>
        <w:rFonts w:hint="default"/>
        <w:lang w:val="it-IT" w:eastAsia="en-US" w:bidi="ar-SA"/>
      </w:rPr>
    </w:lvl>
    <w:lvl w:ilvl="6" w:tplc="6DA611E4">
      <w:numFmt w:val="bullet"/>
      <w:lvlText w:val="•"/>
      <w:lvlJc w:val="left"/>
      <w:pPr>
        <w:ind w:left="6471" w:hanging="284"/>
      </w:pPr>
      <w:rPr>
        <w:rFonts w:hint="default"/>
        <w:lang w:val="it-IT" w:eastAsia="en-US" w:bidi="ar-SA"/>
      </w:rPr>
    </w:lvl>
    <w:lvl w:ilvl="7" w:tplc="CD6C3786">
      <w:numFmt w:val="bullet"/>
      <w:lvlText w:val="•"/>
      <w:lvlJc w:val="left"/>
      <w:pPr>
        <w:ind w:left="7390" w:hanging="284"/>
      </w:pPr>
      <w:rPr>
        <w:rFonts w:hint="default"/>
        <w:lang w:val="it-IT" w:eastAsia="en-US" w:bidi="ar-SA"/>
      </w:rPr>
    </w:lvl>
    <w:lvl w:ilvl="8" w:tplc="67BCF4A2">
      <w:numFmt w:val="bullet"/>
      <w:lvlText w:val="•"/>
      <w:lvlJc w:val="left"/>
      <w:pPr>
        <w:ind w:left="8309" w:hanging="284"/>
      </w:pPr>
      <w:rPr>
        <w:rFonts w:hint="default"/>
        <w:lang w:val="it-IT" w:eastAsia="en-US" w:bidi="ar-SA"/>
      </w:rPr>
    </w:lvl>
  </w:abstractNum>
  <w:abstractNum w:abstractNumId="22" w15:restartNumberingAfterBreak="0">
    <w:nsid w:val="39314E71"/>
    <w:multiLevelType w:val="hybridMultilevel"/>
    <w:tmpl w:val="095C7346"/>
    <w:lvl w:ilvl="0" w:tplc="B17459F4">
      <w:start w:val="1"/>
      <w:numFmt w:val="decimal"/>
      <w:lvlText w:val="%1."/>
      <w:lvlJc w:val="left"/>
      <w:pPr>
        <w:ind w:left="586" w:hanging="35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7C4BD70">
      <w:numFmt w:val="bullet"/>
      <w:lvlText w:val="•"/>
      <w:lvlJc w:val="left"/>
      <w:pPr>
        <w:ind w:left="1548" w:hanging="358"/>
      </w:pPr>
      <w:rPr>
        <w:rFonts w:hint="default"/>
        <w:lang w:val="it-IT" w:eastAsia="en-US" w:bidi="ar-SA"/>
      </w:rPr>
    </w:lvl>
    <w:lvl w:ilvl="2" w:tplc="0D9EAF76">
      <w:numFmt w:val="bullet"/>
      <w:lvlText w:val="•"/>
      <w:lvlJc w:val="left"/>
      <w:pPr>
        <w:ind w:left="2517" w:hanging="358"/>
      </w:pPr>
      <w:rPr>
        <w:rFonts w:hint="default"/>
        <w:lang w:val="it-IT" w:eastAsia="en-US" w:bidi="ar-SA"/>
      </w:rPr>
    </w:lvl>
    <w:lvl w:ilvl="3" w:tplc="D3200E1C">
      <w:numFmt w:val="bullet"/>
      <w:lvlText w:val="•"/>
      <w:lvlJc w:val="left"/>
      <w:pPr>
        <w:ind w:left="3485" w:hanging="358"/>
      </w:pPr>
      <w:rPr>
        <w:rFonts w:hint="default"/>
        <w:lang w:val="it-IT" w:eastAsia="en-US" w:bidi="ar-SA"/>
      </w:rPr>
    </w:lvl>
    <w:lvl w:ilvl="4" w:tplc="BB2AE390">
      <w:numFmt w:val="bullet"/>
      <w:lvlText w:val="•"/>
      <w:lvlJc w:val="left"/>
      <w:pPr>
        <w:ind w:left="4454" w:hanging="358"/>
      </w:pPr>
      <w:rPr>
        <w:rFonts w:hint="default"/>
        <w:lang w:val="it-IT" w:eastAsia="en-US" w:bidi="ar-SA"/>
      </w:rPr>
    </w:lvl>
    <w:lvl w:ilvl="5" w:tplc="C6CC1CA8">
      <w:numFmt w:val="bullet"/>
      <w:lvlText w:val="•"/>
      <w:lvlJc w:val="left"/>
      <w:pPr>
        <w:ind w:left="5423" w:hanging="358"/>
      </w:pPr>
      <w:rPr>
        <w:rFonts w:hint="default"/>
        <w:lang w:val="it-IT" w:eastAsia="en-US" w:bidi="ar-SA"/>
      </w:rPr>
    </w:lvl>
    <w:lvl w:ilvl="6" w:tplc="A37A0FD6">
      <w:numFmt w:val="bullet"/>
      <w:lvlText w:val="•"/>
      <w:lvlJc w:val="left"/>
      <w:pPr>
        <w:ind w:left="6391" w:hanging="358"/>
      </w:pPr>
      <w:rPr>
        <w:rFonts w:hint="default"/>
        <w:lang w:val="it-IT" w:eastAsia="en-US" w:bidi="ar-SA"/>
      </w:rPr>
    </w:lvl>
    <w:lvl w:ilvl="7" w:tplc="F1781A00">
      <w:numFmt w:val="bullet"/>
      <w:lvlText w:val="•"/>
      <w:lvlJc w:val="left"/>
      <w:pPr>
        <w:ind w:left="7360" w:hanging="358"/>
      </w:pPr>
      <w:rPr>
        <w:rFonts w:hint="default"/>
        <w:lang w:val="it-IT" w:eastAsia="en-US" w:bidi="ar-SA"/>
      </w:rPr>
    </w:lvl>
    <w:lvl w:ilvl="8" w:tplc="E38613CC">
      <w:numFmt w:val="bullet"/>
      <w:lvlText w:val="•"/>
      <w:lvlJc w:val="left"/>
      <w:pPr>
        <w:ind w:left="8329" w:hanging="358"/>
      </w:pPr>
      <w:rPr>
        <w:rFonts w:hint="default"/>
        <w:lang w:val="it-IT" w:eastAsia="en-US" w:bidi="ar-SA"/>
      </w:rPr>
    </w:lvl>
  </w:abstractNum>
  <w:abstractNum w:abstractNumId="23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DEF499E"/>
    <w:multiLevelType w:val="hybridMultilevel"/>
    <w:tmpl w:val="CA907198"/>
    <w:lvl w:ilvl="0" w:tplc="61542D72">
      <w:start w:val="1"/>
      <w:numFmt w:val="lowerLetter"/>
      <w:lvlText w:val="%1)"/>
      <w:lvlJc w:val="left"/>
      <w:pPr>
        <w:ind w:left="1076" w:hanging="349"/>
        <w:jc w:val="left"/>
      </w:pPr>
      <w:rPr>
        <w:rFonts w:ascii="Times New Roman" w:eastAsia="Times New Roman" w:hAnsi="Times New Roman" w:cs="Times New Roman" w:hint="default"/>
        <w:spacing w:val="0"/>
        <w:w w:val="87"/>
        <w:sz w:val="24"/>
        <w:szCs w:val="24"/>
        <w:lang w:val="it-IT" w:eastAsia="en-US" w:bidi="ar-SA"/>
      </w:rPr>
    </w:lvl>
    <w:lvl w:ilvl="1" w:tplc="CC8E106A">
      <w:start w:val="1"/>
      <w:numFmt w:val="lowerLetter"/>
      <w:lvlText w:val="%2)"/>
      <w:lvlJc w:val="left"/>
      <w:pPr>
        <w:ind w:left="1104" w:hanging="28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F96F70C">
      <w:numFmt w:val="bullet"/>
      <w:lvlText w:val="•"/>
      <w:lvlJc w:val="left"/>
      <w:pPr>
        <w:ind w:left="2118" w:hanging="286"/>
      </w:pPr>
      <w:rPr>
        <w:rFonts w:hint="default"/>
        <w:lang w:val="it-IT" w:eastAsia="en-US" w:bidi="ar-SA"/>
      </w:rPr>
    </w:lvl>
    <w:lvl w:ilvl="3" w:tplc="23409C7A">
      <w:numFmt w:val="bullet"/>
      <w:lvlText w:val="•"/>
      <w:lvlJc w:val="left"/>
      <w:pPr>
        <w:ind w:left="3136" w:hanging="286"/>
      </w:pPr>
      <w:rPr>
        <w:rFonts w:hint="default"/>
        <w:lang w:val="it-IT" w:eastAsia="en-US" w:bidi="ar-SA"/>
      </w:rPr>
    </w:lvl>
    <w:lvl w:ilvl="4" w:tplc="9040794C">
      <w:numFmt w:val="bullet"/>
      <w:lvlText w:val="•"/>
      <w:lvlJc w:val="left"/>
      <w:pPr>
        <w:ind w:left="4155" w:hanging="286"/>
      </w:pPr>
      <w:rPr>
        <w:rFonts w:hint="default"/>
        <w:lang w:val="it-IT" w:eastAsia="en-US" w:bidi="ar-SA"/>
      </w:rPr>
    </w:lvl>
    <w:lvl w:ilvl="5" w:tplc="F22AE8EA">
      <w:numFmt w:val="bullet"/>
      <w:lvlText w:val="•"/>
      <w:lvlJc w:val="left"/>
      <w:pPr>
        <w:ind w:left="5173" w:hanging="286"/>
      </w:pPr>
      <w:rPr>
        <w:rFonts w:hint="default"/>
        <w:lang w:val="it-IT" w:eastAsia="en-US" w:bidi="ar-SA"/>
      </w:rPr>
    </w:lvl>
    <w:lvl w:ilvl="6" w:tplc="DB48100C">
      <w:numFmt w:val="bullet"/>
      <w:lvlText w:val="•"/>
      <w:lvlJc w:val="left"/>
      <w:pPr>
        <w:ind w:left="6192" w:hanging="286"/>
      </w:pPr>
      <w:rPr>
        <w:rFonts w:hint="default"/>
        <w:lang w:val="it-IT" w:eastAsia="en-US" w:bidi="ar-SA"/>
      </w:rPr>
    </w:lvl>
    <w:lvl w:ilvl="7" w:tplc="20108F1E">
      <w:numFmt w:val="bullet"/>
      <w:lvlText w:val="•"/>
      <w:lvlJc w:val="left"/>
      <w:pPr>
        <w:ind w:left="7210" w:hanging="286"/>
      </w:pPr>
      <w:rPr>
        <w:rFonts w:hint="default"/>
        <w:lang w:val="it-IT" w:eastAsia="en-US" w:bidi="ar-SA"/>
      </w:rPr>
    </w:lvl>
    <w:lvl w:ilvl="8" w:tplc="0280266A">
      <w:numFmt w:val="bullet"/>
      <w:lvlText w:val="•"/>
      <w:lvlJc w:val="left"/>
      <w:pPr>
        <w:ind w:left="8229" w:hanging="286"/>
      </w:pPr>
      <w:rPr>
        <w:rFonts w:hint="default"/>
        <w:lang w:val="it-IT" w:eastAsia="en-US" w:bidi="ar-SA"/>
      </w:rPr>
    </w:lvl>
  </w:abstractNum>
  <w:abstractNum w:abstractNumId="25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43C64B6"/>
    <w:multiLevelType w:val="hybridMultilevel"/>
    <w:tmpl w:val="AB2AF0D6"/>
    <w:lvl w:ilvl="0" w:tplc="CDA23F3A">
      <w:numFmt w:val="bullet"/>
      <w:lvlText w:val="-"/>
      <w:lvlJc w:val="left"/>
      <w:pPr>
        <w:ind w:left="1103" w:hanging="178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2512A320">
      <w:numFmt w:val="bullet"/>
      <w:lvlText w:val="•"/>
      <w:lvlJc w:val="left"/>
      <w:pPr>
        <w:ind w:left="2118" w:hanging="178"/>
      </w:pPr>
      <w:rPr>
        <w:rFonts w:hint="default"/>
        <w:lang w:val="it-IT" w:eastAsia="en-US" w:bidi="ar-SA"/>
      </w:rPr>
    </w:lvl>
    <w:lvl w:ilvl="2" w:tplc="8F5A0206">
      <w:numFmt w:val="bullet"/>
      <w:lvlText w:val="•"/>
      <w:lvlJc w:val="left"/>
      <w:pPr>
        <w:ind w:left="3137" w:hanging="178"/>
      </w:pPr>
      <w:rPr>
        <w:rFonts w:hint="default"/>
        <w:lang w:val="it-IT" w:eastAsia="en-US" w:bidi="ar-SA"/>
      </w:rPr>
    </w:lvl>
    <w:lvl w:ilvl="3" w:tplc="028E4A44">
      <w:numFmt w:val="bullet"/>
      <w:lvlText w:val="•"/>
      <w:lvlJc w:val="left"/>
      <w:pPr>
        <w:ind w:left="4155" w:hanging="178"/>
      </w:pPr>
      <w:rPr>
        <w:rFonts w:hint="default"/>
        <w:lang w:val="it-IT" w:eastAsia="en-US" w:bidi="ar-SA"/>
      </w:rPr>
    </w:lvl>
    <w:lvl w:ilvl="4" w:tplc="772C51CC">
      <w:numFmt w:val="bullet"/>
      <w:lvlText w:val="•"/>
      <w:lvlJc w:val="left"/>
      <w:pPr>
        <w:ind w:left="5174" w:hanging="178"/>
      </w:pPr>
      <w:rPr>
        <w:rFonts w:hint="default"/>
        <w:lang w:val="it-IT" w:eastAsia="en-US" w:bidi="ar-SA"/>
      </w:rPr>
    </w:lvl>
    <w:lvl w:ilvl="5" w:tplc="720253F0">
      <w:numFmt w:val="bullet"/>
      <w:lvlText w:val="•"/>
      <w:lvlJc w:val="left"/>
      <w:pPr>
        <w:ind w:left="6193" w:hanging="178"/>
      </w:pPr>
      <w:rPr>
        <w:rFonts w:hint="default"/>
        <w:lang w:val="it-IT" w:eastAsia="en-US" w:bidi="ar-SA"/>
      </w:rPr>
    </w:lvl>
    <w:lvl w:ilvl="6" w:tplc="9EEAE67A">
      <w:numFmt w:val="bullet"/>
      <w:lvlText w:val="•"/>
      <w:lvlJc w:val="left"/>
      <w:pPr>
        <w:ind w:left="7211" w:hanging="178"/>
      </w:pPr>
      <w:rPr>
        <w:rFonts w:hint="default"/>
        <w:lang w:val="it-IT" w:eastAsia="en-US" w:bidi="ar-SA"/>
      </w:rPr>
    </w:lvl>
    <w:lvl w:ilvl="7" w:tplc="91E8EA9C">
      <w:numFmt w:val="bullet"/>
      <w:lvlText w:val="•"/>
      <w:lvlJc w:val="left"/>
      <w:pPr>
        <w:ind w:left="8230" w:hanging="178"/>
      </w:pPr>
      <w:rPr>
        <w:rFonts w:hint="default"/>
        <w:lang w:val="it-IT" w:eastAsia="en-US" w:bidi="ar-SA"/>
      </w:rPr>
    </w:lvl>
    <w:lvl w:ilvl="8" w:tplc="1504A0C0">
      <w:numFmt w:val="bullet"/>
      <w:lvlText w:val="•"/>
      <w:lvlJc w:val="left"/>
      <w:pPr>
        <w:ind w:left="9249" w:hanging="178"/>
      </w:pPr>
      <w:rPr>
        <w:rFonts w:hint="default"/>
        <w:lang w:val="it-IT" w:eastAsia="en-US" w:bidi="ar-SA"/>
      </w:rPr>
    </w:lvl>
  </w:abstractNum>
  <w:abstractNum w:abstractNumId="2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29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383EE9"/>
    <w:multiLevelType w:val="hybridMultilevel"/>
    <w:tmpl w:val="76C61C48"/>
    <w:lvl w:ilvl="0" w:tplc="51860256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B5A7D26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B7A4C6BE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049627B2">
      <w:numFmt w:val="bullet"/>
      <w:lvlText w:val="•"/>
      <w:lvlJc w:val="left"/>
      <w:pPr>
        <w:ind w:left="3765" w:hanging="360"/>
      </w:pPr>
      <w:rPr>
        <w:rFonts w:hint="default"/>
        <w:lang w:val="it-IT" w:eastAsia="en-US" w:bidi="ar-SA"/>
      </w:rPr>
    </w:lvl>
    <w:lvl w:ilvl="4" w:tplc="2F4CD418"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  <w:lvl w:ilvl="5" w:tplc="13A296C4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856C1042">
      <w:numFmt w:val="bullet"/>
      <w:lvlText w:val="•"/>
      <w:lvlJc w:val="left"/>
      <w:pPr>
        <w:ind w:left="6551" w:hanging="360"/>
      </w:pPr>
      <w:rPr>
        <w:rFonts w:hint="default"/>
        <w:lang w:val="it-IT" w:eastAsia="en-US" w:bidi="ar-SA"/>
      </w:rPr>
    </w:lvl>
    <w:lvl w:ilvl="7" w:tplc="18385B8E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DD94359E">
      <w:numFmt w:val="bullet"/>
      <w:lvlText w:val="•"/>
      <w:lvlJc w:val="left"/>
      <w:pPr>
        <w:ind w:left="8409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9117F"/>
    <w:multiLevelType w:val="hybridMultilevel"/>
    <w:tmpl w:val="D74C40A8"/>
    <w:lvl w:ilvl="0" w:tplc="C7CA15D6">
      <w:start w:val="1"/>
      <w:numFmt w:val="decimal"/>
      <w:lvlText w:val="%1."/>
      <w:lvlJc w:val="left"/>
      <w:pPr>
        <w:ind w:left="593" w:hanging="303"/>
        <w:jc w:val="left"/>
      </w:pPr>
      <w:rPr>
        <w:rFonts w:ascii="Verdana" w:eastAsia="Times New Roman" w:hAnsi="Verdana" w:cs="Times New Roman" w:hint="default"/>
        <w:w w:val="100"/>
        <w:sz w:val="20"/>
        <w:szCs w:val="20"/>
        <w:lang w:val="it-IT" w:eastAsia="en-US" w:bidi="ar-SA"/>
      </w:rPr>
    </w:lvl>
    <w:lvl w:ilvl="1" w:tplc="69265D80">
      <w:numFmt w:val="bullet"/>
      <w:lvlText w:val="•"/>
      <w:lvlJc w:val="left"/>
      <w:pPr>
        <w:ind w:left="1566" w:hanging="303"/>
      </w:pPr>
      <w:rPr>
        <w:rFonts w:hint="default"/>
        <w:lang w:val="it-IT" w:eastAsia="en-US" w:bidi="ar-SA"/>
      </w:rPr>
    </w:lvl>
    <w:lvl w:ilvl="2" w:tplc="8D684EE8">
      <w:numFmt w:val="bullet"/>
      <w:lvlText w:val="•"/>
      <w:lvlJc w:val="left"/>
      <w:pPr>
        <w:ind w:left="2533" w:hanging="303"/>
      </w:pPr>
      <w:rPr>
        <w:rFonts w:hint="default"/>
        <w:lang w:val="it-IT" w:eastAsia="en-US" w:bidi="ar-SA"/>
      </w:rPr>
    </w:lvl>
    <w:lvl w:ilvl="3" w:tplc="A23C87F0">
      <w:numFmt w:val="bullet"/>
      <w:lvlText w:val="•"/>
      <w:lvlJc w:val="left"/>
      <w:pPr>
        <w:ind w:left="3499" w:hanging="303"/>
      </w:pPr>
      <w:rPr>
        <w:rFonts w:hint="default"/>
        <w:lang w:val="it-IT" w:eastAsia="en-US" w:bidi="ar-SA"/>
      </w:rPr>
    </w:lvl>
    <w:lvl w:ilvl="4" w:tplc="A0F8C22E">
      <w:numFmt w:val="bullet"/>
      <w:lvlText w:val="•"/>
      <w:lvlJc w:val="left"/>
      <w:pPr>
        <w:ind w:left="4466" w:hanging="303"/>
      </w:pPr>
      <w:rPr>
        <w:rFonts w:hint="default"/>
        <w:lang w:val="it-IT" w:eastAsia="en-US" w:bidi="ar-SA"/>
      </w:rPr>
    </w:lvl>
    <w:lvl w:ilvl="5" w:tplc="E2D80CA0">
      <w:numFmt w:val="bullet"/>
      <w:lvlText w:val="•"/>
      <w:lvlJc w:val="left"/>
      <w:pPr>
        <w:ind w:left="5433" w:hanging="303"/>
      </w:pPr>
      <w:rPr>
        <w:rFonts w:hint="default"/>
        <w:lang w:val="it-IT" w:eastAsia="en-US" w:bidi="ar-SA"/>
      </w:rPr>
    </w:lvl>
    <w:lvl w:ilvl="6" w:tplc="B3068B6A">
      <w:numFmt w:val="bullet"/>
      <w:lvlText w:val="•"/>
      <w:lvlJc w:val="left"/>
      <w:pPr>
        <w:ind w:left="6399" w:hanging="303"/>
      </w:pPr>
      <w:rPr>
        <w:rFonts w:hint="default"/>
        <w:lang w:val="it-IT" w:eastAsia="en-US" w:bidi="ar-SA"/>
      </w:rPr>
    </w:lvl>
    <w:lvl w:ilvl="7" w:tplc="E2989E4A">
      <w:numFmt w:val="bullet"/>
      <w:lvlText w:val="•"/>
      <w:lvlJc w:val="left"/>
      <w:pPr>
        <w:ind w:left="7366" w:hanging="303"/>
      </w:pPr>
      <w:rPr>
        <w:rFonts w:hint="default"/>
        <w:lang w:val="it-IT" w:eastAsia="en-US" w:bidi="ar-SA"/>
      </w:rPr>
    </w:lvl>
    <w:lvl w:ilvl="8" w:tplc="10DADDE0">
      <w:numFmt w:val="bullet"/>
      <w:lvlText w:val="•"/>
      <w:lvlJc w:val="left"/>
      <w:pPr>
        <w:ind w:left="8333" w:hanging="303"/>
      </w:pPr>
      <w:rPr>
        <w:rFonts w:hint="default"/>
        <w:lang w:val="it-IT" w:eastAsia="en-US" w:bidi="ar-SA"/>
      </w:rPr>
    </w:lvl>
  </w:abstractNum>
  <w:abstractNum w:abstractNumId="38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70E2474"/>
    <w:multiLevelType w:val="hybridMultilevel"/>
    <w:tmpl w:val="FA72984E"/>
    <w:lvl w:ilvl="0" w:tplc="55E0FA98">
      <w:start w:val="1"/>
      <w:numFmt w:val="decimal"/>
      <w:lvlText w:val="%1."/>
      <w:lvlJc w:val="left"/>
      <w:pPr>
        <w:ind w:left="593" w:hanging="286"/>
        <w:jc w:val="right"/>
      </w:pPr>
      <w:rPr>
        <w:rFonts w:hint="default"/>
        <w:w w:val="100"/>
        <w:lang w:val="it-IT" w:eastAsia="en-US" w:bidi="ar-SA"/>
      </w:rPr>
    </w:lvl>
    <w:lvl w:ilvl="1" w:tplc="534E3A16">
      <w:start w:val="1"/>
      <w:numFmt w:val="lowerLetter"/>
      <w:lvlText w:val="%2)"/>
      <w:lvlJc w:val="left"/>
      <w:pPr>
        <w:ind w:left="593" w:hanging="2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C57CA424">
      <w:numFmt w:val="bullet"/>
      <w:lvlText w:val="•"/>
      <w:lvlJc w:val="left"/>
      <w:pPr>
        <w:ind w:left="2533" w:hanging="228"/>
      </w:pPr>
      <w:rPr>
        <w:rFonts w:hint="default"/>
        <w:lang w:val="it-IT" w:eastAsia="en-US" w:bidi="ar-SA"/>
      </w:rPr>
    </w:lvl>
    <w:lvl w:ilvl="3" w:tplc="98BABC44">
      <w:numFmt w:val="bullet"/>
      <w:lvlText w:val="•"/>
      <w:lvlJc w:val="left"/>
      <w:pPr>
        <w:ind w:left="3499" w:hanging="228"/>
      </w:pPr>
      <w:rPr>
        <w:rFonts w:hint="default"/>
        <w:lang w:val="it-IT" w:eastAsia="en-US" w:bidi="ar-SA"/>
      </w:rPr>
    </w:lvl>
    <w:lvl w:ilvl="4" w:tplc="F06CE4E2">
      <w:numFmt w:val="bullet"/>
      <w:lvlText w:val="•"/>
      <w:lvlJc w:val="left"/>
      <w:pPr>
        <w:ind w:left="4466" w:hanging="228"/>
      </w:pPr>
      <w:rPr>
        <w:rFonts w:hint="default"/>
        <w:lang w:val="it-IT" w:eastAsia="en-US" w:bidi="ar-SA"/>
      </w:rPr>
    </w:lvl>
    <w:lvl w:ilvl="5" w:tplc="5D1096C6">
      <w:numFmt w:val="bullet"/>
      <w:lvlText w:val="•"/>
      <w:lvlJc w:val="left"/>
      <w:pPr>
        <w:ind w:left="5433" w:hanging="228"/>
      </w:pPr>
      <w:rPr>
        <w:rFonts w:hint="default"/>
        <w:lang w:val="it-IT" w:eastAsia="en-US" w:bidi="ar-SA"/>
      </w:rPr>
    </w:lvl>
    <w:lvl w:ilvl="6" w:tplc="C408DB3A">
      <w:numFmt w:val="bullet"/>
      <w:lvlText w:val="•"/>
      <w:lvlJc w:val="left"/>
      <w:pPr>
        <w:ind w:left="6399" w:hanging="228"/>
      </w:pPr>
      <w:rPr>
        <w:rFonts w:hint="default"/>
        <w:lang w:val="it-IT" w:eastAsia="en-US" w:bidi="ar-SA"/>
      </w:rPr>
    </w:lvl>
    <w:lvl w:ilvl="7" w:tplc="03F4E528">
      <w:numFmt w:val="bullet"/>
      <w:lvlText w:val="•"/>
      <w:lvlJc w:val="left"/>
      <w:pPr>
        <w:ind w:left="7366" w:hanging="228"/>
      </w:pPr>
      <w:rPr>
        <w:rFonts w:hint="default"/>
        <w:lang w:val="it-IT" w:eastAsia="en-US" w:bidi="ar-SA"/>
      </w:rPr>
    </w:lvl>
    <w:lvl w:ilvl="8" w:tplc="C2585790">
      <w:numFmt w:val="bullet"/>
      <w:lvlText w:val="•"/>
      <w:lvlJc w:val="left"/>
      <w:pPr>
        <w:ind w:left="8333" w:hanging="228"/>
      </w:pPr>
      <w:rPr>
        <w:rFonts w:hint="default"/>
        <w:lang w:val="it-IT" w:eastAsia="en-US" w:bidi="ar-SA"/>
      </w:rPr>
    </w:lvl>
  </w:abstractNum>
  <w:abstractNum w:abstractNumId="44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BDF687E"/>
    <w:multiLevelType w:val="hybridMultilevel"/>
    <w:tmpl w:val="0890C706"/>
    <w:lvl w:ilvl="0" w:tplc="A8E4BC42">
      <w:numFmt w:val="bullet"/>
      <w:lvlText w:val="•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B8E6DE8A">
      <w:numFmt w:val="bullet"/>
      <w:lvlText w:val=""/>
      <w:lvlJc w:val="left"/>
      <w:pPr>
        <w:ind w:left="9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F0CC5A8C">
      <w:numFmt w:val="bullet"/>
      <w:lvlText w:val="•"/>
      <w:lvlJc w:val="left"/>
      <w:pPr>
        <w:ind w:left="2011" w:hanging="360"/>
      </w:pPr>
      <w:rPr>
        <w:rFonts w:hint="default"/>
        <w:lang w:val="it-IT" w:eastAsia="en-US" w:bidi="ar-SA"/>
      </w:rPr>
    </w:lvl>
    <w:lvl w:ilvl="3" w:tplc="45809F48">
      <w:numFmt w:val="bullet"/>
      <w:lvlText w:val="•"/>
      <w:lvlJc w:val="left"/>
      <w:pPr>
        <w:ind w:left="3043" w:hanging="360"/>
      </w:pPr>
      <w:rPr>
        <w:rFonts w:hint="default"/>
        <w:lang w:val="it-IT" w:eastAsia="en-US" w:bidi="ar-SA"/>
      </w:rPr>
    </w:lvl>
    <w:lvl w:ilvl="4" w:tplc="32368F42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 w:tplc="59A0B2A2">
      <w:numFmt w:val="bullet"/>
      <w:lvlText w:val="•"/>
      <w:lvlJc w:val="left"/>
      <w:pPr>
        <w:ind w:left="5107" w:hanging="360"/>
      </w:pPr>
      <w:rPr>
        <w:rFonts w:hint="default"/>
        <w:lang w:val="it-IT" w:eastAsia="en-US" w:bidi="ar-SA"/>
      </w:rPr>
    </w:lvl>
    <w:lvl w:ilvl="6" w:tplc="9D08D952">
      <w:numFmt w:val="bullet"/>
      <w:lvlText w:val="•"/>
      <w:lvlJc w:val="left"/>
      <w:pPr>
        <w:ind w:left="6139" w:hanging="360"/>
      </w:pPr>
      <w:rPr>
        <w:rFonts w:hint="default"/>
        <w:lang w:val="it-IT" w:eastAsia="en-US" w:bidi="ar-SA"/>
      </w:rPr>
    </w:lvl>
    <w:lvl w:ilvl="7" w:tplc="CF4AC6BC">
      <w:numFmt w:val="bullet"/>
      <w:lvlText w:val="•"/>
      <w:lvlJc w:val="left"/>
      <w:pPr>
        <w:ind w:left="7170" w:hanging="360"/>
      </w:pPr>
      <w:rPr>
        <w:rFonts w:hint="default"/>
        <w:lang w:val="it-IT" w:eastAsia="en-US" w:bidi="ar-SA"/>
      </w:rPr>
    </w:lvl>
    <w:lvl w:ilvl="8" w:tplc="CB5C304E">
      <w:numFmt w:val="bullet"/>
      <w:lvlText w:val="•"/>
      <w:lvlJc w:val="left"/>
      <w:pPr>
        <w:ind w:left="8202" w:hanging="360"/>
      </w:pPr>
      <w:rPr>
        <w:rFonts w:hint="default"/>
        <w:lang w:val="it-IT" w:eastAsia="en-US" w:bidi="ar-SA"/>
      </w:rPr>
    </w:lvl>
  </w:abstractNum>
  <w:num w:numId="1" w16cid:durableId="2037808650">
    <w:abstractNumId w:val="34"/>
  </w:num>
  <w:num w:numId="2" w16cid:durableId="507251262">
    <w:abstractNumId w:val="35"/>
  </w:num>
  <w:num w:numId="3" w16cid:durableId="795563794">
    <w:abstractNumId w:val="41"/>
  </w:num>
  <w:num w:numId="4" w16cid:durableId="417291247">
    <w:abstractNumId w:val="5"/>
  </w:num>
  <w:num w:numId="5" w16cid:durableId="764882501">
    <w:abstractNumId w:val="10"/>
  </w:num>
  <w:num w:numId="6" w16cid:durableId="1951234902">
    <w:abstractNumId w:val="29"/>
  </w:num>
  <w:num w:numId="7" w16cid:durableId="1545948270">
    <w:abstractNumId w:val="19"/>
  </w:num>
  <w:num w:numId="8" w16cid:durableId="20606749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01875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78678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92499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941228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85591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72551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81034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61608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33983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99776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06919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68009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29117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772588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61798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61746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49623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3602324">
    <w:abstractNumId w:val="39"/>
  </w:num>
  <w:num w:numId="27" w16cid:durableId="593438144">
    <w:abstractNumId w:val="2"/>
  </w:num>
  <w:num w:numId="28" w16cid:durableId="2080205602">
    <w:abstractNumId w:val="8"/>
  </w:num>
  <w:num w:numId="29" w16cid:durableId="1328248869">
    <w:abstractNumId w:val="4"/>
  </w:num>
  <w:num w:numId="30" w16cid:durableId="1762528482">
    <w:abstractNumId w:val="7"/>
  </w:num>
  <w:num w:numId="31" w16cid:durableId="525369158">
    <w:abstractNumId w:val="24"/>
  </w:num>
  <w:num w:numId="32" w16cid:durableId="1633562340">
    <w:abstractNumId w:val="6"/>
  </w:num>
  <w:num w:numId="33" w16cid:durableId="1058627898">
    <w:abstractNumId w:val="45"/>
  </w:num>
  <w:num w:numId="34" w16cid:durableId="1218709461">
    <w:abstractNumId w:val="43"/>
  </w:num>
  <w:num w:numId="35" w16cid:durableId="1488478312">
    <w:abstractNumId w:val="37"/>
  </w:num>
  <w:num w:numId="36" w16cid:durableId="1679503757">
    <w:abstractNumId w:val="22"/>
  </w:num>
  <w:num w:numId="37" w16cid:durableId="962003389">
    <w:abstractNumId w:val="16"/>
  </w:num>
  <w:num w:numId="38" w16cid:durableId="924656725">
    <w:abstractNumId w:val="15"/>
  </w:num>
  <w:num w:numId="39" w16cid:durableId="506941961">
    <w:abstractNumId w:val="32"/>
  </w:num>
  <w:num w:numId="40" w16cid:durableId="805051910">
    <w:abstractNumId w:val="21"/>
  </w:num>
  <w:num w:numId="41" w16cid:durableId="2113016575">
    <w:abstractNumId w:val="25"/>
  </w:num>
  <w:num w:numId="42" w16cid:durableId="1966764740">
    <w:abstractNumId w:val="18"/>
  </w:num>
  <w:num w:numId="43" w16cid:durableId="1089623699">
    <w:abstractNumId w:val="26"/>
  </w:num>
  <w:num w:numId="44" w16cid:durableId="777602142">
    <w:abstractNumId w:val="20"/>
  </w:num>
  <w:num w:numId="45" w16cid:durableId="1299602661">
    <w:abstractNumId w:val="27"/>
  </w:num>
  <w:num w:numId="46" w16cid:durableId="1517622680">
    <w:abstractNumId w:val="1"/>
    <w:lvlOverride w:ilvl="0">
      <w:startOverride w:val="1"/>
    </w:lvlOverride>
  </w:num>
  <w:num w:numId="47" w16cid:durableId="1280839183">
    <w:abstractNumId w:val="0"/>
  </w:num>
  <w:num w:numId="48" w16cid:durableId="1495104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531FB"/>
    <w:rsid w:val="00070C65"/>
    <w:rsid w:val="000A4BBA"/>
    <w:rsid w:val="000D0B60"/>
    <w:rsid w:val="000D0F9A"/>
    <w:rsid w:val="000D2332"/>
    <w:rsid w:val="000D2FDC"/>
    <w:rsid w:val="000E2045"/>
    <w:rsid w:val="000F41C0"/>
    <w:rsid w:val="00117CC6"/>
    <w:rsid w:val="001359AD"/>
    <w:rsid w:val="00144AC3"/>
    <w:rsid w:val="001659A0"/>
    <w:rsid w:val="00175E09"/>
    <w:rsid w:val="001D2D10"/>
    <w:rsid w:val="001E49D4"/>
    <w:rsid w:val="0020343A"/>
    <w:rsid w:val="00203CB6"/>
    <w:rsid w:val="00215C98"/>
    <w:rsid w:val="0022292A"/>
    <w:rsid w:val="00225347"/>
    <w:rsid w:val="00232BB9"/>
    <w:rsid w:val="00257DA3"/>
    <w:rsid w:val="002702FE"/>
    <w:rsid w:val="00276F83"/>
    <w:rsid w:val="0028699E"/>
    <w:rsid w:val="0029086D"/>
    <w:rsid w:val="002C03E2"/>
    <w:rsid w:val="002C0B86"/>
    <w:rsid w:val="002C3D7C"/>
    <w:rsid w:val="002C67A8"/>
    <w:rsid w:val="002D1B95"/>
    <w:rsid w:val="002D2B3C"/>
    <w:rsid w:val="002E03BB"/>
    <w:rsid w:val="002F624E"/>
    <w:rsid w:val="00302793"/>
    <w:rsid w:val="00304C96"/>
    <w:rsid w:val="00310D24"/>
    <w:rsid w:val="00317CFA"/>
    <w:rsid w:val="00330FD7"/>
    <w:rsid w:val="00332ACA"/>
    <w:rsid w:val="003467A9"/>
    <w:rsid w:val="0035040C"/>
    <w:rsid w:val="0036102D"/>
    <w:rsid w:val="00365C66"/>
    <w:rsid w:val="0036773B"/>
    <w:rsid w:val="00374538"/>
    <w:rsid w:val="003804B5"/>
    <w:rsid w:val="003810F8"/>
    <w:rsid w:val="003B5FE1"/>
    <w:rsid w:val="003B616E"/>
    <w:rsid w:val="003C21B6"/>
    <w:rsid w:val="003C790D"/>
    <w:rsid w:val="003D109B"/>
    <w:rsid w:val="003E1F9A"/>
    <w:rsid w:val="00403AB2"/>
    <w:rsid w:val="0041147D"/>
    <w:rsid w:val="00416EC8"/>
    <w:rsid w:val="004233F3"/>
    <w:rsid w:val="00434B2A"/>
    <w:rsid w:val="00460A9B"/>
    <w:rsid w:val="004617F8"/>
    <w:rsid w:val="0047316E"/>
    <w:rsid w:val="004852D2"/>
    <w:rsid w:val="004B3A06"/>
    <w:rsid w:val="004B782D"/>
    <w:rsid w:val="004E53F6"/>
    <w:rsid w:val="004E582C"/>
    <w:rsid w:val="004F113F"/>
    <w:rsid w:val="004F5D1D"/>
    <w:rsid w:val="004F5FEB"/>
    <w:rsid w:val="005018A0"/>
    <w:rsid w:val="00502A15"/>
    <w:rsid w:val="00514969"/>
    <w:rsid w:val="005253FC"/>
    <w:rsid w:val="005315D6"/>
    <w:rsid w:val="00536263"/>
    <w:rsid w:val="00537AE2"/>
    <w:rsid w:val="00541195"/>
    <w:rsid w:val="0054272D"/>
    <w:rsid w:val="0056257E"/>
    <w:rsid w:val="00563694"/>
    <w:rsid w:val="0056428C"/>
    <w:rsid w:val="0059712D"/>
    <w:rsid w:val="005A0180"/>
    <w:rsid w:val="005A0C04"/>
    <w:rsid w:val="005B6547"/>
    <w:rsid w:val="005C6C95"/>
    <w:rsid w:val="005D33DD"/>
    <w:rsid w:val="005D68CF"/>
    <w:rsid w:val="005D69A7"/>
    <w:rsid w:val="005D750E"/>
    <w:rsid w:val="005F4493"/>
    <w:rsid w:val="005F5259"/>
    <w:rsid w:val="0060166B"/>
    <w:rsid w:val="0060260E"/>
    <w:rsid w:val="00612476"/>
    <w:rsid w:val="0062522D"/>
    <w:rsid w:val="006357BA"/>
    <w:rsid w:val="00695CC9"/>
    <w:rsid w:val="00696670"/>
    <w:rsid w:val="006A7C9B"/>
    <w:rsid w:val="006B52F1"/>
    <w:rsid w:val="006D2246"/>
    <w:rsid w:val="006D2D0F"/>
    <w:rsid w:val="0070429A"/>
    <w:rsid w:val="0070450E"/>
    <w:rsid w:val="007075EB"/>
    <w:rsid w:val="0073617A"/>
    <w:rsid w:val="00742FAD"/>
    <w:rsid w:val="0076492B"/>
    <w:rsid w:val="00774786"/>
    <w:rsid w:val="00780AC9"/>
    <w:rsid w:val="00783175"/>
    <w:rsid w:val="00792524"/>
    <w:rsid w:val="007A1D5A"/>
    <w:rsid w:val="007B012A"/>
    <w:rsid w:val="007E578A"/>
    <w:rsid w:val="00821762"/>
    <w:rsid w:val="008257DF"/>
    <w:rsid w:val="00834C82"/>
    <w:rsid w:val="0084457C"/>
    <w:rsid w:val="0084514D"/>
    <w:rsid w:val="00845C15"/>
    <w:rsid w:val="00851BEE"/>
    <w:rsid w:val="00852795"/>
    <w:rsid w:val="0086107D"/>
    <w:rsid w:val="008648A8"/>
    <w:rsid w:val="00875887"/>
    <w:rsid w:val="008852E2"/>
    <w:rsid w:val="008856B2"/>
    <w:rsid w:val="008965BB"/>
    <w:rsid w:val="008A4852"/>
    <w:rsid w:val="008C288C"/>
    <w:rsid w:val="008D1355"/>
    <w:rsid w:val="008D3E8C"/>
    <w:rsid w:val="008D5A7D"/>
    <w:rsid w:val="008D5AE5"/>
    <w:rsid w:val="008E4295"/>
    <w:rsid w:val="008F3DDF"/>
    <w:rsid w:val="00904F4D"/>
    <w:rsid w:val="0090734E"/>
    <w:rsid w:val="009222A4"/>
    <w:rsid w:val="00923FA9"/>
    <w:rsid w:val="009241C7"/>
    <w:rsid w:val="0096758A"/>
    <w:rsid w:val="00985816"/>
    <w:rsid w:val="00994F63"/>
    <w:rsid w:val="009A0D45"/>
    <w:rsid w:val="009A77DF"/>
    <w:rsid w:val="009B5472"/>
    <w:rsid w:val="009C5FA8"/>
    <w:rsid w:val="009C6119"/>
    <w:rsid w:val="009D5122"/>
    <w:rsid w:val="009E4BE2"/>
    <w:rsid w:val="009F4E8F"/>
    <w:rsid w:val="00A16AFD"/>
    <w:rsid w:val="00A1770A"/>
    <w:rsid w:val="00A4054D"/>
    <w:rsid w:val="00A43CCD"/>
    <w:rsid w:val="00A56DCE"/>
    <w:rsid w:val="00A57665"/>
    <w:rsid w:val="00A6576B"/>
    <w:rsid w:val="00A663A9"/>
    <w:rsid w:val="00A7617C"/>
    <w:rsid w:val="00AA5550"/>
    <w:rsid w:val="00AC025D"/>
    <w:rsid w:val="00AD5234"/>
    <w:rsid w:val="00B007EC"/>
    <w:rsid w:val="00B03DF7"/>
    <w:rsid w:val="00B20FC9"/>
    <w:rsid w:val="00B5265A"/>
    <w:rsid w:val="00B90711"/>
    <w:rsid w:val="00BA347E"/>
    <w:rsid w:val="00BA3D03"/>
    <w:rsid w:val="00BC5583"/>
    <w:rsid w:val="00BC65C0"/>
    <w:rsid w:val="00BE37BA"/>
    <w:rsid w:val="00BE456E"/>
    <w:rsid w:val="00C06930"/>
    <w:rsid w:val="00C21F22"/>
    <w:rsid w:val="00C236E8"/>
    <w:rsid w:val="00C24238"/>
    <w:rsid w:val="00C53421"/>
    <w:rsid w:val="00C54415"/>
    <w:rsid w:val="00C720EA"/>
    <w:rsid w:val="00C855FF"/>
    <w:rsid w:val="00C86ACE"/>
    <w:rsid w:val="00CB7288"/>
    <w:rsid w:val="00CC21B1"/>
    <w:rsid w:val="00CC2702"/>
    <w:rsid w:val="00CD0500"/>
    <w:rsid w:val="00CD44A0"/>
    <w:rsid w:val="00CE4F0B"/>
    <w:rsid w:val="00CF01CD"/>
    <w:rsid w:val="00D00BC0"/>
    <w:rsid w:val="00D0527E"/>
    <w:rsid w:val="00D1568B"/>
    <w:rsid w:val="00D23FA8"/>
    <w:rsid w:val="00D37364"/>
    <w:rsid w:val="00D46CF6"/>
    <w:rsid w:val="00D5213D"/>
    <w:rsid w:val="00D56797"/>
    <w:rsid w:val="00D56A62"/>
    <w:rsid w:val="00D56CB3"/>
    <w:rsid w:val="00D6698C"/>
    <w:rsid w:val="00D7260E"/>
    <w:rsid w:val="00DA7AC6"/>
    <w:rsid w:val="00DB29F2"/>
    <w:rsid w:val="00DB6BD9"/>
    <w:rsid w:val="00DE0341"/>
    <w:rsid w:val="00DF4FC7"/>
    <w:rsid w:val="00E009D6"/>
    <w:rsid w:val="00E04075"/>
    <w:rsid w:val="00E05104"/>
    <w:rsid w:val="00E17C45"/>
    <w:rsid w:val="00E34A90"/>
    <w:rsid w:val="00E6728B"/>
    <w:rsid w:val="00E74EFC"/>
    <w:rsid w:val="00E7593B"/>
    <w:rsid w:val="00E82BB9"/>
    <w:rsid w:val="00E90D59"/>
    <w:rsid w:val="00E91033"/>
    <w:rsid w:val="00E96D2C"/>
    <w:rsid w:val="00EB14E0"/>
    <w:rsid w:val="00ED2BE5"/>
    <w:rsid w:val="00ED4478"/>
    <w:rsid w:val="00EE029E"/>
    <w:rsid w:val="00EF2CAF"/>
    <w:rsid w:val="00F00FA4"/>
    <w:rsid w:val="00F01E0B"/>
    <w:rsid w:val="00F119EB"/>
    <w:rsid w:val="00F17900"/>
    <w:rsid w:val="00F3106E"/>
    <w:rsid w:val="00F34BDF"/>
    <w:rsid w:val="00F57253"/>
    <w:rsid w:val="00F83A0A"/>
    <w:rsid w:val="00F91052"/>
    <w:rsid w:val="00FA392C"/>
    <w:rsid w:val="00FB6CDF"/>
    <w:rsid w:val="00FD5D8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BA347E"/>
    <w:pPr>
      <w:widowControl w:val="0"/>
      <w:autoSpaceDE w:val="0"/>
      <w:autoSpaceDN w:val="0"/>
      <w:spacing w:after="0" w:line="240" w:lineRule="auto"/>
      <w:ind w:left="252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531F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31FB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332A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2ACA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8E42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E42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236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A347E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gic883005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gic883005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CEDC8-76DF-47BD-A49B-CC573E9C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RAFFAELLA CHIODINI</cp:lastModifiedBy>
  <cp:revision>15</cp:revision>
  <cp:lastPrinted>2023-08-17T09:26:00Z</cp:lastPrinted>
  <dcterms:created xsi:type="dcterms:W3CDTF">2023-10-27T05:59:00Z</dcterms:created>
  <dcterms:modified xsi:type="dcterms:W3CDTF">2023-11-04T16:20:00Z</dcterms:modified>
</cp:coreProperties>
</file>