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3F97" w14:textId="77777777" w:rsidR="00C361A9" w:rsidRDefault="007B0FA8">
      <w:pPr>
        <w:pStyle w:val="Corpotesto"/>
        <w:ind w:left="28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AEC7550" wp14:editId="1C5D6385">
            <wp:extent cx="6103879" cy="1034796"/>
            <wp:effectExtent l="0" t="0" r="0" b="0"/>
            <wp:docPr id="2" name="Image 2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879" cy="103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43DDB" w14:textId="77777777" w:rsidR="00C361A9" w:rsidRDefault="00C361A9">
      <w:pPr>
        <w:pStyle w:val="Corpotesto"/>
        <w:rPr>
          <w:rFonts w:ascii="Times New Roman"/>
        </w:rPr>
      </w:pPr>
    </w:p>
    <w:p w14:paraId="34759E4D" w14:textId="77777777" w:rsidR="00C361A9" w:rsidRDefault="00C361A9">
      <w:pPr>
        <w:pStyle w:val="Corpotesto"/>
        <w:rPr>
          <w:rFonts w:ascii="Times New Roman"/>
        </w:rPr>
      </w:pPr>
    </w:p>
    <w:p w14:paraId="1F46BC1A" w14:textId="77777777" w:rsidR="00C361A9" w:rsidRDefault="00C361A9">
      <w:pPr>
        <w:pStyle w:val="Corpotesto"/>
        <w:spacing w:before="28"/>
        <w:rPr>
          <w:rFonts w:ascii="Times New Roman"/>
        </w:rPr>
      </w:pPr>
    </w:p>
    <w:p w14:paraId="77AAF9E6" w14:textId="77777777" w:rsidR="00C361A9" w:rsidRDefault="007B0FA8">
      <w:pPr>
        <w:ind w:left="282"/>
        <w:rPr>
          <w:b/>
          <w:i/>
          <w:sz w:val="20"/>
        </w:rPr>
      </w:pPr>
      <w:r>
        <w:rPr>
          <w:b/>
          <w:i/>
          <w:sz w:val="20"/>
        </w:rPr>
        <w:t>Dichiarazione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insussistenza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incompatibilità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cause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ostative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valere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5"/>
          <w:sz w:val="20"/>
        </w:rPr>
        <w:t>su:</w:t>
      </w:r>
    </w:p>
    <w:p w14:paraId="7541DF31" w14:textId="77777777" w:rsidR="00C361A9" w:rsidRDefault="007B0FA8">
      <w:pPr>
        <w:pStyle w:val="Titolo1"/>
        <w:spacing w:before="242"/>
        <w:ind w:left="141" w:right="146"/>
        <w:jc w:val="center"/>
        <w:rPr>
          <w:rFonts w:ascii="Verdana"/>
        </w:rPr>
      </w:pPr>
      <w:r>
        <w:rPr>
          <w:rFonts w:ascii="Verdana"/>
        </w:rPr>
        <w:t>PIANO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NAZIONALE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RIPRESA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2"/>
        </w:rPr>
        <w:t>RESILIENZA</w:t>
      </w:r>
    </w:p>
    <w:p w14:paraId="5D78989E" w14:textId="4DB83A5E" w:rsidR="00C361A9" w:rsidRDefault="00C361A9">
      <w:pPr>
        <w:pStyle w:val="Corpotesto"/>
        <w:spacing w:before="93"/>
        <w:rPr>
          <w:sz w:val="18"/>
        </w:rPr>
      </w:pPr>
    </w:p>
    <w:p w14:paraId="4613D4B8" w14:textId="6510DD45" w:rsidR="00695B5E" w:rsidRPr="00655C94" w:rsidRDefault="00695B5E" w:rsidP="00695B5E">
      <w:pPr>
        <w:pStyle w:val="Default"/>
        <w:rPr>
          <w:rFonts w:cstheme="minorHAnsi"/>
          <w:b/>
          <w:bCs/>
          <w:sz w:val="20"/>
          <w:szCs w:val="20"/>
        </w:rPr>
      </w:pPr>
      <w:r w:rsidRPr="00655C94">
        <w:rPr>
          <w:rFonts w:cstheme="minorHAnsi"/>
          <w:sz w:val="20"/>
          <w:szCs w:val="20"/>
        </w:rPr>
        <w:t>MISSIONE 4: Istruzione e Ricerca - Componente 1 - Potenziamento dell’offerta dei servizi dagli asili nido all’Università – Linea di Investimento M4C1I2.1-2023-1222 Didattica digitale integrata e formazione alla transizione digitale per il personale scolastico (DM66/2023).</w:t>
      </w:r>
    </w:p>
    <w:p w14:paraId="01D46C31" w14:textId="77777777" w:rsidR="00695B5E" w:rsidRPr="00655C94" w:rsidRDefault="00695B5E" w:rsidP="00695B5E">
      <w:pPr>
        <w:pStyle w:val="Default"/>
        <w:rPr>
          <w:rFonts w:cstheme="minorHAnsi"/>
          <w:b/>
          <w:bCs/>
          <w:sz w:val="20"/>
          <w:szCs w:val="20"/>
        </w:rPr>
      </w:pPr>
      <w:r w:rsidRPr="00655C94">
        <w:rPr>
          <w:rFonts w:cstheme="minorHAnsi"/>
          <w:b/>
          <w:bCs/>
          <w:sz w:val="20"/>
          <w:szCs w:val="20"/>
        </w:rPr>
        <w:t>TITOLO PROGETTO</w:t>
      </w:r>
      <w:r w:rsidRPr="00655C94">
        <w:rPr>
          <w:rFonts w:cstheme="minorHAnsi"/>
          <w:sz w:val="20"/>
          <w:szCs w:val="20"/>
        </w:rPr>
        <w:t>: “DIGITALMENTE FORMATI”</w:t>
      </w:r>
    </w:p>
    <w:p w14:paraId="4D474301" w14:textId="77777777" w:rsidR="00695B5E" w:rsidRPr="00655C94" w:rsidRDefault="00695B5E" w:rsidP="00695B5E">
      <w:pPr>
        <w:tabs>
          <w:tab w:val="left" w:pos="3486"/>
        </w:tabs>
        <w:jc w:val="both"/>
        <w:rPr>
          <w:b/>
          <w:bCs/>
          <w:sz w:val="20"/>
          <w:szCs w:val="20"/>
        </w:rPr>
      </w:pPr>
      <w:r w:rsidRPr="00655C94">
        <w:rPr>
          <w:sz w:val="20"/>
          <w:szCs w:val="20"/>
        </w:rPr>
        <w:t xml:space="preserve">Codice Progetto </w:t>
      </w:r>
      <w:r w:rsidRPr="00655C94">
        <w:rPr>
          <w:b/>
          <w:bCs/>
          <w:sz w:val="20"/>
          <w:szCs w:val="20"/>
        </w:rPr>
        <w:t xml:space="preserve">M4C1I2.1-2023-1222-P-45676 </w:t>
      </w:r>
    </w:p>
    <w:p w14:paraId="41E267D7" w14:textId="77777777" w:rsidR="00695B5E" w:rsidRPr="00655C94" w:rsidRDefault="00695B5E" w:rsidP="00695B5E">
      <w:pPr>
        <w:tabs>
          <w:tab w:val="left" w:pos="3486"/>
        </w:tabs>
        <w:jc w:val="both"/>
        <w:rPr>
          <w:sz w:val="20"/>
          <w:szCs w:val="20"/>
        </w:rPr>
      </w:pPr>
      <w:r w:rsidRPr="00655C94">
        <w:rPr>
          <w:sz w:val="20"/>
          <w:szCs w:val="20"/>
        </w:rPr>
        <w:t xml:space="preserve">CUP </w:t>
      </w:r>
      <w:bookmarkStart w:id="0" w:name="_Hlk192242675"/>
      <w:r w:rsidRPr="00655C94">
        <w:rPr>
          <w:b/>
          <w:bCs/>
          <w:sz w:val="20"/>
          <w:szCs w:val="20"/>
        </w:rPr>
        <w:t>G74D23006460006</w:t>
      </w:r>
      <w:r w:rsidRPr="00655C94">
        <w:rPr>
          <w:sz w:val="20"/>
          <w:szCs w:val="20"/>
        </w:rPr>
        <w:t xml:space="preserve"> </w:t>
      </w:r>
      <w:bookmarkEnd w:id="0"/>
    </w:p>
    <w:p w14:paraId="535347E7" w14:textId="77777777" w:rsidR="007B0FA8" w:rsidRDefault="007B0FA8">
      <w:pPr>
        <w:pStyle w:val="Corpotesto"/>
        <w:spacing w:before="93"/>
        <w:rPr>
          <w:sz w:val="18"/>
        </w:rPr>
      </w:pPr>
    </w:p>
    <w:p w14:paraId="7683CED2" w14:textId="77777777" w:rsidR="00C361A9" w:rsidRDefault="007B0FA8">
      <w:pPr>
        <w:tabs>
          <w:tab w:val="left" w:pos="5997"/>
        </w:tabs>
        <w:ind w:left="141"/>
        <w:rPr>
          <w:b/>
          <w:sz w:val="18"/>
        </w:rPr>
      </w:pPr>
      <w:r>
        <w:rPr>
          <w:b/>
          <w:sz w:val="18"/>
        </w:rPr>
        <w:t xml:space="preserve">Il sottoscritto </w:t>
      </w:r>
      <w:r>
        <w:rPr>
          <w:b/>
          <w:sz w:val="18"/>
          <w:u w:val="single"/>
        </w:rPr>
        <w:tab/>
      </w:r>
    </w:p>
    <w:p w14:paraId="39A23DEF" w14:textId="77777777" w:rsidR="00C361A9" w:rsidRDefault="00C361A9">
      <w:pPr>
        <w:pStyle w:val="Corpotesto"/>
        <w:rPr>
          <w:b/>
          <w:sz w:val="18"/>
        </w:rPr>
      </w:pPr>
    </w:p>
    <w:p w14:paraId="202EC62E" w14:textId="77777777" w:rsidR="00C361A9" w:rsidRDefault="00C361A9">
      <w:pPr>
        <w:pStyle w:val="Corpotesto"/>
        <w:spacing w:before="23"/>
        <w:rPr>
          <w:b/>
          <w:sz w:val="18"/>
        </w:rPr>
      </w:pPr>
    </w:p>
    <w:p w14:paraId="3D7589B5" w14:textId="77777777" w:rsidR="00C361A9" w:rsidRDefault="007B0FA8">
      <w:pPr>
        <w:tabs>
          <w:tab w:val="left" w:pos="3989"/>
          <w:tab w:val="left" w:pos="5707"/>
        </w:tabs>
        <w:ind w:left="141"/>
        <w:rPr>
          <w:b/>
          <w:sz w:val="18"/>
        </w:rPr>
      </w:pPr>
      <w:r>
        <w:rPr>
          <w:b/>
          <w:sz w:val="18"/>
        </w:rPr>
        <w:t xml:space="preserve">Nato a </w:t>
      </w:r>
      <w:r>
        <w:rPr>
          <w:b/>
          <w:sz w:val="18"/>
          <w:u w:val="single"/>
        </w:rPr>
        <w:tab/>
      </w:r>
      <w:r>
        <w:rPr>
          <w:b/>
          <w:spacing w:val="-5"/>
          <w:sz w:val="18"/>
        </w:rPr>
        <w:t>il</w:t>
      </w:r>
      <w:r>
        <w:rPr>
          <w:b/>
          <w:sz w:val="18"/>
          <w:u w:val="single"/>
        </w:rPr>
        <w:tab/>
      </w:r>
    </w:p>
    <w:p w14:paraId="6130CB08" w14:textId="77777777" w:rsidR="00C361A9" w:rsidRDefault="00C361A9">
      <w:pPr>
        <w:pStyle w:val="Corpotesto"/>
        <w:rPr>
          <w:b/>
          <w:sz w:val="18"/>
        </w:rPr>
      </w:pPr>
    </w:p>
    <w:p w14:paraId="27E9C96D" w14:textId="77777777" w:rsidR="00C361A9" w:rsidRDefault="00C361A9">
      <w:pPr>
        <w:pStyle w:val="Corpotesto"/>
        <w:spacing w:before="21"/>
        <w:rPr>
          <w:b/>
          <w:sz w:val="18"/>
        </w:rPr>
      </w:pPr>
    </w:p>
    <w:p w14:paraId="4EE11411" w14:textId="77777777" w:rsidR="00C361A9" w:rsidRDefault="007B0FA8">
      <w:pPr>
        <w:tabs>
          <w:tab w:val="left" w:pos="4016"/>
          <w:tab w:val="left" w:pos="6737"/>
        </w:tabs>
        <w:ind w:left="141"/>
        <w:rPr>
          <w:b/>
          <w:sz w:val="18"/>
        </w:rPr>
      </w:pPr>
      <w:r>
        <w:rPr>
          <w:b/>
          <w:sz w:val="18"/>
        </w:rPr>
        <w:t>residente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a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Provincia di </w:t>
      </w:r>
      <w:r>
        <w:rPr>
          <w:b/>
          <w:sz w:val="18"/>
          <w:u w:val="single"/>
        </w:rPr>
        <w:tab/>
      </w:r>
    </w:p>
    <w:p w14:paraId="2BCBB63B" w14:textId="77777777" w:rsidR="00C361A9" w:rsidRDefault="00C361A9">
      <w:pPr>
        <w:pStyle w:val="Corpotesto"/>
        <w:rPr>
          <w:b/>
          <w:sz w:val="18"/>
        </w:rPr>
      </w:pPr>
    </w:p>
    <w:p w14:paraId="411AB80C" w14:textId="77777777" w:rsidR="00C361A9" w:rsidRDefault="00C361A9">
      <w:pPr>
        <w:pStyle w:val="Corpotesto"/>
        <w:spacing w:before="20"/>
        <w:rPr>
          <w:b/>
          <w:sz w:val="18"/>
        </w:rPr>
      </w:pPr>
    </w:p>
    <w:p w14:paraId="39136A31" w14:textId="77777777" w:rsidR="00C361A9" w:rsidRDefault="007B0FA8">
      <w:pPr>
        <w:tabs>
          <w:tab w:val="left" w:pos="6654"/>
        </w:tabs>
        <w:ind w:left="141"/>
        <w:rPr>
          <w:b/>
          <w:sz w:val="18"/>
        </w:rPr>
      </w:pPr>
      <w:r>
        <w:rPr>
          <w:b/>
          <w:spacing w:val="-5"/>
          <w:sz w:val="18"/>
        </w:rPr>
        <w:t>Via</w:t>
      </w:r>
      <w:r>
        <w:rPr>
          <w:b/>
          <w:sz w:val="18"/>
          <w:u w:val="single"/>
        </w:rPr>
        <w:tab/>
      </w:r>
    </w:p>
    <w:p w14:paraId="38DDBEBB" w14:textId="77777777" w:rsidR="00C361A9" w:rsidRDefault="00C361A9">
      <w:pPr>
        <w:pStyle w:val="Corpotesto"/>
        <w:rPr>
          <w:b/>
          <w:sz w:val="18"/>
        </w:rPr>
      </w:pPr>
    </w:p>
    <w:p w14:paraId="2DEAD91C" w14:textId="77777777" w:rsidR="00C361A9" w:rsidRDefault="00C361A9">
      <w:pPr>
        <w:pStyle w:val="Corpotesto"/>
        <w:spacing w:before="23"/>
        <w:rPr>
          <w:b/>
          <w:sz w:val="18"/>
        </w:rPr>
      </w:pPr>
    </w:p>
    <w:p w14:paraId="2597E476" w14:textId="77777777" w:rsidR="00C361A9" w:rsidRDefault="007B0FA8">
      <w:pPr>
        <w:tabs>
          <w:tab w:val="left" w:pos="4116"/>
          <w:tab w:val="left" w:pos="9788"/>
        </w:tabs>
        <w:spacing w:before="1"/>
        <w:ind w:left="203"/>
        <w:rPr>
          <w:rFonts w:ascii="Times New Roman" w:hAnsi="Times New Roman"/>
          <w:sz w:val="18"/>
        </w:rPr>
      </w:pPr>
      <w:r>
        <w:rPr>
          <w:b/>
          <w:sz w:val="18"/>
        </w:rPr>
        <w:t xml:space="preserve">Codice Fiscale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In relazione all’incarico di </w:t>
      </w:r>
      <w:r>
        <w:rPr>
          <w:rFonts w:ascii="Times New Roman" w:hAnsi="Times New Roman"/>
          <w:sz w:val="18"/>
          <w:u w:val="single"/>
        </w:rPr>
        <w:tab/>
      </w:r>
    </w:p>
    <w:p w14:paraId="4F243BD0" w14:textId="77777777" w:rsidR="00C361A9" w:rsidRDefault="00C361A9">
      <w:pPr>
        <w:pStyle w:val="Corpotesto"/>
        <w:spacing w:before="154"/>
        <w:rPr>
          <w:rFonts w:ascii="Times New Roman"/>
          <w:sz w:val="18"/>
        </w:rPr>
      </w:pPr>
    </w:p>
    <w:p w14:paraId="3C177633" w14:textId="77777777" w:rsidR="00C361A9" w:rsidRDefault="007B0FA8">
      <w:pPr>
        <w:spacing w:before="1" w:line="276" w:lineRule="auto"/>
        <w:ind w:left="297" w:right="101"/>
        <w:rPr>
          <w:sz w:val="18"/>
        </w:rPr>
      </w:pPr>
      <w:r>
        <w:rPr>
          <w:b/>
          <w:sz w:val="18"/>
        </w:rPr>
        <w:t>VISTA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agosto</w:t>
      </w:r>
      <w:r>
        <w:rPr>
          <w:spacing w:val="-1"/>
          <w:sz w:val="18"/>
        </w:rPr>
        <w:t xml:space="preserve"> </w:t>
      </w:r>
      <w:r>
        <w:rPr>
          <w:sz w:val="18"/>
        </w:rPr>
        <w:t>1990,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241,</w:t>
      </w:r>
      <w:r>
        <w:rPr>
          <w:spacing w:val="-3"/>
          <w:sz w:val="18"/>
        </w:rPr>
        <w:t xml:space="preserve"> </w:t>
      </w:r>
      <w:r>
        <w:rPr>
          <w:sz w:val="18"/>
        </w:rPr>
        <w:t>recante</w:t>
      </w:r>
      <w:r>
        <w:rPr>
          <w:spacing w:val="-2"/>
          <w:sz w:val="18"/>
        </w:rPr>
        <w:t xml:space="preserve"> </w:t>
      </w:r>
      <w:r>
        <w:rPr>
          <w:sz w:val="18"/>
        </w:rPr>
        <w:t>«</w:t>
      </w:r>
      <w:r>
        <w:rPr>
          <w:i/>
          <w:sz w:val="18"/>
        </w:rPr>
        <w:t>Nuove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norme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amministrativo e di diritto di accesso ai documenti amministrativi</w:t>
      </w:r>
      <w:r>
        <w:rPr>
          <w:sz w:val="18"/>
        </w:rPr>
        <w:t>»;</w:t>
      </w:r>
    </w:p>
    <w:p w14:paraId="6B1E61FC" w14:textId="77777777" w:rsidR="00C361A9" w:rsidRDefault="007B0FA8">
      <w:pPr>
        <w:spacing w:before="142"/>
        <w:ind w:left="282"/>
        <w:rPr>
          <w:sz w:val="18"/>
        </w:rPr>
      </w:pPr>
      <w:r>
        <w:rPr>
          <w:b/>
          <w:sz w:val="18"/>
        </w:rPr>
        <w:t>VISTI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particolare,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articoli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6-</w:t>
      </w:r>
      <w:r>
        <w:rPr>
          <w:i/>
          <w:sz w:val="18"/>
        </w:rPr>
        <w:t>bis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predetta</w:t>
      </w:r>
      <w:r>
        <w:rPr>
          <w:spacing w:val="-2"/>
          <w:sz w:val="18"/>
        </w:rPr>
        <w:t xml:space="preserve"> legge;</w:t>
      </w:r>
    </w:p>
    <w:p w14:paraId="07A1EA20" w14:textId="77777777" w:rsidR="00C361A9" w:rsidRDefault="00C361A9">
      <w:pPr>
        <w:pStyle w:val="Corpotesto"/>
        <w:spacing w:before="33"/>
        <w:rPr>
          <w:sz w:val="18"/>
        </w:rPr>
      </w:pPr>
    </w:p>
    <w:p w14:paraId="699F7E8D" w14:textId="77777777" w:rsidR="00C361A9" w:rsidRDefault="007B0FA8">
      <w:pPr>
        <w:spacing w:line="219" w:lineRule="exact"/>
        <w:ind w:left="277"/>
        <w:rPr>
          <w:i/>
          <w:sz w:val="18"/>
        </w:rPr>
      </w:pPr>
      <w:r>
        <w:rPr>
          <w:b/>
          <w:sz w:val="18"/>
        </w:rPr>
        <w:t>VISTO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il</w:t>
      </w:r>
      <w:r>
        <w:rPr>
          <w:spacing w:val="9"/>
          <w:sz w:val="18"/>
        </w:rPr>
        <w:t xml:space="preserve"> </w:t>
      </w:r>
      <w:r>
        <w:rPr>
          <w:sz w:val="18"/>
        </w:rPr>
        <w:t>decreto</w:t>
      </w:r>
      <w:r>
        <w:rPr>
          <w:spacing w:val="9"/>
          <w:sz w:val="18"/>
        </w:rPr>
        <w:t xml:space="preserve"> </w:t>
      </w:r>
      <w:r>
        <w:rPr>
          <w:sz w:val="18"/>
        </w:rPr>
        <w:t>legislativo</w:t>
      </w:r>
      <w:r>
        <w:rPr>
          <w:spacing w:val="9"/>
          <w:sz w:val="18"/>
        </w:rPr>
        <w:t xml:space="preserve"> </w:t>
      </w:r>
      <w:r>
        <w:rPr>
          <w:sz w:val="18"/>
        </w:rPr>
        <w:t>30</w:t>
      </w:r>
      <w:r>
        <w:rPr>
          <w:spacing w:val="9"/>
          <w:sz w:val="18"/>
        </w:rPr>
        <w:t xml:space="preserve"> </w:t>
      </w:r>
      <w:r>
        <w:rPr>
          <w:sz w:val="18"/>
        </w:rPr>
        <w:t>marzo</w:t>
      </w:r>
      <w:r>
        <w:rPr>
          <w:spacing w:val="9"/>
          <w:sz w:val="18"/>
        </w:rPr>
        <w:t xml:space="preserve"> </w:t>
      </w:r>
      <w:r>
        <w:rPr>
          <w:sz w:val="18"/>
        </w:rPr>
        <w:t>2001,</w:t>
      </w:r>
      <w:r>
        <w:rPr>
          <w:spacing w:val="8"/>
          <w:sz w:val="18"/>
        </w:rPr>
        <w:t xml:space="preserve"> </w:t>
      </w:r>
      <w:r>
        <w:rPr>
          <w:sz w:val="18"/>
        </w:rPr>
        <w:t>n.</w:t>
      </w:r>
      <w:r>
        <w:rPr>
          <w:spacing w:val="8"/>
          <w:sz w:val="18"/>
        </w:rPr>
        <w:t xml:space="preserve"> </w:t>
      </w:r>
      <w:r>
        <w:rPr>
          <w:sz w:val="18"/>
        </w:rPr>
        <w:t>165,</w:t>
      </w:r>
      <w:r>
        <w:rPr>
          <w:spacing w:val="5"/>
          <w:sz w:val="18"/>
        </w:rPr>
        <w:t xml:space="preserve"> </w:t>
      </w:r>
      <w:r>
        <w:rPr>
          <w:sz w:val="18"/>
        </w:rPr>
        <w:t>recante</w:t>
      </w:r>
      <w:r>
        <w:rPr>
          <w:spacing w:val="9"/>
          <w:sz w:val="18"/>
        </w:rPr>
        <w:t xml:space="preserve"> </w:t>
      </w:r>
      <w:r>
        <w:rPr>
          <w:sz w:val="18"/>
        </w:rPr>
        <w:t>«</w:t>
      </w:r>
      <w:r>
        <w:rPr>
          <w:i/>
          <w:sz w:val="18"/>
        </w:rPr>
        <w:t>Norme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generali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sull’ordinamento</w:t>
      </w:r>
      <w:r>
        <w:rPr>
          <w:i/>
          <w:spacing w:val="10"/>
          <w:sz w:val="18"/>
        </w:rPr>
        <w:t xml:space="preserve"> </w:t>
      </w:r>
      <w:r>
        <w:rPr>
          <w:i/>
          <w:spacing w:val="-5"/>
          <w:sz w:val="18"/>
        </w:rPr>
        <w:t>del</w:t>
      </w:r>
    </w:p>
    <w:p w14:paraId="26C6D884" w14:textId="77777777" w:rsidR="00C361A9" w:rsidRDefault="007B0FA8">
      <w:pPr>
        <w:ind w:left="277"/>
        <w:rPr>
          <w:sz w:val="18"/>
        </w:rPr>
      </w:pPr>
      <w:r>
        <w:rPr>
          <w:i/>
          <w:sz w:val="18"/>
        </w:rPr>
        <w:t>lavoro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dipendenze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pubbliche</w:t>
      </w:r>
      <w:r>
        <w:rPr>
          <w:spacing w:val="-2"/>
          <w:sz w:val="18"/>
        </w:rPr>
        <w:t>»;</w:t>
      </w:r>
    </w:p>
    <w:p w14:paraId="356D0C02" w14:textId="77777777" w:rsidR="00C361A9" w:rsidRDefault="00C361A9">
      <w:pPr>
        <w:pStyle w:val="Corpotesto"/>
        <w:spacing w:before="16"/>
        <w:rPr>
          <w:sz w:val="18"/>
        </w:rPr>
      </w:pPr>
    </w:p>
    <w:p w14:paraId="33726A37" w14:textId="77777777" w:rsidR="00C361A9" w:rsidRDefault="007B0FA8">
      <w:pPr>
        <w:ind w:left="277" w:right="692"/>
        <w:jc w:val="both"/>
        <w:rPr>
          <w:sz w:val="18"/>
        </w:rPr>
      </w:pPr>
      <w:r>
        <w:rPr>
          <w:b/>
          <w:sz w:val="18"/>
        </w:rPr>
        <w:t xml:space="preserve">VISTO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1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1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aprile</w:t>
      </w:r>
      <w:r>
        <w:rPr>
          <w:spacing w:val="-2"/>
          <w:sz w:val="18"/>
        </w:rPr>
        <w:t xml:space="preserve"> </w:t>
      </w:r>
      <w:r>
        <w:rPr>
          <w:sz w:val="18"/>
        </w:rPr>
        <w:t>2013,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39,</w:t>
      </w:r>
      <w:r>
        <w:rPr>
          <w:spacing w:val="-3"/>
          <w:sz w:val="18"/>
        </w:rPr>
        <w:t xml:space="preserve"> </w:t>
      </w:r>
      <w:r>
        <w:rPr>
          <w:sz w:val="18"/>
        </w:rPr>
        <w:t>recante</w:t>
      </w:r>
      <w:r>
        <w:rPr>
          <w:spacing w:val="-2"/>
          <w:sz w:val="18"/>
        </w:rPr>
        <w:t xml:space="preserve"> </w:t>
      </w:r>
      <w:r>
        <w:rPr>
          <w:sz w:val="18"/>
        </w:rPr>
        <w:t>«</w:t>
      </w:r>
      <w:r>
        <w:rPr>
          <w:i/>
          <w:sz w:val="18"/>
        </w:rPr>
        <w:t>Disposizioni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inconferibilità</w:t>
      </w:r>
      <w:proofErr w:type="spellEnd"/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 incompatibilità di incarichi presso le pubbliche amministrazioni e presso gli enti privati in controllo pubblico, a norma dell'articolo 1, commi 49 e 50, della legge 6 novembre 2012, n. 190</w:t>
      </w:r>
      <w:r>
        <w:rPr>
          <w:sz w:val="18"/>
        </w:rPr>
        <w:t>»;</w:t>
      </w:r>
    </w:p>
    <w:p w14:paraId="47619061" w14:textId="77777777" w:rsidR="00C361A9" w:rsidRDefault="00C361A9">
      <w:pPr>
        <w:pStyle w:val="Corpotesto"/>
        <w:spacing w:before="15"/>
        <w:rPr>
          <w:sz w:val="18"/>
        </w:rPr>
      </w:pPr>
    </w:p>
    <w:p w14:paraId="04ECAF43" w14:textId="77777777" w:rsidR="00C361A9" w:rsidRDefault="007B0FA8">
      <w:pPr>
        <w:ind w:left="297"/>
        <w:rPr>
          <w:sz w:val="18"/>
        </w:rPr>
      </w:pPr>
      <w:r>
        <w:rPr>
          <w:b/>
          <w:sz w:val="18"/>
        </w:rPr>
        <w:t>VISTO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il</w:t>
      </w:r>
      <w:r>
        <w:rPr>
          <w:spacing w:val="11"/>
          <w:sz w:val="18"/>
        </w:rPr>
        <w:t xml:space="preserve"> </w:t>
      </w:r>
      <w:r>
        <w:rPr>
          <w:sz w:val="18"/>
        </w:rPr>
        <w:t>Codice</w:t>
      </w:r>
      <w:r>
        <w:rPr>
          <w:spacing w:val="12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12"/>
          <w:sz w:val="18"/>
        </w:rPr>
        <w:t xml:space="preserve"> </w:t>
      </w:r>
      <w:r>
        <w:rPr>
          <w:sz w:val="18"/>
        </w:rPr>
        <w:t>dei</w:t>
      </w:r>
      <w:r>
        <w:rPr>
          <w:spacing w:val="11"/>
          <w:sz w:val="18"/>
        </w:rPr>
        <w:t xml:space="preserve"> </w:t>
      </w:r>
      <w:r>
        <w:rPr>
          <w:sz w:val="18"/>
        </w:rPr>
        <w:t>dipendenti</w:t>
      </w:r>
      <w:r>
        <w:rPr>
          <w:spacing w:val="11"/>
          <w:sz w:val="18"/>
        </w:rPr>
        <w:t xml:space="preserve"> </w:t>
      </w:r>
      <w:r>
        <w:rPr>
          <w:sz w:val="18"/>
        </w:rPr>
        <w:t>del</w:t>
      </w:r>
      <w:r>
        <w:rPr>
          <w:spacing w:val="12"/>
          <w:sz w:val="18"/>
        </w:rPr>
        <w:t xml:space="preserve"> </w:t>
      </w:r>
      <w:r>
        <w:rPr>
          <w:sz w:val="18"/>
        </w:rPr>
        <w:t>Ministero</w:t>
      </w:r>
      <w:r>
        <w:rPr>
          <w:spacing w:val="11"/>
          <w:sz w:val="18"/>
        </w:rPr>
        <w:t xml:space="preserve"> </w:t>
      </w:r>
      <w:r>
        <w:rPr>
          <w:sz w:val="18"/>
        </w:rPr>
        <w:t>dell’istruzione,</w:t>
      </w:r>
      <w:r>
        <w:rPr>
          <w:spacing w:val="10"/>
          <w:sz w:val="18"/>
        </w:rPr>
        <w:t xml:space="preserve"> </w:t>
      </w:r>
      <w:r>
        <w:rPr>
          <w:sz w:val="18"/>
        </w:rPr>
        <w:t>adottato</w:t>
      </w:r>
      <w:r>
        <w:rPr>
          <w:spacing w:val="11"/>
          <w:sz w:val="18"/>
        </w:rPr>
        <w:t xml:space="preserve"> </w:t>
      </w:r>
      <w:r>
        <w:rPr>
          <w:sz w:val="18"/>
        </w:rPr>
        <w:t>con</w:t>
      </w:r>
      <w:r>
        <w:rPr>
          <w:spacing w:val="12"/>
          <w:sz w:val="18"/>
        </w:rPr>
        <w:t xml:space="preserve"> </w:t>
      </w:r>
      <w:r>
        <w:rPr>
          <w:sz w:val="18"/>
        </w:rPr>
        <w:t>D.M.</w:t>
      </w:r>
      <w:r>
        <w:rPr>
          <w:spacing w:val="9"/>
          <w:sz w:val="18"/>
        </w:rPr>
        <w:t xml:space="preserve"> </w:t>
      </w:r>
      <w:r>
        <w:rPr>
          <w:sz w:val="18"/>
        </w:rPr>
        <w:t>del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26</w:t>
      </w:r>
    </w:p>
    <w:p w14:paraId="070C3E89" w14:textId="77777777" w:rsidR="00C361A9" w:rsidRDefault="007B0FA8">
      <w:pPr>
        <w:spacing w:before="34"/>
        <w:ind w:left="297"/>
        <w:jc w:val="both"/>
        <w:rPr>
          <w:sz w:val="18"/>
        </w:rPr>
      </w:pPr>
      <w:r>
        <w:rPr>
          <w:sz w:val="18"/>
        </w:rPr>
        <w:t>aprile</w:t>
      </w:r>
      <w:r>
        <w:rPr>
          <w:spacing w:val="-3"/>
          <w:sz w:val="18"/>
        </w:rPr>
        <w:t xml:space="preserve"> </w:t>
      </w:r>
      <w:r>
        <w:rPr>
          <w:sz w:val="18"/>
        </w:rPr>
        <w:t>2022,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105;</w:t>
      </w:r>
    </w:p>
    <w:p w14:paraId="7BC7D326" w14:textId="77777777" w:rsidR="00C361A9" w:rsidRDefault="00C361A9">
      <w:pPr>
        <w:pStyle w:val="Corpotesto"/>
        <w:spacing w:before="50"/>
        <w:rPr>
          <w:sz w:val="18"/>
        </w:rPr>
      </w:pPr>
    </w:p>
    <w:p w14:paraId="3BFC60A6" w14:textId="77777777" w:rsidR="00C361A9" w:rsidRDefault="007B0FA8">
      <w:pPr>
        <w:spacing w:line="219" w:lineRule="exact"/>
        <w:ind w:left="277"/>
        <w:jc w:val="both"/>
        <w:rPr>
          <w:i/>
          <w:sz w:val="18"/>
        </w:rPr>
      </w:pPr>
      <w:r>
        <w:rPr>
          <w:b/>
          <w:sz w:val="18"/>
        </w:rPr>
        <w:t>VISTA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novembre</w:t>
      </w:r>
      <w:r>
        <w:rPr>
          <w:spacing w:val="-2"/>
          <w:sz w:val="18"/>
        </w:rPr>
        <w:t xml:space="preserve"> </w:t>
      </w:r>
      <w:r>
        <w:rPr>
          <w:sz w:val="18"/>
        </w:rPr>
        <w:t>2012,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190,</w:t>
      </w:r>
      <w:r>
        <w:rPr>
          <w:spacing w:val="-2"/>
          <w:sz w:val="18"/>
        </w:rPr>
        <w:t xml:space="preserve"> </w:t>
      </w:r>
      <w:r>
        <w:rPr>
          <w:sz w:val="18"/>
        </w:rPr>
        <w:t>recante</w:t>
      </w:r>
      <w:r>
        <w:rPr>
          <w:spacing w:val="-2"/>
          <w:sz w:val="18"/>
        </w:rPr>
        <w:t xml:space="preserve"> </w:t>
      </w:r>
      <w:r>
        <w:rPr>
          <w:sz w:val="18"/>
        </w:rPr>
        <w:t>«</w:t>
      </w:r>
      <w:r>
        <w:rPr>
          <w:i/>
          <w:sz w:val="18"/>
        </w:rPr>
        <w:t>Disposizioni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prevenzione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repressione</w:t>
      </w:r>
    </w:p>
    <w:p w14:paraId="5C14A648" w14:textId="77777777" w:rsidR="00C361A9" w:rsidRDefault="007B0FA8">
      <w:pPr>
        <w:ind w:left="277"/>
        <w:jc w:val="both"/>
        <w:rPr>
          <w:spacing w:val="-2"/>
          <w:sz w:val="18"/>
        </w:rPr>
      </w:pPr>
      <w:r>
        <w:rPr>
          <w:i/>
          <w:sz w:val="18"/>
        </w:rPr>
        <w:t>della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corruzione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dell’illegalità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pubblica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amministrazione</w:t>
      </w:r>
      <w:r>
        <w:rPr>
          <w:spacing w:val="-2"/>
          <w:sz w:val="18"/>
        </w:rPr>
        <w:t>»;</w:t>
      </w:r>
    </w:p>
    <w:p w14:paraId="191ED189" w14:textId="77777777" w:rsidR="00695B5E" w:rsidRDefault="00695B5E">
      <w:pPr>
        <w:ind w:left="277"/>
        <w:jc w:val="both"/>
        <w:rPr>
          <w:sz w:val="18"/>
        </w:rPr>
      </w:pPr>
    </w:p>
    <w:p w14:paraId="1F3BFA2A" w14:textId="77777777" w:rsidR="00C361A9" w:rsidRDefault="007B0FA8">
      <w:pPr>
        <w:spacing w:before="119"/>
        <w:ind w:left="146" w:right="5"/>
        <w:jc w:val="center"/>
        <w:rPr>
          <w:b/>
          <w:sz w:val="18"/>
        </w:rPr>
      </w:pPr>
      <w:r>
        <w:rPr>
          <w:b/>
          <w:spacing w:val="-2"/>
          <w:sz w:val="18"/>
        </w:rPr>
        <w:t>DICHIARA</w:t>
      </w:r>
    </w:p>
    <w:p w14:paraId="4F18F729" w14:textId="77777777" w:rsidR="00695B5E" w:rsidRDefault="00695B5E">
      <w:pPr>
        <w:pStyle w:val="Titolo1"/>
        <w:spacing w:before="120" w:line="276" w:lineRule="auto"/>
      </w:pPr>
    </w:p>
    <w:p w14:paraId="5AF8E736" w14:textId="4E59337C" w:rsidR="00C361A9" w:rsidRDefault="007B0FA8">
      <w:pPr>
        <w:pStyle w:val="Titolo1"/>
        <w:spacing w:before="120" w:line="276" w:lineRule="auto"/>
      </w:pPr>
      <w:r>
        <w:t xml:space="preserve">consapevole che la falsità in atti e le dichiarazioni mendaci sono punite ai sensi del </w:t>
      </w:r>
      <w:proofErr w:type="gramStart"/>
      <w:r>
        <w:t>codice penale</w:t>
      </w:r>
      <w:proofErr w:type="gramEnd"/>
      <w:r>
        <w:t xml:space="preserve"> e delle leggi speciali in materia e che, laddove dovesse emergere la non veridicità di quanto qui</w:t>
      </w:r>
    </w:p>
    <w:p w14:paraId="19CAE72C" w14:textId="77777777" w:rsidR="00C361A9" w:rsidRDefault="00C361A9">
      <w:pPr>
        <w:pStyle w:val="Titolo1"/>
        <w:spacing w:line="276" w:lineRule="auto"/>
        <w:sectPr w:rsidR="00C361A9">
          <w:footerReference w:type="default" r:id="rId8"/>
          <w:type w:val="continuous"/>
          <w:pgSz w:w="11910" w:h="16840"/>
          <w:pgMar w:top="1340" w:right="992" w:bottom="1200" w:left="850" w:header="0" w:footer="1002" w:gutter="0"/>
          <w:pgNumType w:start="1"/>
          <w:cols w:space="720"/>
        </w:sectPr>
      </w:pPr>
    </w:p>
    <w:p w14:paraId="181353AF" w14:textId="77777777" w:rsidR="00C361A9" w:rsidRDefault="007B0FA8">
      <w:pPr>
        <w:spacing w:before="64" w:line="276" w:lineRule="auto"/>
        <w:ind w:left="297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dichiarato,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avrà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decadenza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benefici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eventualmente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ottenuti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sensi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dell’art.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75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D.P.R.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n. 445 del 28 dicembre 2000 e l’applicazione di ogni altra sanzione prevista dalla legge, nella predetta qualità, ai sensi e per gli effetti di cui agli artt. 46 e 47 del D.P.R. n. 445 del 28 dicembre 2000;</w:t>
      </w:r>
    </w:p>
    <w:p w14:paraId="387E2C1A" w14:textId="77777777" w:rsidR="00C361A9" w:rsidRDefault="007B0FA8">
      <w:pPr>
        <w:pStyle w:val="Paragrafoelenco"/>
        <w:numPr>
          <w:ilvl w:val="0"/>
          <w:numId w:val="2"/>
        </w:numPr>
        <w:tabs>
          <w:tab w:val="left" w:pos="835"/>
        </w:tabs>
        <w:spacing w:before="146"/>
        <w:ind w:left="835" w:hanging="701"/>
        <w:jc w:val="center"/>
        <w:rPr>
          <w:sz w:val="20"/>
        </w:rPr>
      </w:pP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non</w:t>
      </w:r>
      <w:r>
        <w:rPr>
          <w:spacing w:val="14"/>
          <w:sz w:val="20"/>
        </w:rPr>
        <w:t xml:space="preserve"> </w:t>
      </w:r>
      <w:r>
        <w:rPr>
          <w:sz w:val="20"/>
        </w:rPr>
        <w:t>trovarsi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situazione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incompatibilità,</w:t>
      </w:r>
      <w:r>
        <w:rPr>
          <w:spacing w:val="14"/>
          <w:sz w:val="20"/>
        </w:rPr>
        <w:t xml:space="preserve"> </w:t>
      </w:r>
      <w:r>
        <w:rPr>
          <w:sz w:val="20"/>
        </w:rPr>
        <w:t>ai</w:t>
      </w:r>
      <w:r>
        <w:rPr>
          <w:spacing w:val="14"/>
          <w:sz w:val="20"/>
        </w:rPr>
        <w:t xml:space="preserve"> </w:t>
      </w:r>
      <w:r>
        <w:rPr>
          <w:sz w:val="20"/>
        </w:rPr>
        <w:t>sensi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quanto</w:t>
      </w:r>
      <w:r>
        <w:rPr>
          <w:spacing w:val="11"/>
          <w:sz w:val="20"/>
        </w:rPr>
        <w:t xml:space="preserve"> </w:t>
      </w:r>
      <w:r>
        <w:rPr>
          <w:sz w:val="20"/>
        </w:rPr>
        <w:t>previsto</w:t>
      </w:r>
      <w:r>
        <w:rPr>
          <w:spacing w:val="12"/>
          <w:sz w:val="20"/>
        </w:rPr>
        <w:t xml:space="preserve"> </w:t>
      </w:r>
      <w:r>
        <w:rPr>
          <w:sz w:val="20"/>
        </w:rPr>
        <w:t>dal</w:t>
      </w:r>
      <w:r>
        <w:rPr>
          <w:spacing w:val="14"/>
          <w:sz w:val="20"/>
        </w:rPr>
        <w:t xml:space="preserve"> </w:t>
      </w:r>
      <w:r>
        <w:rPr>
          <w:sz w:val="20"/>
        </w:rPr>
        <w:t>d.lgs.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n.</w:t>
      </w:r>
    </w:p>
    <w:p w14:paraId="5B6EBEE1" w14:textId="77777777" w:rsidR="00C361A9" w:rsidRDefault="007B0FA8">
      <w:pPr>
        <w:pStyle w:val="Corpotesto"/>
        <w:spacing w:before="1"/>
        <w:ind w:left="988"/>
      </w:pPr>
      <w:r>
        <w:t>39/2013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2"/>
        </w:rPr>
        <w:t>165/2001;</w:t>
      </w:r>
    </w:p>
    <w:p w14:paraId="429DAAFC" w14:textId="77777777" w:rsidR="00C361A9" w:rsidRDefault="007B0FA8">
      <w:pPr>
        <w:pStyle w:val="Paragrafoelenco"/>
        <w:numPr>
          <w:ilvl w:val="0"/>
          <w:numId w:val="2"/>
        </w:numPr>
        <w:tabs>
          <w:tab w:val="left" w:pos="986"/>
          <w:tab w:val="left" w:pos="988"/>
        </w:tabs>
        <w:spacing w:before="193" w:line="254" w:lineRule="auto"/>
        <w:ind w:right="138"/>
        <w:jc w:val="both"/>
        <w:rPr>
          <w:sz w:val="18"/>
        </w:rPr>
      </w:pPr>
      <w:r>
        <w:rPr>
          <w:sz w:val="20"/>
        </w:rPr>
        <w:t xml:space="preserve">Di non avere, direttamente o indirettamente, un </w:t>
      </w:r>
      <w:r>
        <w:rPr>
          <w:sz w:val="18"/>
        </w:rPr>
        <w:t>interesse finanziario, economico o altro interesse</w:t>
      </w:r>
      <w:r>
        <w:rPr>
          <w:spacing w:val="-7"/>
          <w:sz w:val="18"/>
        </w:rPr>
        <w:t xml:space="preserve"> </w:t>
      </w:r>
      <w:r>
        <w:rPr>
          <w:sz w:val="18"/>
        </w:rPr>
        <w:t>personale</w:t>
      </w:r>
      <w:r>
        <w:rPr>
          <w:spacing w:val="-7"/>
          <w:sz w:val="18"/>
        </w:rPr>
        <w:t xml:space="preserve"> </w:t>
      </w:r>
      <w:r>
        <w:rPr>
          <w:sz w:val="18"/>
        </w:rPr>
        <w:t>nel</w:t>
      </w:r>
      <w:r>
        <w:rPr>
          <w:spacing w:val="-6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esame</w:t>
      </w:r>
      <w:r>
        <w:rPr>
          <w:spacing w:val="-7"/>
          <w:sz w:val="18"/>
        </w:rPr>
        <w:t xml:space="preserve"> </w:t>
      </w:r>
      <w:r>
        <w:rPr>
          <w:sz w:val="18"/>
        </w:rPr>
        <w:t>ai</w:t>
      </w:r>
      <w:r>
        <w:rPr>
          <w:spacing w:val="-7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gli</w:t>
      </w:r>
      <w:r>
        <w:rPr>
          <w:spacing w:val="-6"/>
          <w:sz w:val="18"/>
        </w:rPr>
        <w:t xml:space="preserve"> </w:t>
      </w:r>
      <w:r>
        <w:rPr>
          <w:sz w:val="18"/>
        </w:rPr>
        <w:t>effetti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quanto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D.M.</w:t>
      </w:r>
      <w:r>
        <w:rPr>
          <w:spacing w:val="-8"/>
          <w:sz w:val="18"/>
        </w:rPr>
        <w:t xml:space="preserve"> </w:t>
      </w:r>
      <w:r>
        <w:rPr>
          <w:sz w:val="18"/>
        </w:rPr>
        <w:t>26</w:t>
      </w:r>
      <w:r>
        <w:rPr>
          <w:spacing w:val="-7"/>
          <w:sz w:val="18"/>
        </w:rPr>
        <w:t xml:space="preserve"> </w:t>
      </w:r>
      <w:r>
        <w:rPr>
          <w:sz w:val="18"/>
        </w:rPr>
        <w:t>aprile 2022,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105,</w:t>
      </w:r>
      <w:r>
        <w:rPr>
          <w:spacing w:val="-3"/>
          <w:sz w:val="18"/>
        </w:rPr>
        <w:t xml:space="preserve"> </w:t>
      </w:r>
      <w:r>
        <w:rPr>
          <w:sz w:val="18"/>
        </w:rPr>
        <w:t>recante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Codice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dipendenti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Ministero</w:t>
      </w:r>
      <w:r>
        <w:rPr>
          <w:spacing w:val="-1"/>
          <w:sz w:val="18"/>
        </w:rPr>
        <w:t xml:space="preserve"> </w:t>
      </w:r>
      <w:r>
        <w:rPr>
          <w:sz w:val="18"/>
        </w:rPr>
        <w:t>dell’istruzione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del merito,</w:t>
      </w:r>
      <w:r>
        <w:rPr>
          <w:spacing w:val="-16"/>
          <w:sz w:val="18"/>
        </w:rPr>
        <w:t xml:space="preserve"> </w:t>
      </w:r>
      <w:r>
        <w:rPr>
          <w:sz w:val="18"/>
        </w:rPr>
        <w:t>né</w:t>
      </w:r>
      <w:r>
        <w:rPr>
          <w:spacing w:val="-16"/>
          <w:sz w:val="18"/>
        </w:rPr>
        <w:t xml:space="preserve"> </w:t>
      </w:r>
      <w:r>
        <w:rPr>
          <w:sz w:val="18"/>
        </w:rPr>
        <w:t>di</w:t>
      </w:r>
      <w:r>
        <w:rPr>
          <w:spacing w:val="-16"/>
          <w:sz w:val="18"/>
        </w:rPr>
        <w:t xml:space="preserve"> </w:t>
      </w:r>
      <w:r>
        <w:rPr>
          <w:sz w:val="18"/>
        </w:rPr>
        <w:t>trovarsi</w:t>
      </w:r>
      <w:r>
        <w:rPr>
          <w:spacing w:val="-16"/>
          <w:sz w:val="18"/>
        </w:rPr>
        <w:t xml:space="preserve"> </w:t>
      </w:r>
      <w:r>
        <w:rPr>
          <w:sz w:val="18"/>
        </w:rPr>
        <w:t>in</w:t>
      </w:r>
      <w:r>
        <w:rPr>
          <w:spacing w:val="-16"/>
          <w:sz w:val="18"/>
        </w:rPr>
        <w:t xml:space="preserve"> </w:t>
      </w:r>
      <w:r>
        <w:rPr>
          <w:sz w:val="18"/>
        </w:rPr>
        <w:t>altra</w:t>
      </w:r>
      <w:r>
        <w:rPr>
          <w:spacing w:val="-15"/>
          <w:sz w:val="18"/>
        </w:rPr>
        <w:t xml:space="preserve"> </w:t>
      </w:r>
      <w:r>
        <w:rPr>
          <w:sz w:val="18"/>
        </w:rPr>
        <w:t>condizione</w:t>
      </w:r>
      <w:r>
        <w:rPr>
          <w:spacing w:val="-16"/>
          <w:sz w:val="18"/>
        </w:rPr>
        <w:t xml:space="preserve"> </w:t>
      </w:r>
      <w:r>
        <w:rPr>
          <w:sz w:val="18"/>
        </w:rPr>
        <w:t>di</w:t>
      </w:r>
      <w:r>
        <w:rPr>
          <w:spacing w:val="-16"/>
          <w:sz w:val="18"/>
        </w:rPr>
        <w:t xml:space="preserve"> </w:t>
      </w:r>
      <w:r>
        <w:rPr>
          <w:sz w:val="18"/>
        </w:rPr>
        <w:t>conflitto</w:t>
      </w:r>
      <w:r>
        <w:rPr>
          <w:spacing w:val="-16"/>
          <w:sz w:val="18"/>
        </w:rPr>
        <w:t xml:space="preserve"> </w:t>
      </w:r>
      <w:r>
        <w:rPr>
          <w:sz w:val="18"/>
        </w:rPr>
        <w:t>di</w:t>
      </w:r>
      <w:r>
        <w:rPr>
          <w:spacing w:val="-16"/>
          <w:sz w:val="18"/>
        </w:rPr>
        <w:t xml:space="preserve"> </w:t>
      </w:r>
      <w:r>
        <w:rPr>
          <w:sz w:val="18"/>
        </w:rPr>
        <w:t>interessi</w:t>
      </w:r>
      <w:r>
        <w:rPr>
          <w:spacing w:val="-16"/>
          <w:sz w:val="18"/>
        </w:rPr>
        <w:t xml:space="preserve"> </w:t>
      </w:r>
      <w:r>
        <w:rPr>
          <w:sz w:val="18"/>
        </w:rPr>
        <w:t>(neppure</w:t>
      </w:r>
      <w:r>
        <w:rPr>
          <w:spacing w:val="-15"/>
          <w:sz w:val="18"/>
        </w:rPr>
        <w:t xml:space="preserve"> </w:t>
      </w:r>
      <w:r>
        <w:rPr>
          <w:sz w:val="18"/>
        </w:rPr>
        <w:t>potenziale)</w:t>
      </w:r>
      <w:r>
        <w:rPr>
          <w:spacing w:val="-16"/>
          <w:sz w:val="18"/>
        </w:rPr>
        <w:t xml:space="preserve"> </w:t>
      </w:r>
      <w:r>
        <w:rPr>
          <w:sz w:val="18"/>
        </w:rPr>
        <w:t>ai</w:t>
      </w:r>
      <w:r>
        <w:rPr>
          <w:spacing w:val="-16"/>
          <w:sz w:val="18"/>
        </w:rPr>
        <w:t xml:space="preserve"> </w:t>
      </w:r>
      <w:r>
        <w:rPr>
          <w:sz w:val="18"/>
        </w:rPr>
        <w:t>sensi</w:t>
      </w:r>
      <w:r>
        <w:rPr>
          <w:spacing w:val="-16"/>
          <w:sz w:val="18"/>
        </w:rPr>
        <w:t xml:space="preserve"> </w:t>
      </w:r>
      <w:r>
        <w:rPr>
          <w:sz w:val="18"/>
        </w:rPr>
        <w:t>dell’art. 6-</w:t>
      </w:r>
      <w:r>
        <w:rPr>
          <w:i/>
          <w:sz w:val="18"/>
        </w:rPr>
        <w:t xml:space="preserve">bis </w:t>
      </w:r>
      <w:r>
        <w:rPr>
          <w:sz w:val="18"/>
        </w:rPr>
        <w:t>della legge n. 241/1990. In particolare:</w:t>
      </w:r>
    </w:p>
    <w:p w14:paraId="35B558F1" w14:textId="77777777" w:rsidR="00C361A9" w:rsidRDefault="007B0FA8">
      <w:pPr>
        <w:pStyle w:val="Paragrafoelenco"/>
        <w:numPr>
          <w:ilvl w:val="1"/>
          <w:numId w:val="2"/>
        </w:numPr>
        <w:tabs>
          <w:tab w:val="left" w:pos="1351"/>
        </w:tabs>
        <w:spacing w:before="176"/>
        <w:rPr>
          <w:sz w:val="20"/>
        </w:rPr>
      </w:pP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coinvolge</w:t>
      </w:r>
      <w:r>
        <w:rPr>
          <w:spacing w:val="-9"/>
          <w:sz w:val="20"/>
        </w:rPr>
        <w:t xml:space="preserve"> </w:t>
      </w:r>
      <w:r>
        <w:rPr>
          <w:sz w:val="20"/>
        </w:rPr>
        <w:t>interessi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propri;</w:t>
      </w:r>
    </w:p>
    <w:p w14:paraId="0921F5C3" w14:textId="77777777" w:rsidR="00C361A9" w:rsidRDefault="007B0FA8">
      <w:pPr>
        <w:pStyle w:val="Paragrafoelenco"/>
        <w:numPr>
          <w:ilvl w:val="1"/>
          <w:numId w:val="2"/>
        </w:numPr>
        <w:tabs>
          <w:tab w:val="left" w:pos="1351"/>
        </w:tabs>
        <w:spacing w:line="237" w:lineRule="auto"/>
        <w:ind w:right="155"/>
        <w:jc w:val="both"/>
        <w:rPr>
          <w:sz w:val="20"/>
        </w:rPr>
      </w:pPr>
      <w:r>
        <w:rPr>
          <w:sz w:val="20"/>
        </w:rPr>
        <w:t>non coinvolge interessi di parenti, affini entro il secondo grado, del coniuge o di conviventi, oppure di persone con le quali abbia rapporti di frequentazione abituale;</w:t>
      </w:r>
    </w:p>
    <w:p w14:paraId="76DDF601" w14:textId="77777777" w:rsidR="00C361A9" w:rsidRDefault="007B0FA8">
      <w:pPr>
        <w:pStyle w:val="Paragrafoelenco"/>
        <w:numPr>
          <w:ilvl w:val="1"/>
          <w:numId w:val="2"/>
        </w:numPr>
        <w:tabs>
          <w:tab w:val="left" w:pos="1351"/>
        </w:tabs>
        <w:spacing w:before="122" w:line="237" w:lineRule="auto"/>
        <w:ind w:right="158"/>
        <w:jc w:val="both"/>
        <w:rPr>
          <w:sz w:val="20"/>
        </w:rPr>
      </w:pPr>
      <w:r>
        <w:rPr>
          <w:sz w:val="20"/>
        </w:rPr>
        <w:t>non coinvolge interessi di soggetti od organizzazioni con cui egli o il coniuge abbia causa pendente o grave inimicizia o rapporti di credito o debito significativi;</w:t>
      </w:r>
    </w:p>
    <w:p w14:paraId="3C337F19" w14:textId="77777777" w:rsidR="00C361A9" w:rsidRDefault="007B0FA8">
      <w:pPr>
        <w:pStyle w:val="Paragrafoelenco"/>
        <w:numPr>
          <w:ilvl w:val="1"/>
          <w:numId w:val="2"/>
        </w:numPr>
        <w:tabs>
          <w:tab w:val="left" w:pos="1351"/>
        </w:tabs>
        <w:spacing w:before="120"/>
        <w:ind w:right="152"/>
        <w:jc w:val="both"/>
        <w:rPr>
          <w:sz w:val="20"/>
        </w:rPr>
      </w:pPr>
      <w:r>
        <w:rPr>
          <w:sz w:val="20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</w:t>
      </w:r>
      <w:r>
        <w:rPr>
          <w:spacing w:val="-2"/>
          <w:sz w:val="20"/>
        </w:rPr>
        <w:t>dirigente;</w:t>
      </w:r>
    </w:p>
    <w:p w14:paraId="1E9FA9F1" w14:textId="77777777" w:rsidR="00C361A9" w:rsidRDefault="00C361A9">
      <w:pPr>
        <w:pStyle w:val="Corpotesto"/>
        <w:spacing w:before="38"/>
      </w:pPr>
    </w:p>
    <w:p w14:paraId="6E473D71" w14:textId="77777777" w:rsidR="00C361A9" w:rsidRDefault="007B0FA8">
      <w:pPr>
        <w:pStyle w:val="Paragrafoelenco"/>
        <w:numPr>
          <w:ilvl w:val="0"/>
          <w:numId w:val="1"/>
        </w:numPr>
        <w:tabs>
          <w:tab w:val="left" w:pos="538"/>
        </w:tabs>
        <w:spacing w:before="0"/>
        <w:ind w:left="538" w:hanging="359"/>
        <w:jc w:val="center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sussistono</w:t>
      </w:r>
      <w:r>
        <w:rPr>
          <w:spacing w:val="-5"/>
          <w:sz w:val="20"/>
        </w:rPr>
        <w:t xml:space="preserve"> </w:t>
      </w:r>
      <w:r>
        <w:rPr>
          <w:sz w:val="20"/>
        </w:rPr>
        <w:t>diverse</w:t>
      </w:r>
      <w:r>
        <w:rPr>
          <w:spacing w:val="-8"/>
          <w:sz w:val="20"/>
        </w:rPr>
        <w:t xml:space="preserve"> </w:t>
      </w:r>
      <w:r>
        <w:rPr>
          <w:sz w:val="20"/>
        </w:rPr>
        <w:t>ragioni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opportunità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frappongano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conferimento</w:t>
      </w:r>
    </w:p>
    <w:p w14:paraId="3E0D0F69" w14:textId="77777777" w:rsidR="00C361A9" w:rsidRDefault="007B0FA8">
      <w:pPr>
        <w:pStyle w:val="Corpotesto"/>
        <w:spacing w:before="33"/>
        <w:ind w:left="1003"/>
      </w:pPr>
      <w:r>
        <w:t>dell’incarico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questione;</w:t>
      </w:r>
    </w:p>
    <w:p w14:paraId="161516A0" w14:textId="77777777" w:rsidR="00C361A9" w:rsidRDefault="007B0FA8">
      <w:pPr>
        <w:pStyle w:val="Paragrafoelenco"/>
        <w:numPr>
          <w:ilvl w:val="0"/>
          <w:numId w:val="1"/>
        </w:numPr>
        <w:tabs>
          <w:tab w:val="left" w:pos="1002"/>
        </w:tabs>
        <w:spacing w:before="155" w:line="243" w:lineRule="exact"/>
        <w:ind w:left="1002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piena</w:t>
      </w:r>
      <w:r>
        <w:rPr>
          <w:spacing w:val="-4"/>
          <w:sz w:val="20"/>
        </w:rPr>
        <w:t xml:space="preserve"> </w:t>
      </w:r>
      <w:r>
        <w:rPr>
          <w:sz w:val="20"/>
        </w:rPr>
        <w:t>cognizione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D.M.</w:t>
      </w:r>
      <w:r>
        <w:rPr>
          <w:spacing w:val="-4"/>
          <w:sz w:val="20"/>
        </w:rPr>
        <w:t xml:space="preserve"> </w:t>
      </w:r>
      <w:r>
        <w:rPr>
          <w:sz w:val="20"/>
        </w:rPr>
        <w:t>26</w:t>
      </w:r>
      <w:r>
        <w:rPr>
          <w:spacing w:val="-5"/>
          <w:sz w:val="20"/>
        </w:rPr>
        <w:t xml:space="preserve"> </w:t>
      </w:r>
      <w:r>
        <w:rPr>
          <w:sz w:val="20"/>
        </w:rPr>
        <w:t>aprile</w:t>
      </w:r>
      <w:r>
        <w:rPr>
          <w:spacing w:val="-6"/>
          <w:sz w:val="20"/>
        </w:rPr>
        <w:t xml:space="preserve"> </w:t>
      </w:r>
      <w:r>
        <w:rPr>
          <w:sz w:val="20"/>
        </w:rPr>
        <w:t>2022,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105,</w:t>
      </w:r>
      <w:r>
        <w:rPr>
          <w:spacing w:val="-3"/>
          <w:sz w:val="20"/>
        </w:rPr>
        <w:t xml:space="preserve"> </w:t>
      </w:r>
      <w:r>
        <w:rPr>
          <w:sz w:val="20"/>
        </w:rPr>
        <w:t>recante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4211A5AE" w14:textId="77777777" w:rsidR="00C361A9" w:rsidRDefault="007B0FA8">
      <w:pPr>
        <w:pStyle w:val="Corpotesto"/>
        <w:spacing w:line="243" w:lineRule="exact"/>
        <w:ind w:left="1003"/>
      </w:pPr>
      <w:r>
        <w:t>Comportamento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merito;</w:t>
      </w:r>
    </w:p>
    <w:p w14:paraId="3A0DEED6" w14:textId="77777777" w:rsidR="00C361A9" w:rsidRDefault="007B0FA8">
      <w:pPr>
        <w:pStyle w:val="Paragrafoelenco"/>
        <w:numPr>
          <w:ilvl w:val="0"/>
          <w:numId w:val="1"/>
        </w:numPr>
        <w:tabs>
          <w:tab w:val="left" w:pos="1001"/>
          <w:tab w:val="left" w:pos="1003"/>
        </w:tabs>
        <w:spacing w:before="120"/>
        <w:ind w:right="1007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impegnarsi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comunicare</w:t>
      </w:r>
      <w:r>
        <w:rPr>
          <w:spacing w:val="-8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8"/>
          <w:sz w:val="20"/>
        </w:rPr>
        <w:t xml:space="preserve"> </w:t>
      </w:r>
      <w:r>
        <w:rPr>
          <w:sz w:val="20"/>
        </w:rPr>
        <w:t>all’Istituzione</w:t>
      </w:r>
      <w:r>
        <w:rPr>
          <w:spacing w:val="-8"/>
          <w:sz w:val="20"/>
        </w:rPr>
        <w:t xml:space="preserve"> </w:t>
      </w:r>
      <w:r>
        <w:rPr>
          <w:sz w:val="20"/>
        </w:rPr>
        <w:t>scolastica</w:t>
      </w:r>
      <w:r>
        <w:rPr>
          <w:spacing w:val="-5"/>
          <w:sz w:val="20"/>
        </w:rPr>
        <w:t xml:space="preserve"> </w:t>
      </w:r>
      <w:r>
        <w:rPr>
          <w:sz w:val="20"/>
        </w:rPr>
        <w:t>eventuali variazioni che dovessero intervenire nel corso dello svolgimento dell’incarico;</w:t>
      </w:r>
    </w:p>
    <w:p w14:paraId="43904D6D" w14:textId="77777777" w:rsidR="00C361A9" w:rsidRDefault="007B0FA8">
      <w:pPr>
        <w:pStyle w:val="Paragrafoelenco"/>
        <w:numPr>
          <w:ilvl w:val="0"/>
          <w:numId w:val="1"/>
        </w:numPr>
        <w:tabs>
          <w:tab w:val="left" w:pos="1003"/>
        </w:tabs>
        <w:ind w:right="474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impegnarsi</w:t>
      </w:r>
      <w:r>
        <w:rPr>
          <w:spacing w:val="-6"/>
          <w:sz w:val="20"/>
        </w:rPr>
        <w:t xml:space="preserve"> </w:t>
      </w:r>
      <w:r>
        <w:rPr>
          <w:sz w:val="20"/>
        </w:rPr>
        <w:t>altresì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comunicare</w:t>
      </w:r>
      <w:r>
        <w:rPr>
          <w:spacing w:val="-7"/>
          <w:sz w:val="20"/>
        </w:rPr>
        <w:t xml:space="preserve"> </w:t>
      </w:r>
      <w:r>
        <w:rPr>
          <w:sz w:val="20"/>
        </w:rPr>
        <w:t>all’Istituzione</w:t>
      </w:r>
      <w:r>
        <w:rPr>
          <w:spacing w:val="-7"/>
          <w:sz w:val="20"/>
        </w:rPr>
        <w:t xml:space="preserve"> </w:t>
      </w:r>
      <w:r>
        <w:rPr>
          <w:sz w:val="20"/>
        </w:rPr>
        <w:t>scolastica</w:t>
      </w:r>
      <w:r>
        <w:rPr>
          <w:spacing w:val="-6"/>
          <w:sz w:val="20"/>
        </w:rPr>
        <w:t xml:space="preserve"> </w:t>
      </w:r>
      <w:r>
        <w:rPr>
          <w:sz w:val="20"/>
        </w:rPr>
        <w:t>qualsiasi</w:t>
      </w:r>
      <w:r>
        <w:rPr>
          <w:spacing w:val="-6"/>
          <w:sz w:val="20"/>
        </w:rPr>
        <w:t xml:space="preserve"> </w:t>
      </w:r>
      <w:r>
        <w:rPr>
          <w:sz w:val="20"/>
        </w:rPr>
        <w:t>altra</w:t>
      </w:r>
      <w:r>
        <w:rPr>
          <w:spacing w:val="-6"/>
          <w:sz w:val="20"/>
        </w:rPr>
        <w:t xml:space="preserve"> </w:t>
      </w:r>
      <w:r>
        <w:rPr>
          <w:sz w:val="20"/>
        </w:rPr>
        <w:t>circostanza sopravvenuta di carattere ostativo rispetto all’espletamento dell’incarico;</w:t>
      </w:r>
    </w:p>
    <w:p w14:paraId="11F72598" w14:textId="77777777" w:rsidR="00C361A9" w:rsidRDefault="007B0FA8">
      <w:pPr>
        <w:pStyle w:val="Paragrafoelenco"/>
        <w:numPr>
          <w:ilvl w:val="0"/>
          <w:numId w:val="1"/>
        </w:numPr>
        <w:tabs>
          <w:tab w:val="left" w:pos="1003"/>
        </w:tabs>
        <w:spacing w:before="121"/>
        <w:ind w:right="213"/>
        <w:rPr>
          <w:sz w:val="20"/>
        </w:rPr>
      </w:pPr>
      <w:r>
        <w:rPr>
          <w:sz w:val="20"/>
        </w:rPr>
        <w:t>Di essere stato informato, ai sensi dell’art. 13 del Regolamento (UE) 2016/679 del Parlamento europeo e del Consiglio del 27 aprile 2016 e del decreto legislativo 30 giugno</w:t>
      </w:r>
      <w:r>
        <w:rPr>
          <w:spacing w:val="-5"/>
          <w:sz w:val="20"/>
        </w:rPr>
        <w:t xml:space="preserve"> </w:t>
      </w:r>
      <w:r>
        <w:rPr>
          <w:sz w:val="20"/>
        </w:rPr>
        <w:t>2003,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196,</w:t>
      </w:r>
      <w:r>
        <w:rPr>
          <w:spacing w:val="-2"/>
          <w:sz w:val="20"/>
        </w:rPr>
        <w:t xml:space="preserve"> </w:t>
      </w:r>
      <w:r>
        <w:rPr>
          <w:sz w:val="20"/>
        </w:rPr>
        <w:t>circa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raccolti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particolare,</w:t>
      </w:r>
      <w:r>
        <w:rPr>
          <w:spacing w:val="-5"/>
          <w:sz w:val="20"/>
        </w:rPr>
        <w:t xml:space="preserve"> </w:t>
      </w:r>
      <w:r>
        <w:rPr>
          <w:sz w:val="20"/>
        </w:rPr>
        <w:t>che tali dati saranno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trattati,</w:t>
      </w:r>
      <w:r>
        <w:rPr>
          <w:spacing w:val="-2"/>
          <w:sz w:val="20"/>
        </w:rPr>
        <w:t xml:space="preserve"> </w:t>
      </w:r>
      <w:r>
        <w:rPr>
          <w:sz w:val="20"/>
        </w:rPr>
        <w:t>anche con strumenti informatici, esclusivamente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finalità per le quali le presenti dichiarazioni vengono rese e fornisce il relativo consenso;</w:t>
      </w:r>
    </w:p>
    <w:p w14:paraId="5169E746" w14:textId="77777777" w:rsidR="00C361A9" w:rsidRDefault="00C361A9">
      <w:pPr>
        <w:pStyle w:val="Corpotesto"/>
      </w:pPr>
    </w:p>
    <w:p w14:paraId="66DA44F7" w14:textId="77777777" w:rsidR="00C361A9" w:rsidRDefault="00C361A9">
      <w:pPr>
        <w:pStyle w:val="Corpotesto"/>
      </w:pPr>
    </w:p>
    <w:p w14:paraId="5E949E15" w14:textId="77777777" w:rsidR="00C361A9" w:rsidRDefault="00C361A9">
      <w:pPr>
        <w:pStyle w:val="Corpotesto"/>
        <w:spacing w:before="73"/>
      </w:pPr>
    </w:p>
    <w:p w14:paraId="06816A1E" w14:textId="77777777" w:rsidR="00C361A9" w:rsidRDefault="007B0FA8">
      <w:pPr>
        <w:pStyle w:val="Corpotesto"/>
        <w:spacing w:before="1"/>
        <w:ind w:right="1072"/>
        <w:jc w:val="right"/>
      </w:pPr>
      <w:r>
        <w:rPr>
          <w:spacing w:val="-2"/>
        </w:rPr>
        <w:t>Firmato</w:t>
      </w:r>
    </w:p>
    <w:p w14:paraId="2DD0B640" w14:textId="77777777" w:rsidR="00C361A9" w:rsidRDefault="007B0FA8">
      <w:pPr>
        <w:pStyle w:val="Corpotesto"/>
        <w:spacing w:before="23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BF968B" wp14:editId="61FF394C">
                <wp:simplePos x="0" y="0"/>
                <wp:positionH relativeFrom="page">
                  <wp:posOffset>5400421</wp:posOffset>
                </wp:positionH>
                <wp:positionV relativeFrom="paragraph">
                  <wp:posOffset>320082</wp:posOffset>
                </wp:positionV>
                <wp:extent cx="13735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3505">
                              <a:moveTo>
                                <a:pt x="0" y="0"/>
                              </a:moveTo>
                              <a:lnTo>
                                <a:pt x="137311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AB599" id="Graphic 3" o:spid="_x0000_s1026" style="position:absolute;margin-left:425.25pt;margin-top:25.2pt;width:10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" path="m,l1373115,e" filled="f" strokeweight=".20731mm">
                <v:path arrowok="t"/>
                <w10:wrap type="topAndBottom" anchorx="page"/>
              </v:shape>
            </w:pict>
          </mc:Fallback>
        </mc:AlternateContent>
      </w:r>
    </w:p>
    <w:sectPr w:rsidR="00C361A9">
      <w:pgSz w:w="11910" w:h="16840"/>
      <w:pgMar w:top="1260" w:right="992" w:bottom="1200" w:left="85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CDFA" w14:textId="77777777" w:rsidR="00755255" w:rsidRDefault="00755255">
      <w:r>
        <w:separator/>
      </w:r>
    </w:p>
  </w:endnote>
  <w:endnote w:type="continuationSeparator" w:id="0">
    <w:p w14:paraId="647CBB23" w14:textId="77777777" w:rsidR="00755255" w:rsidRDefault="0075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7BD2" w14:textId="77777777" w:rsidR="00C361A9" w:rsidRDefault="007B0FA8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34080" behindDoc="1" locked="0" layoutInCell="1" allowOverlap="1" wp14:anchorId="5A3A6B09" wp14:editId="0E290C7E">
          <wp:simplePos x="0" y="0"/>
          <wp:positionH relativeFrom="page">
            <wp:posOffset>577215</wp:posOffset>
          </wp:positionH>
          <wp:positionV relativeFrom="page">
            <wp:posOffset>9928859</wp:posOffset>
          </wp:positionV>
          <wp:extent cx="6120130" cy="4711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AB7E" w14:textId="77777777" w:rsidR="00755255" w:rsidRDefault="00755255">
      <w:r>
        <w:separator/>
      </w:r>
    </w:p>
  </w:footnote>
  <w:footnote w:type="continuationSeparator" w:id="0">
    <w:p w14:paraId="676572E9" w14:textId="77777777" w:rsidR="00755255" w:rsidRDefault="0075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FFD"/>
    <w:multiLevelType w:val="hybridMultilevel"/>
    <w:tmpl w:val="E9B0A960"/>
    <w:lvl w:ilvl="0" w:tplc="63344CB2">
      <w:start w:val="1"/>
      <w:numFmt w:val="lowerLetter"/>
      <w:lvlText w:val="%1)"/>
      <w:lvlJc w:val="left"/>
      <w:pPr>
        <w:ind w:left="988" w:hanging="7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40E15A6">
      <w:numFmt w:val="bullet"/>
      <w:lvlText w:val=""/>
      <w:lvlJc w:val="left"/>
      <w:pPr>
        <w:ind w:left="1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1C01F00"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3" w:tplc="99585152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38D4A2FE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5" w:tplc="8B1EA7E0">
      <w:numFmt w:val="bullet"/>
      <w:lvlText w:val="•"/>
      <w:lvlJc w:val="left"/>
      <w:pPr>
        <w:ind w:left="5228" w:hanging="360"/>
      </w:pPr>
      <w:rPr>
        <w:rFonts w:hint="default"/>
        <w:lang w:val="it-IT" w:eastAsia="en-US" w:bidi="ar-SA"/>
      </w:rPr>
    </w:lvl>
    <w:lvl w:ilvl="6" w:tplc="AAA4D94C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 w:tplc="DCE61F92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8CFAE3BC">
      <w:numFmt w:val="bullet"/>
      <w:lvlText w:val="•"/>
      <w:lvlJc w:val="left"/>
      <w:pPr>
        <w:ind w:left="81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E16F23"/>
    <w:multiLevelType w:val="hybridMultilevel"/>
    <w:tmpl w:val="B1FA4C1C"/>
    <w:lvl w:ilvl="0" w:tplc="529E042A">
      <w:start w:val="3"/>
      <w:numFmt w:val="lowerLetter"/>
      <w:lvlText w:val="%1."/>
      <w:lvlJc w:val="left"/>
      <w:pPr>
        <w:ind w:left="100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F74C550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42C265C0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101657D0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543E582C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2BCCBFE0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A7EC7FA8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ED86F012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A93C0ED4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num w:numId="1" w16cid:durableId="427773038">
    <w:abstractNumId w:val="1"/>
  </w:num>
  <w:num w:numId="2" w16cid:durableId="34081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A9"/>
    <w:rsid w:val="00695B5E"/>
    <w:rsid w:val="00755255"/>
    <w:rsid w:val="007B0FA8"/>
    <w:rsid w:val="009F7C34"/>
    <w:rsid w:val="00C361A9"/>
    <w:rsid w:val="00F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6B10"/>
  <w15:docId w15:val="{53303F17-497F-46CE-8138-EECAF7E9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64"/>
      <w:ind w:left="29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9"/>
      <w:ind w:left="135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qFormat/>
    <w:rsid w:val="00695B5E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Tommaso Corbi</cp:lastModifiedBy>
  <cp:revision>2</cp:revision>
  <dcterms:created xsi:type="dcterms:W3CDTF">2025-03-07T12:08:00Z</dcterms:created>
  <dcterms:modified xsi:type="dcterms:W3CDTF">2025-03-07T12:08:00Z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LTSC</vt:lpwstr>
  </property>
</Properties>
</file>