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1B" w:rsidRDefault="002D044A" w:rsidP="00CF44EE">
      <w:pPr>
        <w:jc w:val="center"/>
        <w:rPr>
          <w:b/>
        </w:rPr>
      </w:pPr>
      <w:bookmarkStart w:id="0" w:name="_GoBack"/>
      <w:bookmarkEnd w:id="0"/>
      <w:r>
        <w:rPr>
          <w:b/>
        </w:rPr>
        <w:t>TABELLA RIEPILOGATIVA A.S. 2017 - 2018</w:t>
      </w:r>
    </w:p>
    <w:p w:rsidR="00817A43" w:rsidRDefault="00817A43" w:rsidP="00CF44EE">
      <w:pPr>
        <w:jc w:val="center"/>
        <w:rPr>
          <w:b/>
        </w:rPr>
      </w:pPr>
    </w:p>
    <w:tbl>
      <w:tblPr>
        <w:tblStyle w:val="Grigliatabella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2097"/>
        <w:gridCol w:w="1559"/>
        <w:gridCol w:w="3686"/>
        <w:gridCol w:w="1984"/>
        <w:gridCol w:w="1730"/>
      </w:tblGrid>
      <w:tr w:rsidR="000C4382" w:rsidRPr="00E033B9" w:rsidTr="000C4382">
        <w:trPr>
          <w:tblHeader/>
        </w:trPr>
        <w:tc>
          <w:tcPr>
            <w:tcW w:w="1730" w:type="dxa"/>
          </w:tcPr>
          <w:p w:rsidR="000C4382" w:rsidRPr="00E033B9" w:rsidRDefault="000C4382" w:rsidP="00E033B9">
            <w:pPr>
              <w:jc w:val="center"/>
              <w:rPr>
                <w:b/>
              </w:rPr>
            </w:pPr>
            <w:r w:rsidRPr="00E033B9">
              <w:rPr>
                <w:b/>
              </w:rPr>
              <w:t>TIPOLOGIA</w:t>
            </w:r>
          </w:p>
        </w:tc>
        <w:tc>
          <w:tcPr>
            <w:tcW w:w="2127" w:type="dxa"/>
          </w:tcPr>
          <w:p w:rsidR="000C4382" w:rsidRPr="00E033B9" w:rsidRDefault="000C4382" w:rsidP="00E033B9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097" w:type="dxa"/>
          </w:tcPr>
          <w:p w:rsidR="000C4382" w:rsidRPr="00E033B9" w:rsidRDefault="000C4382" w:rsidP="00E033B9">
            <w:pPr>
              <w:jc w:val="center"/>
              <w:rPr>
                <w:b/>
              </w:rPr>
            </w:pPr>
            <w:r>
              <w:rPr>
                <w:b/>
              </w:rPr>
              <w:t>MODULI DA PRESENTARE IN SEGRETERIA DIDATTICA</w:t>
            </w:r>
          </w:p>
        </w:tc>
        <w:tc>
          <w:tcPr>
            <w:tcW w:w="1559" w:type="dxa"/>
          </w:tcPr>
          <w:p w:rsidR="000C4382" w:rsidRPr="00E033B9" w:rsidRDefault="000C4382" w:rsidP="00BA627D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CONTRIBUTO VOLONTARIO VERSATO DA MENO DEL 65% DELLA </w:t>
            </w:r>
            <w:r>
              <w:rPr>
                <w:rStyle w:val="Rimandonotadichiusura"/>
                <w:b/>
              </w:rPr>
              <w:t xml:space="preserve"> </w:t>
            </w:r>
            <w:r>
              <w:rPr>
                <w:b/>
              </w:rPr>
              <w:t>CLASSE</w:t>
            </w:r>
          </w:p>
        </w:tc>
        <w:tc>
          <w:tcPr>
            <w:tcW w:w="3686" w:type="dxa"/>
          </w:tcPr>
          <w:p w:rsidR="000C4382" w:rsidRPr="00E033B9" w:rsidRDefault="000C4382" w:rsidP="00E033B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CONTRIBUTO VOLONTARIO VERSATO DA PIU' DEL 65% DELLA </w:t>
            </w:r>
            <w:r>
              <w:rPr>
                <w:rStyle w:val="Rimandonotadichiusura"/>
                <w:b/>
              </w:rPr>
              <w:t xml:space="preserve"> </w:t>
            </w:r>
            <w:r>
              <w:rPr>
                <w:b/>
              </w:rPr>
              <w:t>CLASSE</w:t>
            </w:r>
          </w:p>
        </w:tc>
        <w:tc>
          <w:tcPr>
            <w:tcW w:w="1984" w:type="dxa"/>
          </w:tcPr>
          <w:p w:rsidR="000C4382" w:rsidRPr="00E033B9" w:rsidRDefault="000C4382" w:rsidP="00313B33">
            <w:pPr>
              <w:jc w:val="center"/>
              <w:rPr>
                <w:b/>
              </w:rPr>
            </w:pPr>
            <w:r w:rsidRPr="00E033B9">
              <w:rPr>
                <w:b/>
              </w:rPr>
              <w:t>N° minimo partecipanti</w:t>
            </w:r>
          </w:p>
        </w:tc>
        <w:tc>
          <w:tcPr>
            <w:tcW w:w="1730" w:type="dxa"/>
          </w:tcPr>
          <w:p w:rsidR="000C4382" w:rsidRDefault="000C4382" w:rsidP="00313B33">
            <w:pPr>
              <w:jc w:val="center"/>
              <w:rPr>
                <w:b/>
              </w:rPr>
            </w:pPr>
          </w:p>
          <w:p w:rsidR="000C4382" w:rsidRPr="00E033B9" w:rsidRDefault="000C4382" w:rsidP="000C4382">
            <w:pPr>
              <w:rPr>
                <w:b/>
              </w:rPr>
            </w:pPr>
            <w:r>
              <w:rPr>
                <w:b/>
              </w:rPr>
              <w:t>QUESTIONARIO SODDISFAZIONE (al termine della attività)</w:t>
            </w:r>
          </w:p>
        </w:tc>
      </w:tr>
      <w:tr w:rsidR="000C4382" w:rsidTr="000C4382">
        <w:trPr>
          <w:trHeight w:val="1298"/>
        </w:trPr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Viaggio di istruzione</w:t>
            </w:r>
          </w:p>
        </w:tc>
        <w:tc>
          <w:tcPr>
            <w:tcW w:w="2127" w:type="dxa"/>
          </w:tcPr>
          <w:p w:rsidR="000C4382" w:rsidRPr="00957916" w:rsidRDefault="000C4382" w:rsidP="00BD4626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 xml:space="preserve">Uscita didattica </w:t>
            </w:r>
            <w:r>
              <w:rPr>
                <w:sz w:val="16"/>
                <w:szCs w:val="16"/>
              </w:rPr>
              <w:t>oltre l’orario scolastico o di più giorni</w:t>
            </w:r>
          </w:p>
        </w:tc>
        <w:tc>
          <w:tcPr>
            <w:tcW w:w="2097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 xml:space="preserve">"Scheda viaggio istruzione" </w:t>
            </w:r>
            <w:r w:rsidRPr="00957916">
              <w:rPr>
                <w:color w:val="FF0000"/>
                <w:sz w:val="16"/>
                <w:szCs w:val="16"/>
              </w:rPr>
              <w:t>(entro 30 giorni dal viaggio)</w:t>
            </w:r>
          </w:p>
        </w:tc>
        <w:tc>
          <w:tcPr>
            <w:tcW w:w="1559" w:type="dxa"/>
          </w:tcPr>
          <w:p w:rsidR="000C4382" w:rsidRDefault="000C4382" w:rsidP="00BA627D">
            <w:pPr>
              <w:jc w:val="center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NON AUTORIZZATI</w:t>
            </w:r>
          </w:p>
          <w:p w:rsidR="000C4382" w:rsidRPr="00957916" w:rsidRDefault="000C4382" w:rsidP="00BA6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Quelli di più giorni</w:t>
            </w:r>
          </w:p>
        </w:tc>
        <w:tc>
          <w:tcPr>
            <w:tcW w:w="3686" w:type="dxa"/>
          </w:tcPr>
          <w:p w:rsidR="000C4382" w:rsidRPr="00957916" w:rsidRDefault="000C4382" w:rsidP="00BD4626">
            <w:pPr>
              <w:jc w:val="center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AUTORIZZATI (ma a carico degli studenti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</w:tcPr>
          <w:p w:rsidR="000C4382" w:rsidRPr="00957916" w:rsidRDefault="000C4382" w:rsidP="00313B3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Almeno i 2/3 della classe</w:t>
            </w:r>
          </w:p>
        </w:tc>
        <w:tc>
          <w:tcPr>
            <w:tcW w:w="1730" w:type="dxa"/>
          </w:tcPr>
          <w:p w:rsidR="000C4382" w:rsidRPr="00957916" w:rsidRDefault="000C4382" w:rsidP="00313B3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Si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C4382" w:rsidTr="000C4382">
        <w:trPr>
          <w:trHeight w:val="1098"/>
        </w:trPr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Attività integrativa</w:t>
            </w:r>
          </w:p>
        </w:tc>
        <w:tc>
          <w:tcPr>
            <w:tcW w:w="2127" w:type="dxa"/>
          </w:tcPr>
          <w:p w:rsidR="000C4382" w:rsidRPr="00957916" w:rsidRDefault="000C4382" w:rsidP="00BD46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didattica</w:t>
            </w:r>
            <w:r w:rsidRPr="00957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957916">
              <w:rPr>
                <w:sz w:val="16"/>
                <w:szCs w:val="16"/>
              </w:rPr>
              <w:t xml:space="preserve"> attività in Istituto la cui durata non superi l'orario curriculare (entro le 14.00)</w:t>
            </w:r>
          </w:p>
        </w:tc>
        <w:tc>
          <w:tcPr>
            <w:tcW w:w="2097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 xml:space="preserve">"Comunicazione avvio attività" </w:t>
            </w:r>
            <w:r w:rsidRPr="00BD4626">
              <w:rPr>
                <w:color w:val="FF0000"/>
                <w:sz w:val="16"/>
                <w:szCs w:val="16"/>
              </w:rPr>
              <w:t>(entro 30 giorni dall'uscita)</w:t>
            </w:r>
          </w:p>
        </w:tc>
        <w:tc>
          <w:tcPr>
            <w:tcW w:w="1559" w:type="dxa"/>
          </w:tcPr>
          <w:p w:rsidR="000C4382" w:rsidRPr="00957916" w:rsidRDefault="000C4382" w:rsidP="00562A4A">
            <w:pPr>
              <w:jc w:val="center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NON ATTIVATE</w:t>
            </w:r>
          </w:p>
        </w:tc>
        <w:tc>
          <w:tcPr>
            <w:tcW w:w="3686" w:type="dxa"/>
          </w:tcPr>
          <w:p w:rsidR="000C4382" w:rsidRPr="00BD4626" w:rsidRDefault="000C4382" w:rsidP="00817A43">
            <w:pPr>
              <w:jc w:val="both"/>
              <w:rPr>
                <w:b/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SI'</w:t>
            </w:r>
            <w:r>
              <w:rPr>
                <w:sz w:val="16"/>
                <w:szCs w:val="16"/>
              </w:rPr>
              <w:t xml:space="preserve"> (</w:t>
            </w:r>
            <w:r w:rsidRPr="00957916">
              <w:rPr>
                <w:sz w:val="16"/>
                <w:szCs w:val="16"/>
              </w:rPr>
              <w:t xml:space="preserve">Attività gratuite per gli alunni che hanno versato il contributo entro il limite del fondo classe; </w:t>
            </w:r>
            <w:r w:rsidRPr="00BD4626">
              <w:rPr>
                <w:b/>
                <w:sz w:val="16"/>
                <w:szCs w:val="16"/>
              </w:rPr>
              <w:t>oltre il fondo classe, possibile richiesta di un massimo di 25 euro ad alunno</w:t>
            </w:r>
            <w:r>
              <w:rPr>
                <w:b/>
                <w:sz w:val="16"/>
                <w:szCs w:val="16"/>
              </w:rPr>
              <w:t xml:space="preserve"> in tutto l’anno</w:t>
            </w:r>
            <w:r w:rsidRPr="00BD4626">
              <w:rPr>
                <w:b/>
                <w:sz w:val="16"/>
                <w:szCs w:val="16"/>
              </w:rPr>
              <w:t xml:space="preserve">. </w:t>
            </w: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Tutti gli altri studenti che non hanno versato il contributo pagano</w:t>
            </w:r>
            <w:r>
              <w:rPr>
                <w:sz w:val="16"/>
                <w:szCs w:val="16"/>
              </w:rPr>
              <w:t xml:space="preserve"> sempre tutto</w:t>
            </w:r>
            <w:r w:rsidRPr="00957916">
              <w:rPr>
                <w:sz w:val="16"/>
                <w:szCs w:val="16"/>
              </w:rPr>
              <w:t>).</w:t>
            </w:r>
          </w:p>
        </w:tc>
        <w:tc>
          <w:tcPr>
            <w:tcW w:w="1984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Tutta la classe</w:t>
            </w:r>
          </w:p>
        </w:tc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si</w:t>
            </w:r>
          </w:p>
        </w:tc>
      </w:tr>
      <w:tr w:rsidR="000C4382" w:rsidTr="000C4382">
        <w:trPr>
          <w:trHeight w:val="1748"/>
        </w:trPr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Gara sportiva</w:t>
            </w:r>
          </w:p>
        </w:tc>
        <w:tc>
          <w:tcPr>
            <w:tcW w:w="2127" w:type="dxa"/>
          </w:tcPr>
          <w:p w:rsidR="000C4382" w:rsidRPr="00957916" w:rsidRDefault="000C4382" w:rsidP="00CB532B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Gare/Incontri/</w:t>
            </w:r>
          </w:p>
        </w:tc>
        <w:tc>
          <w:tcPr>
            <w:tcW w:w="2097" w:type="dxa"/>
          </w:tcPr>
          <w:p w:rsidR="000C4382" w:rsidRPr="00957916" w:rsidRDefault="000C4382" w:rsidP="00957916">
            <w:pPr>
              <w:jc w:val="both"/>
              <w:rPr>
                <w:color w:val="00B0F0"/>
                <w:sz w:val="16"/>
                <w:szCs w:val="16"/>
              </w:rPr>
            </w:pPr>
            <w:r w:rsidRPr="00BD4626">
              <w:rPr>
                <w:sz w:val="16"/>
                <w:szCs w:val="16"/>
              </w:rPr>
              <w:t xml:space="preserve">"Comunicazione avvio attività" </w:t>
            </w:r>
            <w:r w:rsidRPr="00BD4626">
              <w:rPr>
                <w:color w:val="FF0000"/>
                <w:sz w:val="16"/>
                <w:szCs w:val="16"/>
              </w:rPr>
              <w:t>(entro 30 giorni</w:t>
            </w:r>
            <w:r>
              <w:rPr>
                <w:color w:val="FF0000"/>
                <w:sz w:val="16"/>
                <w:szCs w:val="16"/>
              </w:rPr>
              <w:t xml:space="preserve"> dall’avvio)</w:t>
            </w:r>
          </w:p>
        </w:tc>
        <w:tc>
          <w:tcPr>
            <w:tcW w:w="5245" w:type="dxa"/>
            <w:gridSpan w:val="2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AUTORIZZATE MA LA SCUOLA PAGA SOLO IL TRASPORTO</w:t>
            </w:r>
          </w:p>
        </w:tc>
        <w:tc>
          <w:tcPr>
            <w:tcW w:w="1984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Alunni coinvolti</w:t>
            </w:r>
          </w:p>
        </w:tc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no</w:t>
            </w:r>
          </w:p>
        </w:tc>
      </w:tr>
      <w:tr w:rsidR="000C4382" w:rsidTr="000C4382"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Progetti PTOF</w:t>
            </w:r>
          </w:p>
        </w:tc>
        <w:tc>
          <w:tcPr>
            <w:tcW w:w="2127" w:type="dxa"/>
          </w:tcPr>
          <w:p w:rsidR="000C4382" w:rsidRPr="00957916" w:rsidRDefault="000C4382" w:rsidP="00CB532B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Tutte le attività riguardanti i Progetti del POFT (interne e/o esterne alla scuola)</w:t>
            </w:r>
          </w:p>
        </w:tc>
        <w:tc>
          <w:tcPr>
            <w:tcW w:w="2097" w:type="dxa"/>
          </w:tcPr>
          <w:p w:rsidR="000C4382" w:rsidRDefault="000C4382" w:rsidP="00BD4626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“scheda progetto con dettaglio attività” – unica a cura del referente di progetto </w:t>
            </w:r>
            <w:r w:rsidRPr="00BD4626">
              <w:rPr>
                <w:color w:val="FF0000"/>
                <w:sz w:val="16"/>
                <w:szCs w:val="16"/>
              </w:rPr>
              <w:t>(entro 2</w:t>
            </w:r>
            <w:r>
              <w:rPr>
                <w:color w:val="FF0000"/>
                <w:sz w:val="16"/>
                <w:szCs w:val="16"/>
              </w:rPr>
              <w:t>7</w:t>
            </w:r>
            <w:r w:rsidRPr="00BD4626">
              <w:rPr>
                <w:color w:val="FF0000"/>
                <w:sz w:val="16"/>
                <w:szCs w:val="16"/>
              </w:rPr>
              <w:t xml:space="preserve"> ottobre)</w:t>
            </w:r>
          </w:p>
          <w:p w:rsidR="000C4382" w:rsidRDefault="000C4382" w:rsidP="00CB532B">
            <w:pPr>
              <w:jc w:val="both"/>
              <w:rPr>
                <w:sz w:val="16"/>
                <w:szCs w:val="16"/>
              </w:rPr>
            </w:pPr>
          </w:p>
          <w:p w:rsidR="000C4382" w:rsidRDefault="000C4382" w:rsidP="00CB532B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 xml:space="preserve">"Comunicazione avvio attività" </w:t>
            </w:r>
            <w:r>
              <w:rPr>
                <w:sz w:val="16"/>
                <w:szCs w:val="16"/>
              </w:rPr>
              <w:t>per ogni singola attività a cura del referente di quella attività</w:t>
            </w:r>
          </w:p>
          <w:p w:rsidR="000C4382" w:rsidRPr="00957916" w:rsidRDefault="000C4382" w:rsidP="00CB532B">
            <w:pPr>
              <w:jc w:val="both"/>
              <w:rPr>
                <w:sz w:val="16"/>
                <w:szCs w:val="16"/>
              </w:rPr>
            </w:pPr>
            <w:r w:rsidRPr="00957916">
              <w:rPr>
                <w:color w:val="FF0000"/>
                <w:sz w:val="16"/>
                <w:szCs w:val="16"/>
              </w:rPr>
              <w:t>(entro 30 giorni)</w:t>
            </w:r>
          </w:p>
        </w:tc>
        <w:tc>
          <w:tcPr>
            <w:tcW w:w="1559" w:type="dxa"/>
          </w:tcPr>
          <w:p w:rsidR="000C4382" w:rsidRPr="00957916" w:rsidRDefault="000C4382" w:rsidP="00313B33">
            <w:pPr>
              <w:jc w:val="both"/>
              <w:rPr>
                <w:sz w:val="16"/>
                <w:szCs w:val="16"/>
                <w:u w:val="single"/>
              </w:rPr>
            </w:pPr>
            <w:r w:rsidRPr="00957916">
              <w:rPr>
                <w:sz w:val="16"/>
                <w:szCs w:val="16"/>
              </w:rPr>
              <w:t xml:space="preserve">AUTORIZZATE SOLO LE ATTIVITA' SVOLTE DAI DOCENTI </w:t>
            </w:r>
            <w:r w:rsidRPr="00957916">
              <w:rPr>
                <w:sz w:val="16"/>
                <w:szCs w:val="16"/>
                <w:u w:val="single"/>
              </w:rPr>
              <w:t>SENZA INTERVENTI DI ESPERTI ESTERNI</w:t>
            </w:r>
          </w:p>
        </w:tc>
        <w:tc>
          <w:tcPr>
            <w:tcW w:w="3686" w:type="dxa"/>
          </w:tcPr>
          <w:p w:rsidR="000C4382" w:rsidRPr="00957916" w:rsidRDefault="000C4382" w:rsidP="009973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SI'(Attività gratuite per gli alunni che hanno versato il contributo; a pagamento per gli altri)</w:t>
            </w:r>
          </w:p>
        </w:tc>
        <w:tc>
          <w:tcPr>
            <w:tcW w:w="1984" w:type="dxa"/>
          </w:tcPr>
          <w:p w:rsidR="000C4382" w:rsidRPr="009620A0" w:rsidRDefault="000C4382" w:rsidP="00817A43">
            <w:pPr>
              <w:jc w:val="both"/>
              <w:rPr>
                <w:sz w:val="16"/>
                <w:szCs w:val="16"/>
              </w:rPr>
            </w:pPr>
            <w:r w:rsidRPr="009620A0">
              <w:rPr>
                <w:sz w:val="16"/>
                <w:szCs w:val="16"/>
              </w:rPr>
              <w:t>Tutta la classe</w:t>
            </w:r>
          </w:p>
        </w:tc>
        <w:tc>
          <w:tcPr>
            <w:tcW w:w="1730" w:type="dxa"/>
          </w:tcPr>
          <w:p w:rsidR="000C4382" w:rsidRPr="009620A0" w:rsidRDefault="000C4382" w:rsidP="00817A43">
            <w:pPr>
              <w:jc w:val="both"/>
              <w:rPr>
                <w:sz w:val="16"/>
                <w:szCs w:val="16"/>
              </w:rPr>
            </w:pPr>
            <w:r w:rsidRPr="009620A0">
              <w:rPr>
                <w:sz w:val="16"/>
                <w:szCs w:val="16"/>
              </w:rPr>
              <w:t>si</w:t>
            </w:r>
          </w:p>
        </w:tc>
      </w:tr>
      <w:tr w:rsidR="000C4382" w:rsidTr="000C4382"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Nuovi progetti</w:t>
            </w:r>
          </w:p>
        </w:tc>
        <w:tc>
          <w:tcPr>
            <w:tcW w:w="2127" w:type="dxa"/>
          </w:tcPr>
          <w:p w:rsidR="000C4382" w:rsidRPr="00BD4626" w:rsidRDefault="000C4382" w:rsidP="00BD4626">
            <w:pPr>
              <w:jc w:val="both"/>
              <w:rPr>
                <w:sz w:val="16"/>
                <w:szCs w:val="16"/>
              </w:rPr>
            </w:pPr>
            <w:r w:rsidRPr="00BD4626">
              <w:rPr>
                <w:sz w:val="16"/>
                <w:szCs w:val="16"/>
              </w:rPr>
              <w:t xml:space="preserve">Tutte le attività presentate in area disciplinare o a gruppi di docenti e che sono aggiuntive </w:t>
            </w:r>
            <w:r w:rsidRPr="00BD4626">
              <w:rPr>
                <w:sz w:val="16"/>
                <w:szCs w:val="16"/>
              </w:rPr>
              <w:lastRenderedPageBreak/>
              <w:t xml:space="preserve">alla progettazione del singolo docente o consiglio di classe. </w:t>
            </w:r>
          </w:p>
        </w:tc>
        <w:tc>
          <w:tcPr>
            <w:tcW w:w="2097" w:type="dxa"/>
          </w:tcPr>
          <w:p w:rsidR="000C4382" w:rsidRDefault="000C4382" w:rsidP="00817A43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“scheda progetto” – a cura di chi propone il progetto </w:t>
            </w:r>
            <w:r w:rsidRPr="00BD4626">
              <w:rPr>
                <w:color w:val="FF0000"/>
                <w:sz w:val="16"/>
                <w:szCs w:val="16"/>
              </w:rPr>
              <w:t>(entro 2</w:t>
            </w:r>
            <w:r>
              <w:rPr>
                <w:color w:val="FF0000"/>
                <w:sz w:val="16"/>
                <w:szCs w:val="16"/>
              </w:rPr>
              <w:t>7</w:t>
            </w:r>
            <w:r w:rsidRPr="00BD4626">
              <w:rPr>
                <w:color w:val="FF0000"/>
                <w:sz w:val="16"/>
                <w:szCs w:val="16"/>
              </w:rPr>
              <w:t xml:space="preserve"> ottobre)</w:t>
            </w:r>
          </w:p>
          <w:p w:rsidR="000C4382" w:rsidRPr="00BD4626" w:rsidRDefault="000C4382" w:rsidP="00817A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“</w:t>
            </w:r>
            <w:r w:rsidRPr="00BD4626">
              <w:rPr>
                <w:sz w:val="16"/>
                <w:szCs w:val="16"/>
              </w:rPr>
              <w:t>Comunicazione avvio attività</w:t>
            </w:r>
            <w:r>
              <w:rPr>
                <w:sz w:val="16"/>
                <w:szCs w:val="16"/>
              </w:rPr>
              <w:t>”</w:t>
            </w: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BD4626">
              <w:rPr>
                <w:color w:val="FF0000"/>
                <w:sz w:val="16"/>
                <w:szCs w:val="16"/>
              </w:rPr>
              <w:t>(entro 30 giorni</w:t>
            </w:r>
            <w:r>
              <w:rPr>
                <w:color w:val="FF0000"/>
                <w:sz w:val="16"/>
                <w:szCs w:val="16"/>
              </w:rPr>
              <w:t xml:space="preserve"> dall’avvio)</w:t>
            </w:r>
          </w:p>
        </w:tc>
        <w:tc>
          <w:tcPr>
            <w:tcW w:w="1559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C4382" w:rsidRDefault="000C4382" w:rsidP="00817A43">
            <w:pPr>
              <w:jc w:val="both"/>
            </w:pPr>
          </w:p>
        </w:tc>
        <w:tc>
          <w:tcPr>
            <w:tcW w:w="1730" w:type="dxa"/>
          </w:tcPr>
          <w:p w:rsidR="000C4382" w:rsidRDefault="000C4382" w:rsidP="00817A43">
            <w:pPr>
              <w:jc w:val="both"/>
            </w:pPr>
          </w:p>
        </w:tc>
      </w:tr>
      <w:tr w:rsidR="000C4382" w:rsidTr="000C4382"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Attività per l'Alternanza</w:t>
            </w:r>
          </w:p>
        </w:tc>
        <w:tc>
          <w:tcPr>
            <w:tcW w:w="2127" w:type="dxa"/>
          </w:tcPr>
          <w:p w:rsidR="000C4382" w:rsidRPr="00957916" w:rsidRDefault="000C4382" w:rsidP="00CB532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Uscite/visite aziendali (1 PER CLASSE)</w:t>
            </w:r>
          </w:p>
          <w:p w:rsidR="000C4382" w:rsidRPr="00957916" w:rsidRDefault="000C4382" w:rsidP="009E6047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uscite professionalizzanti (1 PER CLASSE)</w:t>
            </w:r>
          </w:p>
          <w:p w:rsidR="000C4382" w:rsidRPr="00957916" w:rsidRDefault="000C4382" w:rsidP="00CB532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incontri con esperti del settore</w:t>
            </w:r>
          </w:p>
          <w:p w:rsidR="000C4382" w:rsidRPr="00957916" w:rsidRDefault="000C4382" w:rsidP="00CB532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fiere/convegni di settore</w:t>
            </w:r>
          </w:p>
          <w:p w:rsidR="000C4382" w:rsidRPr="00957916" w:rsidRDefault="000C4382" w:rsidP="00CB53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0C4382" w:rsidRDefault="000C4382" w:rsidP="009620A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“scheda progetto” – a cura di chi propone il progetto </w:t>
            </w:r>
            <w:r w:rsidRPr="00BD4626">
              <w:rPr>
                <w:color w:val="FF0000"/>
                <w:sz w:val="16"/>
                <w:szCs w:val="16"/>
              </w:rPr>
              <w:t>(entro 2</w:t>
            </w:r>
            <w:r>
              <w:rPr>
                <w:color w:val="FF0000"/>
                <w:sz w:val="16"/>
                <w:szCs w:val="16"/>
              </w:rPr>
              <w:t>7</w:t>
            </w:r>
            <w:r w:rsidRPr="00BD4626">
              <w:rPr>
                <w:color w:val="FF0000"/>
                <w:sz w:val="16"/>
                <w:szCs w:val="16"/>
              </w:rPr>
              <w:t xml:space="preserve"> ottobre)</w:t>
            </w:r>
          </w:p>
          <w:p w:rsidR="000C4382" w:rsidRDefault="000C4382" w:rsidP="00CB532B">
            <w:pPr>
              <w:jc w:val="both"/>
              <w:rPr>
                <w:color w:val="0070C0"/>
                <w:sz w:val="16"/>
                <w:szCs w:val="16"/>
              </w:rPr>
            </w:pPr>
          </w:p>
          <w:p w:rsidR="000C4382" w:rsidRPr="009620A0" w:rsidRDefault="000C4382" w:rsidP="00CB532B">
            <w:pPr>
              <w:jc w:val="both"/>
              <w:rPr>
                <w:sz w:val="16"/>
                <w:szCs w:val="16"/>
              </w:rPr>
            </w:pPr>
            <w:r w:rsidRPr="009620A0">
              <w:rPr>
                <w:sz w:val="16"/>
                <w:szCs w:val="16"/>
              </w:rPr>
              <w:t>"Comunicazione avvio attività"</w:t>
            </w:r>
          </w:p>
          <w:p w:rsidR="000C4382" w:rsidRPr="00957916" w:rsidRDefault="000C4382" w:rsidP="00CB532B">
            <w:pPr>
              <w:jc w:val="both"/>
              <w:rPr>
                <w:color w:val="0070C0"/>
                <w:sz w:val="16"/>
                <w:szCs w:val="16"/>
              </w:rPr>
            </w:pPr>
            <w:r w:rsidRPr="00BD4626">
              <w:rPr>
                <w:color w:val="FF0000"/>
                <w:sz w:val="16"/>
                <w:szCs w:val="16"/>
              </w:rPr>
              <w:t>(entro 30 giorni</w:t>
            </w:r>
            <w:r>
              <w:rPr>
                <w:color w:val="FF0000"/>
                <w:sz w:val="16"/>
                <w:szCs w:val="16"/>
              </w:rPr>
              <w:t xml:space="preserve"> dall’avvio)</w:t>
            </w:r>
          </w:p>
        </w:tc>
        <w:tc>
          <w:tcPr>
            <w:tcW w:w="5245" w:type="dxa"/>
            <w:gridSpan w:val="2"/>
          </w:tcPr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</w:p>
          <w:p w:rsidR="000C4382" w:rsidRPr="00957916" w:rsidRDefault="000C4382" w:rsidP="00817A43">
            <w:pPr>
              <w:jc w:val="both"/>
              <w:rPr>
                <w:sz w:val="16"/>
                <w:szCs w:val="16"/>
              </w:rPr>
            </w:pPr>
            <w:r w:rsidRPr="00957916">
              <w:rPr>
                <w:sz w:val="16"/>
                <w:szCs w:val="16"/>
              </w:rPr>
              <w:t>AUTORIZZATE PERCHE' GARANTITE ALL'INTERNO DEL PROGETTO ALTERNANZA</w:t>
            </w:r>
          </w:p>
        </w:tc>
        <w:tc>
          <w:tcPr>
            <w:tcW w:w="1984" w:type="dxa"/>
          </w:tcPr>
          <w:p w:rsidR="000C4382" w:rsidRPr="000C4382" w:rsidRDefault="000C4382" w:rsidP="00817A43">
            <w:pPr>
              <w:jc w:val="both"/>
              <w:rPr>
                <w:sz w:val="16"/>
                <w:szCs w:val="16"/>
              </w:rPr>
            </w:pPr>
            <w:r w:rsidRPr="000C4382">
              <w:rPr>
                <w:sz w:val="16"/>
                <w:szCs w:val="16"/>
              </w:rPr>
              <w:t>Tutta la classe</w:t>
            </w:r>
          </w:p>
        </w:tc>
        <w:tc>
          <w:tcPr>
            <w:tcW w:w="1730" w:type="dxa"/>
          </w:tcPr>
          <w:p w:rsidR="000C4382" w:rsidRPr="00957916" w:rsidRDefault="000C4382" w:rsidP="00817A43">
            <w:pPr>
              <w:jc w:val="both"/>
              <w:rPr>
                <w:sz w:val="20"/>
                <w:szCs w:val="20"/>
              </w:rPr>
            </w:pPr>
            <w:r w:rsidRPr="00957916">
              <w:rPr>
                <w:sz w:val="20"/>
                <w:szCs w:val="20"/>
              </w:rPr>
              <w:t>si</w:t>
            </w:r>
          </w:p>
        </w:tc>
      </w:tr>
    </w:tbl>
    <w:p w:rsidR="00817A43" w:rsidRPr="00817A43" w:rsidRDefault="00817A43" w:rsidP="00957916">
      <w:pPr>
        <w:jc w:val="both"/>
      </w:pPr>
    </w:p>
    <w:sectPr w:rsidR="00817A43" w:rsidRPr="00817A43" w:rsidSect="004500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C2" w:rsidRDefault="00F268C2" w:rsidP="00BA627D">
      <w:pPr>
        <w:spacing w:after="0" w:line="240" w:lineRule="auto"/>
      </w:pPr>
      <w:r>
        <w:separator/>
      </w:r>
    </w:p>
  </w:endnote>
  <w:endnote w:type="continuationSeparator" w:id="0">
    <w:p w:rsidR="00F268C2" w:rsidRDefault="00F268C2" w:rsidP="00BA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C2" w:rsidRDefault="00F268C2" w:rsidP="00BA627D">
      <w:pPr>
        <w:spacing w:after="0" w:line="240" w:lineRule="auto"/>
      </w:pPr>
      <w:r>
        <w:separator/>
      </w:r>
    </w:p>
  </w:footnote>
  <w:footnote w:type="continuationSeparator" w:id="0">
    <w:p w:rsidR="00F268C2" w:rsidRDefault="00F268C2" w:rsidP="00BA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F37"/>
    <w:multiLevelType w:val="hybridMultilevel"/>
    <w:tmpl w:val="05FC0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4B68"/>
    <w:multiLevelType w:val="hybridMultilevel"/>
    <w:tmpl w:val="45A09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A"/>
    <w:rsid w:val="00034F3D"/>
    <w:rsid w:val="000C35F7"/>
    <w:rsid w:val="000C4382"/>
    <w:rsid w:val="001A1B65"/>
    <w:rsid w:val="001D2041"/>
    <w:rsid w:val="001E2FC7"/>
    <w:rsid w:val="001F41F0"/>
    <w:rsid w:val="00204D98"/>
    <w:rsid w:val="00223AE5"/>
    <w:rsid w:val="00260302"/>
    <w:rsid w:val="002D044A"/>
    <w:rsid w:val="003662B9"/>
    <w:rsid w:val="00381FC0"/>
    <w:rsid w:val="003925E9"/>
    <w:rsid w:val="00403EAB"/>
    <w:rsid w:val="00450051"/>
    <w:rsid w:val="00451CB0"/>
    <w:rsid w:val="004D2894"/>
    <w:rsid w:val="004F599E"/>
    <w:rsid w:val="00562A4A"/>
    <w:rsid w:val="00596BEA"/>
    <w:rsid w:val="00705A1D"/>
    <w:rsid w:val="00767C87"/>
    <w:rsid w:val="00792D68"/>
    <w:rsid w:val="007A44E1"/>
    <w:rsid w:val="00817A43"/>
    <w:rsid w:val="008B38D7"/>
    <w:rsid w:val="008C31E8"/>
    <w:rsid w:val="008D7B36"/>
    <w:rsid w:val="008F5666"/>
    <w:rsid w:val="00957916"/>
    <w:rsid w:val="009620A0"/>
    <w:rsid w:val="00974A7D"/>
    <w:rsid w:val="00997343"/>
    <w:rsid w:val="009E6047"/>
    <w:rsid w:val="00A218DA"/>
    <w:rsid w:val="00A23BBD"/>
    <w:rsid w:val="00A618C2"/>
    <w:rsid w:val="00AF75F0"/>
    <w:rsid w:val="00B73575"/>
    <w:rsid w:val="00B77D5D"/>
    <w:rsid w:val="00BA627D"/>
    <w:rsid w:val="00BD4626"/>
    <w:rsid w:val="00BD50F6"/>
    <w:rsid w:val="00BF4934"/>
    <w:rsid w:val="00CF44EE"/>
    <w:rsid w:val="00D45F23"/>
    <w:rsid w:val="00DC274F"/>
    <w:rsid w:val="00DF51E8"/>
    <w:rsid w:val="00DF792D"/>
    <w:rsid w:val="00E033B9"/>
    <w:rsid w:val="00E61D5C"/>
    <w:rsid w:val="00E874CC"/>
    <w:rsid w:val="00EA291B"/>
    <w:rsid w:val="00F268C2"/>
    <w:rsid w:val="00FA5EFD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5EC9-A00B-45B8-9FCA-0C9F69D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51CB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627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627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6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Didattica2</cp:lastModifiedBy>
  <cp:revision>2</cp:revision>
  <dcterms:created xsi:type="dcterms:W3CDTF">2017-10-17T07:16:00Z</dcterms:created>
  <dcterms:modified xsi:type="dcterms:W3CDTF">2017-10-17T07:16:00Z</dcterms:modified>
</cp:coreProperties>
</file>