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D240" w14:textId="77777777" w:rsidR="0063330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1" w:lineRule="auto"/>
        <w:ind w:left="6803" w:right="110"/>
        <w:jc w:val="right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A tutto il personale docente ed educativo a tempo determinato e indeterminato della Direzione Didattica </w:t>
      </w:r>
    </w:p>
    <w:p w14:paraId="5D14B4A5" w14:textId="77777777" w:rsidR="00633304" w:rsidRDefault="00633304">
      <w:pPr>
        <w:tabs>
          <w:tab w:val="left" w:pos="6521"/>
          <w:tab w:val="left" w:pos="7088"/>
        </w:tabs>
        <w:rPr>
          <w:rFonts w:ascii="Calibri" w:eastAsia="Calibri" w:hAnsi="Calibri" w:cs="Calibri"/>
          <w:b w:val="0"/>
          <w:sz w:val="22"/>
          <w:szCs w:val="22"/>
        </w:rPr>
      </w:pPr>
    </w:p>
    <w:p w14:paraId="7E62FE25" w14:textId="77777777" w:rsidR="00633304" w:rsidRDefault="00000000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Oggetto: convocazione di assemblea sindacale in orario di servizio ANIEF rivolta al personale docente ed educativo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a tempo determinato e indeterminato degli istituti scolastici della Regione Emilia Romagna.</w:t>
      </w:r>
    </w:p>
    <w:p w14:paraId="36BCDA56" w14:textId="77777777" w:rsidR="00633304" w:rsidRDefault="00000000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L’Organizzazione Sindacale ANIEF convoca l’assemblea in oggetto che si svolgerà in data 22/05/2023 dalle ore 08:00 alle ore 11:00. </w:t>
      </w:r>
      <w:r>
        <w:rPr>
          <w:rFonts w:ascii="Calibri" w:eastAsia="Calibri" w:hAnsi="Calibri" w:cs="Calibri"/>
          <w:sz w:val="22"/>
          <w:szCs w:val="22"/>
        </w:rPr>
        <w:t xml:space="preserve">All'assemblea sarà possibile iscriversi per collegarsi all'evento mediante TEAMS. </w:t>
      </w:r>
    </w:p>
    <w:p w14:paraId="31AC5E42" w14:textId="6F44333B" w:rsidR="00A32D25" w:rsidRPr="00A32D25" w:rsidRDefault="00000000" w:rsidP="00A32D25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Di seguito si riporta il</w:t>
      </w:r>
      <w:r>
        <w:rPr>
          <w:rFonts w:ascii="Calibri" w:eastAsia="Calibri" w:hAnsi="Calibri" w:cs="Calibri"/>
          <w:sz w:val="22"/>
          <w:szCs w:val="22"/>
        </w:rPr>
        <w:t xml:space="preserve"> link per la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registrazione: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https://anief.org/as/MWNK</w:t>
        </w:r>
      </w:hyperlink>
    </w:p>
    <w:p w14:paraId="3CA8C864" w14:textId="004B216F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sz w:val="22"/>
          <w:szCs w:val="22"/>
        </w:rPr>
        <w:t xml:space="preserve">L’assemblea sarà svolta in </w:t>
      </w:r>
      <w:r>
        <w:rPr>
          <w:rFonts w:ascii="Calibri" w:eastAsia="Calibri" w:hAnsi="Calibri" w:cs="Calibri"/>
          <w:sz w:val="22"/>
          <w:szCs w:val="22"/>
        </w:rPr>
        <w:t>remoto</w:t>
      </w:r>
      <w:r w:rsidRPr="00A32D25">
        <w:rPr>
          <w:rFonts w:ascii="Calibri" w:eastAsia="Calibri" w:hAnsi="Calibri" w:cs="Calibri"/>
          <w:sz w:val="22"/>
          <w:szCs w:val="22"/>
        </w:rPr>
        <w:t xml:space="preserve"> e sarà presieduta da Francesco Clemente</w:t>
      </w:r>
      <w:r w:rsidRPr="00A32D25">
        <w:rPr>
          <w:rFonts w:ascii="Calibri" w:eastAsia="Calibri" w:hAnsi="Calibri" w:cs="Calibri"/>
          <w:bCs/>
          <w:sz w:val="22"/>
          <w:szCs w:val="22"/>
        </w:rPr>
        <w:t>, Presidente regionale ANIEF Emilia Romagna; i</w:t>
      </w:r>
      <w:r w:rsidRPr="00A32D25">
        <w:rPr>
          <w:rFonts w:ascii="Calibri" w:eastAsia="Calibri" w:hAnsi="Calibri" w:cs="Calibri"/>
          <w:b w:val="0"/>
          <w:sz w:val="22"/>
          <w:szCs w:val="22"/>
        </w:rPr>
        <w:t>nterverrà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Pr="00A32D25">
        <w:rPr>
          <w:rFonts w:ascii="Calibri" w:eastAsia="Calibri" w:hAnsi="Calibri" w:cs="Calibri"/>
          <w:b w:val="0"/>
          <w:sz w:val="22"/>
          <w:szCs w:val="22"/>
        </w:rPr>
        <w:t>l’</w:t>
      </w:r>
      <w:r>
        <w:rPr>
          <w:rFonts w:ascii="Calibri" w:eastAsia="Calibri" w:hAnsi="Calibri" w:cs="Calibri"/>
          <w:b w:val="0"/>
          <w:sz w:val="22"/>
          <w:szCs w:val="22"/>
        </w:rPr>
        <w:t>a</w:t>
      </w:r>
      <w:r w:rsidRPr="00A32D25">
        <w:rPr>
          <w:rFonts w:ascii="Calibri" w:eastAsia="Calibri" w:hAnsi="Calibri" w:cs="Calibri"/>
          <w:b w:val="0"/>
          <w:sz w:val="22"/>
          <w:szCs w:val="22"/>
        </w:rPr>
        <w:t xml:space="preserve">vvocato Irene Lo Bue, legale </w:t>
      </w:r>
      <w:proofErr w:type="spellStart"/>
      <w:r w:rsidRPr="00A32D25">
        <w:rPr>
          <w:rFonts w:ascii="Calibri" w:eastAsia="Calibri" w:hAnsi="Calibri" w:cs="Calibri"/>
          <w:b w:val="0"/>
          <w:sz w:val="22"/>
          <w:szCs w:val="22"/>
        </w:rPr>
        <w:t>Anief</w:t>
      </w:r>
      <w:proofErr w:type="spellEnd"/>
      <w:r w:rsidRPr="00A32D25">
        <w:rPr>
          <w:rFonts w:ascii="Calibri" w:eastAsia="Calibri" w:hAnsi="Calibri" w:cs="Calibri"/>
          <w:b w:val="0"/>
          <w:sz w:val="22"/>
          <w:szCs w:val="22"/>
        </w:rPr>
        <w:t xml:space="preserve">, per illustrare i recenti sviluppi giurisprudenziali. </w:t>
      </w:r>
    </w:p>
    <w:p w14:paraId="321C89EF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sz w:val="22"/>
          <w:szCs w:val="22"/>
        </w:rPr>
        <w:t xml:space="preserve">Punti all’ordine del giorno: </w:t>
      </w:r>
    </w:p>
    <w:p w14:paraId="0BE454FE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1. I nuovi aumenti del Contratto nazionale; </w:t>
      </w:r>
    </w:p>
    <w:p w14:paraId="519D4C78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2. Il recupero dell’indennità di vacanza contrattuale 2022/2023 e del 2013; </w:t>
      </w:r>
    </w:p>
    <w:p w14:paraId="1A8B7A47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3. Il precariato ed il reclutamento; </w:t>
      </w:r>
    </w:p>
    <w:p w14:paraId="73DEB1BC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4. La formazione obbligatoria e incentivata per la progressione di carriera nella contrattazione integrativa; </w:t>
      </w:r>
    </w:p>
    <w:p w14:paraId="41555F20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5. La figura del tutor e dell’orientatore; </w:t>
      </w:r>
    </w:p>
    <w:p w14:paraId="032F22C6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6. La mobilità e le assegnazioni provvisorie; </w:t>
      </w:r>
    </w:p>
    <w:p w14:paraId="4255B8BB" w14:textId="77777777" w:rsidR="00A32D25" w:rsidRPr="00A32D25" w:rsidRDefault="00A32D25" w:rsidP="00A32D25">
      <w:pPr>
        <w:spacing w:before="240" w:after="24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A32D25">
        <w:rPr>
          <w:rFonts w:ascii="Calibri" w:eastAsia="Calibri" w:hAnsi="Calibri" w:cs="Calibri"/>
          <w:b w:val="0"/>
          <w:i/>
          <w:iCs/>
          <w:sz w:val="22"/>
          <w:szCs w:val="22"/>
        </w:rPr>
        <w:t xml:space="preserve">7. La carta docente e le ferie non retribuite per il personale precario. </w:t>
      </w:r>
    </w:p>
    <w:p w14:paraId="5F7FFD3C" w14:textId="77777777" w:rsidR="00633304" w:rsidRDefault="00000000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Il personale in servizio interessato a partecipare all’assemblea programmata, DOVRA’ COMUNICARLO A QUESTO UFFICIO TRAMITE MAIL inviando il MODULO B/1 a questa segreteria entro le ore 12 del giorno </w:t>
      </w:r>
      <w:r>
        <w:rPr>
          <w:rFonts w:ascii="Calibri" w:eastAsia="Calibri" w:hAnsi="Calibri" w:cs="Calibri"/>
          <w:sz w:val="22"/>
          <w:szCs w:val="22"/>
        </w:rPr>
        <w:t>19/05/2023.</w:t>
      </w:r>
    </w:p>
    <w:p w14:paraId="4C22C069" w14:textId="77777777" w:rsidR="00633304" w:rsidRDefault="00000000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Tale dichiarazione fa fede ai fini del computo del monte ore individuale previsto ed è irrevocabile.</w:t>
      </w:r>
    </w:p>
    <w:p w14:paraId="6C3C5F46" w14:textId="77777777" w:rsidR="00633304" w:rsidRDefault="00000000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 rammenta che la Direzione Didattica dovrà assicurare la presenza di unità in servizio, per garantire il minimo sindacale, come previsto dalla Contrattazione Integrativa d’Istituto vigente.</w:t>
      </w:r>
    </w:p>
    <w:p w14:paraId="631FE62E" w14:textId="77777777" w:rsidR="00633304" w:rsidRDefault="00000000">
      <w:pPr>
        <w:spacing w:before="240" w:after="240"/>
        <w:jc w:val="righ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La Dirigente Scolastica</w:t>
      </w:r>
    </w:p>
    <w:p w14:paraId="59CE6653" w14:textId="77777777" w:rsidR="00633304" w:rsidRDefault="00000000">
      <w:pPr>
        <w:spacing w:before="240" w:after="240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Cinzia Quirini</w:t>
      </w:r>
    </w:p>
    <w:p w14:paraId="5E386268" w14:textId="77777777" w:rsidR="00633304" w:rsidRDefault="00000000">
      <w:pPr>
        <w:spacing w:before="240" w:after="240"/>
        <w:jc w:val="right"/>
      </w:pPr>
      <w:r>
        <w:rPr>
          <w:rFonts w:ascii="Arial" w:eastAsia="Arial" w:hAnsi="Arial" w:cs="Arial"/>
          <w:b w:val="0"/>
          <w:sz w:val="16"/>
          <w:szCs w:val="16"/>
        </w:rPr>
        <w:t>Documento firmato digitalmente ai sensi del Codice</w:t>
      </w:r>
      <w:r>
        <w:rPr>
          <w:b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sz w:val="16"/>
          <w:szCs w:val="16"/>
        </w:rPr>
        <w:t>Amministrazione Digitale e norme ad esso connesse.</w:t>
      </w:r>
    </w:p>
    <w:sectPr w:rsidR="00633304">
      <w:headerReference w:type="default" r:id="rId8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51DD" w14:textId="77777777" w:rsidR="00623D8F" w:rsidRDefault="00623D8F">
      <w:r>
        <w:separator/>
      </w:r>
    </w:p>
  </w:endnote>
  <w:endnote w:type="continuationSeparator" w:id="0">
    <w:p w14:paraId="3AA68026" w14:textId="77777777" w:rsidR="00623D8F" w:rsidRDefault="006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ABC6" w14:textId="77777777" w:rsidR="00623D8F" w:rsidRDefault="00623D8F">
      <w:r>
        <w:separator/>
      </w:r>
    </w:p>
  </w:footnote>
  <w:footnote w:type="continuationSeparator" w:id="0">
    <w:p w14:paraId="77F44893" w14:textId="77777777" w:rsidR="00623D8F" w:rsidRDefault="006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D084" w14:textId="77777777" w:rsidR="00633304" w:rsidRDefault="006333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33" w:type="dxa"/>
      <w:tblInd w:w="-130" w:type="dxa"/>
      <w:tblLayout w:type="fixed"/>
      <w:tblLook w:val="0000" w:firstRow="0" w:lastRow="0" w:firstColumn="0" w:lastColumn="0" w:noHBand="0" w:noVBand="0"/>
    </w:tblPr>
    <w:tblGrid>
      <w:gridCol w:w="1809"/>
      <w:gridCol w:w="8124"/>
    </w:tblGrid>
    <w:tr w:rsidR="00633304" w14:paraId="325A6FD7" w14:textId="77777777">
      <w:trPr>
        <w:trHeight w:val="1697"/>
      </w:trPr>
      <w:tc>
        <w:tcPr>
          <w:tcW w:w="180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7C355AF" w14:textId="77777777" w:rsidR="00633304" w:rsidRDefault="006333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  <w:p w14:paraId="0BBAECA0" w14:textId="77777777" w:rsidR="0063330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noProof/>
              <w:color w:val="000000"/>
            </w:rPr>
            <w:drawing>
              <wp:inline distT="0" distB="0" distL="0" distR="0" wp14:anchorId="66DAE17C" wp14:editId="76094F19">
                <wp:extent cx="609600" cy="685800"/>
                <wp:effectExtent l="0" t="0" r="0" b="0"/>
                <wp:docPr id="4" name="image1.png" descr="https://lh6.googleusercontent.com/DtOzbx-633WImacUAnxWembmKnaCygeWuEcFGSO7NRVPtaE4XJsgCkqZ_MCvwogVoILmrI00R4vk0ifCgKVYawiB59rySoGDiVBOfanRcx7oJnqtMr2kyDbLsdKS3SnKOXF3vs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6.googleusercontent.com/DtOzbx-633WImacUAnxWembmKnaCygeWuEcFGSO7NRVPtaE4XJsgCkqZ_MCvwogVoILmrI00R4vk0ifCgKVYawiB59rySoGDiVBOfanRcx7oJnqtMr2kyDbLsdKS3SnKOXF3vs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1465A2" w14:textId="77777777" w:rsidR="00633304" w:rsidRDefault="00000000">
          <w:pPr>
            <w:tabs>
              <w:tab w:val="center" w:pos="4819"/>
              <w:tab w:val="right" w:pos="9638"/>
            </w:tabs>
            <w:ind w:left="-141" w:right="-214"/>
            <w:jc w:val="center"/>
            <w:rPr>
              <w:rFonts w:ascii="Calibri" w:eastAsia="Calibri" w:hAnsi="Calibri" w:cs="Calibri"/>
              <w:b w:val="0"/>
              <w:sz w:val="48"/>
              <w:szCs w:val="48"/>
            </w:rPr>
          </w:pPr>
          <w:proofErr w:type="spellStart"/>
          <w:r>
            <w:rPr>
              <w:rFonts w:ascii="Kunstler Script" w:eastAsia="Kunstler Script" w:hAnsi="Kunstler Script" w:cs="Kunstler Script"/>
              <w:b w:val="0"/>
              <w:sz w:val="48"/>
              <w:szCs w:val="48"/>
            </w:rPr>
            <w:t>Ministero</w:t>
          </w:r>
          <w:proofErr w:type="spellEnd"/>
          <w:r>
            <w:rPr>
              <w:rFonts w:ascii="Kunstler Script" w:eastAsia="Kunstler Script" w:hAnsi="Kunstler Script" w:cs="Kunstler Script"/>
              <w:b w:val="0"/>
              <w:sz w:val="48"/>
              <w:szCs w:val="48"/>
            </w:rPr>
            <w:t xml:space="preserve"> </w:t>
          </w:r>
          <w:proofErr w:type="spellStart"/>
          <w:r>
            <w:rPr>
              <w:rFonts w:ascii="Kunstler Script" w:eastAsia="Kunstler Script" w:hAnsi="Kunstler Script" w:cs="Kunstler Script"/>
              <w:b w:val="0"/>
              <w:sz w:val="48"/>
              <w:szCs w:val="48"/>
            </w:rPr>
            <w:t>dell’Istruzione</w:t>
          </w:r>
          <w:proofErr w:type="spellEnd"/>
          <w:r>
            <w:rPr>
              <w:rFonts w:ascii="Kunstler Script" w:eastAsia="Kunstler Script" w:hAnsi="Kunstler Script" w:cs="Kunstler Script"/>
              <w:b w:val="0"/>
              <w:sz w:val="48"/>
              <w:szCs w:val="48"/>
            </w:rPr>
            <w:t xml:space="preserve"> e del </w:t>
          </w:r>
          <w:proofErr w:type="spellStart"/>
          <w:r>
            <w:rPr>
              <w:rFonts w:ascii="Kunstler Script" w:eastAsia="Kunstler Script" w:hAnsi="Kunstler Script" w:cs="Kunstler Script"/>
              <w:b w:val="0"/>
              <w:sz w:val="48"/>
              <w:szCs w:val="48"/>
            </w:rPr>
            <w:t>Merito</w:t>
          </w:r>
          <w:proofErr w:type="spellEnd"/>
        </w:p>
        <w:p w14:paraId="328BB179" w14:textId="77777777" w:rsidR="00633304" w:rsidRDefault="00000000">
          <w:pPr>
            <w:ind w:left="-141" w:right="-214"/>
            <w:jc w:val="center"/>
            <w:rPr>
              <w:rFonts w:ascii="Calibri" w:eastAsia="Calibri" w:hAnsi="Calibri" w:cs="Calibri"/>
              <w:b w:val="0"/>
              <w:sz w:val="18"/>
              <w:szCs w:val="18"/>
            </w:rPr>
          </w:pPr>
          <w:r>
            <w:rPr>
              <w:rFonts w:ascii="Calibri" w:eastAsia="Calibri" w:hAnsi="Calibri" w:cs="Calibri"/>
              <w:i/>
            </w:rPr>
            <w:t>DIREZIONE DIDATTICA DI CASTEL MAGGIORE</w:t>
          </w:r>
        </w:p>
        <w:p w14:paraId="34243C95" w14:textId="77777777" w:rsidR="00633304" w:rsidRDefault="00000000">
          <w:pPr>
            <w:ind w:left="-141" w:right="-214"/>
            <w:jc w:val="center"/>
            <w:rPr>
              <w:rFonts w:ascii="Calibri" w:eastAsia="Calibri" w:hAnsi="Calibri" w:cs="Calibri"/>
              <w:b w:val="0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>Via A. Gramsci, 175 – 40013 CASTEL MAGGIORE (BO)</w:t>
          </w:r>
        </w:p>
        <w:p w14:paraId="6D3500DC" w14:textId="77777777" w:rsidR="00633304" w:rsidRDefault="00000000">
          <w:pPr>
            <w:ind w:left="-141" w:right="-214"/>
            <w:jc w:val="center"/>
            <w:rPr>
              <w:rFonts w:ascii="Calibri" w:eastAsia="Calibri" w:hAnsi="Calibri" w:cs="Calibri"/>
              <w:b w:val="0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Tel. 051711285/286 e-mail </w:t>
          </w:r>
          <w:hyperlink r:id="rId2">
            <w:r>
              <w:rPr>
                <w:rFonts w:ascii="Calibri" w:eastAsia="Calibri" w:hAnsi="Calibri" w:cs="Calibri"/>
                <w:b w:val="0"/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 - pec </w:t>
          </w:r>
          <w:hyperlink r:id="rId3">
            <w:r>
              <w:rPr>
                <w:rFonts w:ascii="Calibri" w:eastAsia="Calibri" w:hAnsi="Calibri" w:cs="Calibri"/>
                <w:b w:val="0"/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256EE4DF" w14:textId="77777777" w:rsidR="00633304" w:rsidRDefault="00000000">
          <w:pPr>
            <w:ind w:left="-141" w:right="-214"/>
            <w:jc w:val="center"/>
            <w:rPr>
              <w:rFonts w:ascii="Kunstler Script" w:eastAsia="Kunstler Script" w:hAnsi="Kunstler Script" w:cs="Kunstler Script"/>
              <w:sz w:val="60"/>
              <w:szCs w:val="60"/>
            </w:rPr>
          </w:pPr>
          <w:proofErr w:type="spellStart"/>
          <w:r>
            <w:rPr>
              <w:rFonts w:ascii="Calibri" w:eastAsia="Calibri" w:hAnsi="Calibri" w:cs="Calibri"/>
              <w:b w:val="0"/>
              <w:sz w:val="18"/>
              <w:szCs w:val="18"/>
            </w:rPr>
            <w:t>sito</w:t>
          </w:r>
          <w:proofErr w:type="spellEnd"/>
          <w:r>
            <w:rPr>
              <w:rFonts w:ascii="Calibri" w:eastAsia="Calibri" w:hAnsi="Calibri" w:cs="Calibri"/>
              <w:b w:val="0"/>
              <w:sz w:val="18"/>
              <w:szCs w:val="18"/>
            </w:rPr>
            <w:t xml:space="preserve"> -web </w:t>
          </w:r>
          <w:hyperlink r:id="rId4">
            <w:r>
              <w:rPr>
                <w:rFonts w:ascii="Calibri" w:eastAsia="Calibri" w:hAnsi="Calibri" w:cs="Calibri"/>
                <w:b w:val="0"/>
                <w:color w:val="1155CC"/>
                <w:sz w:val="18"/>
                <w:szCs w:val="18"/>
                <w:u w:val="single"/>
              </w:rPr>
              <w:t>https://ddcastelmaggiore.edu.it/</w:t>
            </w:r>
          </w:hyperlink>
          <w:r>
            <w:rPr>
              <w:rFonts w:ascii="Calibri" w:eastAsia="Calibri" w:hAnsi="Calibri" w:cs="Calibri"/>
              <w:b w:val="0"/>
              <w:sz w:val="18"/>
              <w:szCs w:val="18"/>
            </w:rPr>
            <w:t xml:space="preserve"> - </w:t>
          </w:r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C.F. 80074330376 </w:t>
          </w:r>
          <w:proofErr w:type="spellStart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>codice</w:t>
          </w:r>
          <w:proofErr w:type="spellEnd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>univoco</w:t>
          </w:r>
          <w:proofErr w:type="spellEnd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>ufficio</w:t>
          </w:r>
          <w:proofErr w:type="spellEnd"/>
          <w:r>
            <w:rPr>
              <w:rFonts w:ascii="Calibri" w:eastAsia="Calibri" w:hAnsi="Calibri" w:cs="Calibri"/>
              <w:b w:val="0"/>
              <w:i/>
              <w:sz w:val="18"/>
              <w:szCs w:val="18"/>
            </w:rPr>
            <w:t xml:space="preserve"> UFMTD6</w:t>
          </w:r>
        </w:p>
        <w:p w14:paraId="2A4EF6AF" w14:textId="77777777" w:rsidR="00633304" w:rsidRDefault="006333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528163E5" w14:textId="77777777" w:rsidR="00633304" w:rsidRDefault="006333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04"/>
    <w:rsid w:val="00623D8F"/>
    <w:rsid w:val="00633304"/>
    <w:rsid w:val="00A32D25"/>
    <w:rsid w:val="00E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01B7"/>
  <w15:docId w15:val="{E7281D41-3687-4E0B-8192-22712CC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64B"/>
  </w:style>
  <w:style w:type="paragraph" w:styleId="Titolo1">
    <w:name w:val="heading 1"/>
    <w:basedOn w:val="Normale"/>
    <w:link w:val="Titolo1Carattere"/>
    <w:uiPriority w:val="9"/>
    <w:qFormat/>
    <w:rsid w:val="00875A43"/>
    <w:pPr>
      <w:widowControl w:val="0"/>
      <w:autoSpaceDE w:val="0"/>
      <w:autoSpaceDN w:val="0"/>
      <w:ind w:left="3892"/>
      <w:jc w:val="center"/>
      <w:outlineLvl w:val="0"/>
    </w:pPr>
    <w:rPr>
      <w:rFonts w:ascii="Calibri" w:eastAsia="Calibri" w:hAnsi="Calibri" w:cs="Calibri"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Intestazione">
    <w:name w:val="header"/>
    <w:basedOn w:val="Normale"/>
    <w:link w:val="IntestazioneCarattere"/>
    <w:rsid w:val="00F7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70244"/>
    <w:rPr>
      <w:b/>
    </w:rPr>
  </w:style>
  <w:style w:type="paragraph" w:styleId="Pidipagina">
    <w:name w:val="footer"/>
    <w:basedOn w:val="Normale"/>
    <w:link w:val="PidipaginaCarattere"/>
    <w:rsid w:val="00F7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70244"/>
    <w:rPr>
      <w:b/>
    </w:rPr>
  </w:style>
  <w:style w:type="character" w:styleId="Collegamentoipertestuale">
    <w:name w:val="Hyperlink"/>
    <w:uiPriority w:val="99"/>
    <w:rsid w:val="00265B8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078F1"/>
    <w:pPr>
      <w:ind w:left="720"/>
      <w:contextualSpacing/>
    </w:pPr>
  </w:style>
  <w:style w:type="paragraph" w:customStyle="1" w:styleId="Stile1">
    <w:name w:val="Stile1"/>
    <w:basedOn w:val="Normale"/>
    <w:rsid w:val="00FC5B2A"/>
    <w:pPr>
      <w:suppressAutoHyphens/>
      <w:autoSpaceDE w:val="0"/>
      <w:jc w:val="center"/>
    </w:pPr>
    <w:rPr>
      <w:bCs/>
      <w:color w:val="0F0F0F"/>
      <w:sz w:val="44"/>
      <w:szCs w:val="36"/>
      <w:lang w:val="x-none" w:eastAsia="ar-SA"/>
    </w:rPr>
  </w:style>
  <w:style w:type="character" w:customStyle="1" w:styleId="un">
    <w:name w:val="u_n"/>
    <w:basedOn w:val="Carpredefinitoparagrafo"/>
    <w:rsid w:val="00886222"/>
  </w:style>
  <w:style w:type="character" w:customStyle="1" w:styleId="Titolo1Carattere">
    <w:name w:val="Titolo 1 Carattere"/>
    <w:basedOn w:val="Carpredefinitoparagrafo"/>
    <w:link w:val="Titolo1"/>
    <w:uiPriority w:val="9"/>
    <w:rsid w:val="00875A43"/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75A43"/>
    <w:pPr>
      <w:widowControl w:val="0"/>
      <w:autoSpaceDE w:val="0"/>
      <w:autoSpaceDN w:val="0"/>
      <w:jc w:val="both"/>
    </w:pPr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5A43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875A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5A43"/>
    <w:pPr>
      <w:widowControl w:val="0"/>
      <w:autoSpaceDE w:val="0"/>
      <w:autoSpaceDN w:val="0"/>
    </w:pPr>
    <w:rPr>
      <w:rFonts w:ascii="Verdana" w:eastAsia="Verdana" w:hAnsi="Verdana" w:cs="Verdana"/>
      <w:b w:val="0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ief.org/as/MW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pec.istruzione.it" TargetMode="External"/><Relationship Id="rId2" Type="http://schemas.openxmlformats.org/officeDocument/2006/relationships/hyperlink" Target="mailto:boee068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ddcastelmaggior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U13uPMTw6MN/Lbe3F9S1V63PqA==">AMUW2mXbnusbUm/uvsUnd+TErdXBcrnhAKpDM/o3Xd0BFAIp4TpEWX0X8x17cM6/II9ASX+Lni9rXh7jrbmZkDtH9whlvTU70A7P9Zx8qU3F6/Jv1pFfslI=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 Boninsegna</cp:lastModifiedBy>
  <cp:revision>3</cp:revision>
  <cp:lastPrinted>2023-05-17T10:28:00Z</cp:lastPrinted>
  <dcterms:created xsi:type="dcterms:W3CDTF">2023-05-17T10:19:00Z</dcterms:created>
  <dcterms:modified xsi:type="dcterms:W3CDTF">2023-05-17T10:29:00Z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