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18" w:rsidRDefault="00D71518" w:rsidP="00D71518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F4A4E">
        <w:rPr>
          <w:rFonts w:asciiTheme="minorHAnsi" w:hAnsiTheme="minorHAnsi" w:cstheme="minorHAnsi"/>
          <w:b/>
          <w:bCs/>
          <w:sz w:val="24"/>
          <w:szCs w:val="24"/>
        </w:rPr>
        <w:t xml:space="preserve">Allegato B – </w:t>
      </w:r>
      <w:r>
        <w:rPr>
          <w:rFonts w:asciiTheme="minorHAnsi" w:hAnsiTheme="minorHAnsi" w:cstheme="minorHAnsi"/>
          <w:b/>
          <w:bCs/>
          <w:sz w:val="24"/>
          <w:szCs w:val="24"/>
        </w:rPr>
        <w:t>TUTOR DOCENTI TEAM</w:t>
      </w:r>
    </w:p>
    <w:p w:rsidR="00D71518" w:rsidRPr="009F4A4E" w:rsidRDefault="00D71518" w:rsidP="00D7151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4A4E">
        <w:rPr>
          <w:rFonts w:asciiTheme="minorHAnsi" w:hAnsiTheme="minorHAnsi" w:cstheme="minorHAnsi"/>
          <w:b/>
          <w:bCs/>
          <w:sz w:val="24"/>
          <w:szCs w:val="24"/>
        </w:rPr>
        <w:t>Selezione componenti TEAM per la dispersione - azioni del progetto PNRR Missione 4 – Istruzione e Ricerca   Componente 1 – Potenziamento dell’offerta dei servizi di istruzione: dagli asili nido alle Università per entrambe le linee di investimento</w:t>
      </w:r>
      <w:r w:rsidRPr="009F4A4E">
        <w:rPr>
          <w:rFonts w:asciiTheme="minorHAnsi" w:hAnsiTheme="minorHAnsi" w:cstheme="minorHAnsi"/>
          <w:sz w:val="24"/>
          <w:szCs w:val="24"/>
        </w:rPr>
        <w:t xml:space="preserve"> – Linea di investimento </w:t>
      </w:r>
      <w:r w:rsidRPr="009F4A4E">
        <w:rPr>
          <w:rFonts w:asciiTheme="minorHAnsi" w:hAnsiTheme="minorHAnsi" w:cstheme="minorHAnsi"/>
          <w:b/>
          <w:bCs/>
          <w:sz w:val="24"/>
          <w:szCs w:val="24"/>
        </w:rPr>
        <w:t>1.4. “Intervento straordinario finalizzato alla riduzione dei divari territoriali nel I e II ciclo della scuola secondaria e alla lotta alla dispersione scolastica”</w:t>
      </w:r>
      <w:r w:rsidRPr="009F4A4E">
        <w:rPr>
          <w:rFonts w:asciiTheme="minorHAnsi" w:hAnsiTheme="minorHAnsi" w:cstheme="minorHAnsi"/>
          <w:sz w:val="24"/>
          <w:szCs w:val="24"/>
        </w:rPr>
        <w:t xml:space="preserve"> - Codice progetto </w:t>
      </w:r>
      <w:r w:rsidRPr="009F4A4E">
        <w:rPr>
          <w:rFonts w:asciiTheme="minorHAnsi" w:hAnsiTheme="minorHAnsi" w:cstheme="minorHAnsi"/>
          <w:b/>
          <w:bCs/>
          <w:sz w:val="24"/>
          <w:szCs w:val="24"/>
        </w:rPr>
        <w:t>M4C1I1.4-2022-981-P-20264</w:t>
      </w:r>
      <w:r w:rsidRPr="009F4A4E">
        <w:rPr>
          <w:rFonts w:asciiTheme="minorHAnsi" w:hAnsiTheme="minorHAnsi" w:cstheme="minorHAnsi"/>
          <w:sz w:val="24"/>
          <w:szCs w:val="24"/>
        </w:rPr>
        <w:t xml:space="preserve"> - Titolo </w:t>
      </w:r>
      <w:r w:rsidRPr="009F4A4E">
        <w:rPr>
          <w:rFonts w:asciiTheme="minorHAnsi" w:hAnsiTheme="minorHAnsi" w:cstheme="minorHAnsi"/>
          <w:b/>
          <w:bCs/>
          <w:sz w:val="24"/>
          <w:szCs w:val="24"/>
        </w:rPr>
        <w:t xml:space="preserve">Non uno di meno - </w:t>
      </w:r>
      <w:r w:rsidRPr="009F4A4E">
        <w:rPr>
          <w:rFonts w:asciiTheme="minorHAnsi" w:hAnsiTheme="minorHAnsi" w:cstheme="minorHAnsi"/>
          <w:sz w:val="24"/>
          <w:szCs w:val="24"/>
        </w:rPr>
        <w:t xml:space="preserve">CUP </w:t>
      </w:r>
      <w:r w:rsidRPr="009F4A4E">
        <w:rPr>
          <w:rFonts w:asciiTheme="minorHAnsi" w:hAnsiTheme="minorHAnsi" w:cstheme="minorHAnsi"/>
          <w:b/>
          <w:bCs/>
          <w:sz w:val="24"/>
          <w:szCs w:val="24"/>
        </w:rPr>
        <w:t>D44D22004290006</w:t>
      </w:r>
    </w:p>
    <w:p w:rsidR="00D71518" w:rsidRPr="009F4A4E" w:rsidRDefault="00D71518" w:rsidP="00D71518">
      <w:pPr>
        <w:ind w:left="-5"/>
        <w:rPr>
          <w:rFonts w:asciiTheme="minorHAnsi" w:hAnsiTheme="minorHAnsi" w:cstheme="minorHAnsi"/>
          <w:sz w:val="24"/>
          <w:szCs w:val="24"/>
        </w:rPr>
      </w:pPr>
      <w:r w:rsidRPr="009F4A4E">
        <w:rPr>
          <w:rFonts w:asciiTheme="minorHAnsi" w:hAnsiTheme="minorHAnsi" w:cstheme="minorHAnsi"/>
          <w:sz w:val="24"/>
          <w:szCs w:val="24"/>
        </w:rPr>
        <w:t>Il/La sottoscritto/a ________________________________________________________________________</w:t>
      </w:r>
    </w:p>
    <w:p w:rsidR="00D71518" w:rsidRPr="009F4A4E" w:rsidRDefault="00D71518" w:rsidP="00D71518">
      <w:pPr>
        <w:pStyle w:val="Titolo1"/>
        <w:spacing w:after="247"/>
        <w:ind w:left="2914" w:right="2905"/>
        <w:rPr>
          <w:rFonts w:asciiTheme="minorHAnsi" w:hAnsiTheme="minorHAnsi" w:cstheme="minorHAnsi"/>
        </w:rPr>
      </w:pPr>
      <w:r w:rsidRPr="009F4A4E">
        <w:rPr>
          <w:rFonts w:asciiTheme="minorHAnsi" w:hAnsiTheme="minorHAnsi" w:cstheme="minorHAnsi"/>
        </w:rPr>
        <w:t xml:space="preserve">DICHIARA </w:t>
      </w:r>
    </w:p>
    <w:p w:rsidR="00D71518" w:rsidRPr="009F4A4E" w:rsidRDefault="00D71518" w:rsidP="00D71518">
      <w:pPr>
        <w:spacing w:after="10"/>
        <w:ind w:left="-5"/>
        <w:jc w:val="both"/>
        <w:rPr>
          <w:rFonts w:asciiTheme="minorHAnsi" w:hAnsiTheme="minorHAnsi" w:cstheme="minorHAnsi"/>
          <w:sz w:val="24"/>
          <w:szCs w:val="24"/>
        </w:rPr>
      </w:pPr>
      <w:r w:rsidRPr="009F4A4E">
        <w:rPr>
          <w:rFonts w:asciiTheme="minorHAnsi" w:hAnsiTheme="minorHAnsi" w:cstheme="minorHAnsi"/>
          <w:sz w:val="24"/>
          <w:szCs w:val="24"/>
        </w:rPr>
        <w:t xml:space="preserve">di essere in possesso delle competenze richieste e dei titoli aggiuntivi di seguito indicati, evidenziati nel curriculum vitae, a tal fine autocertifica i seguenti punteggi: </w:t>
      </w:r>
    </w:p>
    <w:p w:rsidR="00D71518" w:rsidRPr="009F4A4E" w:rsidRDefault="00D71518" w:rsidP="00D71518">
      <w:pPr>
        <w:rPr>
          <w:rFonts w:cs="Calibri"/>
          <w:b/>
          <w:bCs/>
          <w:sz w:val="24"/>
          <w:szCs w:val="24"/>
        </w:rPr>
      </w:pPr>
    </w:p>
    <w:tbl>
      <w:tblPr>
        <w:tblStyle w:val="Grigliatabella"/>
        <w:tblpPr w:leftFromText="141" w:rightFromText="141" w:vertAnchor="text" w:tblpY="120"/>
        <w:tblW w:w="0" w:type="auto"/>
        <w:tblLook w:val="04A0" w:firstRow="1" w:lastRow="0" w:firstColumn="1" w:lastColumn="0" w:noHBand="0" w:noVBand="1"/>
      </w:tblPr>
      <w:tblGrid>
        <w:gridCol w:w="6502"/>
        <w:gridCol w:w="1269"/>
        <w:gridCol w:w="1857"/>
      </w:tblGrid>
      <w:tr w:rsidR="00D71518" w:rsidRPr="009F4A4E" w:rsidTr="0018444B">
        <w:tc>
          <w:tcPr>
            <w:tcW w:w="7365" w:type="dxa"/>
            <w:shd w:val="clear" w:color="auto" w:fill="BFBFBF"/>
            <w:vAlign w:val="center"/>
            <w:hideMark/>
          </w:tcPr>
          <w:p w:rsidR="00D71518" w:rsidRPr="009F4A4E" w:rsidRDefault="00D71518" w:rsidP="0018444B">
            <w:pPr>
              <w:adjustRightInd w:val="0"/>
              <w:rPr>
                <w:rFonts w:cs="Calibri"/>
                <w:sz w:val="24"/>
                <w:szCs w:val="24"/>
              </w:rPr>
            </w:pPr>
            <w:r w:rsidRPr="009F4A4E">
              <w:rPr>
                <w:rFonts w:cs="Calibri"/>
                <w:b/>
                <w:bCs/>
                <w:sz w:val="24"/>
                <w:szCs w:val="24"/>
              </w:rPr>
              <w:t>Criteri di valutazione</w:t>
            </w:r>
          </w:p>
        </w:tc>
        <w:tc>
          <w:tcPr>
            <w:tcW w:w="1269" w:type="dxa"/>
            <w:shd w:val="clear" w:color="auto" w:fill="BFBFBF"/>
            <w:vAlign w:val="center"/>
            <w:hideMark/>
          </w:tcPr>
          <w:p w:rsidR="00D71518" w:rsidRPr="009F4A4E" w:rsidRDefault="00D71518" w:rsidP="0018444B">
            <w:pPr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F4A4E">
              <w:rPr>
                <w:rFonts w:cs="Calibri"/>
                <w:b/>
                <w:bCs/>
                <w:sz w:val="24"/>
                <w:szCs w:val="24"/>
              </w:rPr>
              <w:t>PUNTI</w:t>
            </w:r>
          </w:p>
        </w:tc>
        <w:tc>
          <w:tcPr>
            <w:tcW w:w="1220" w:type="dxa"/>
            <w:shd w:val="clear" w:color="auto" w:fill="BFBFBF"/>
          </w:tcPr>
          <w:p w:rsidR="00D71518" w:rsidRPr="009F4A4E" w:rsidRDefault="00D71518" w:rsidP="0018444B">
            <w:pPr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F4A4E">
              <w:rPr>
                <w:rFonts w:cs="Calibri"/>
                <w:b/>
                <w:sz w:val="24"/>
                <w:szCs w:val="24"/>
              </w:rPr>
              <w:t>Autovalutazione candidato</w:t>
            </w:r>
          </w:p>
        </w:tc>
      </w:tr>
      <w:tr w:rsidR="00D71518" w:rsidRPr="009F4A4E" w:rsidTr="0018444B">
        <w:trPr>
          <w:trHeight w:val="494"/>
        </w:trPr>
        <w:tc>
          <w:tcPr>
            <w:tcW w:w="7365" w:type="dxa"/>
            <w:vAlign w:val="center"/>
          </w:tcPr>
          <w:p w:rsidR="00D71518" w:rsidRPr="009F4A4E" w:rsidRDefault="00D71518" w:rsidP="0018444B">
            <w:pPr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9F4A4E">
              <w:rPr>
                <w:rFonts w:cs="Calibri"/>
                <w:sz w:val="24"/>
                <w:szCs w:val="24"/>
              </w:rPr>
              <w:t xml:space="preserve">Laurea Specialistica o Laurea vecchio ordinamento </w:t>
            </w:r>
          </w:p>
        </w:tc>
        <w:tc>
          <w:tcPr>
            <w:tcW w:w="1269" w:type="dxa"/>
            <w:vAlign w:val="center"/>
          </w:tcPr>
          <w:p w:rsidR="00D71518" w:rsidRPr="009F4A4E" w:rsidRDefault="00D71518" w:rsidP="0018444B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F4A4E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1220" w:type="dxa"/>
          </w:tcPr>
          <w:p w:rsidR="00D71518" w:rsidRPr="009F4A4E" w:rsidRDefault="00D71518" w:rsidP="0018444B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71518" w:rsidRPr="009F4A4E" w:rsidTr="0018444B">
        <w:tc>
          <w:tcPr>
            <w:tcW w:w="7365" w:type="dxa"/>
            <w:shd w:val="clear" w:color="auto" w:fill="BFBFBF"/>
            <w:vAlign w:val="center"/>
            <w:hideMark/>
          </w:tcPr>
          <w:p w:rsidR="00D71518" w:rsidRPr="009F4A4E" w:rsidRDefault="00D71518" w:rsidP="0018444B">
            <w:pPr>
              <w:adjustRightIn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9F4A4E">
              <w:rPr>
                <w:rFonts w:cs="Calibri"/>
                <w:b/>
                <w:bCs/>
                <w:sz w:val="24"/>
                <w:szCs w:val="24"/>
              </w:rPr>
              <w:t>Master e/o Corsi di specializzazione inerenti l’incarico</w:t>
            </w:r>
          </w:p>
        </w:tc>
        <w:tc>
          <w:tcPr>
            <w:tcW w:w="1269" w:type="dxa"/>
            <w:shd w:val="clear" w:color="auto" w:fill="BFBFBF"/>
            <w:vAlign w:val="center"/>
            <w:hideMark/>
          </w:tcPr>
          <w:p w:rsidR="00D71518" w:rsidRPr="009F4A4E" w:rsidRDefault="00D71518" w:rsidP="0018444B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F4A4E">
              <w:rPr>
                <w:rFonts w:cs="Calibri"/>
                <w:b/>
                <w:bCs/>
                <w:sz w:val="24"/>
                <w:szCs w:val="24"/>
              </w:rPr>
              <w:t>PUNTI</w:t>
            </w:r>
          </w:p>
        </w:tc>
        <w:tc>
          <w:tcPr>
            <w:tcW w:w="1220" w:type="dxa"/>
            <w:shd w:val="clear" w:color="auto" w:fill="BFBFBF"/>
          </w:tcPr>
          <w:p w:rsidR="00D71518" w:rsidRPr="009F4A4E" w:rsidRDefault="00D71518" w:rsidP="0018444B">
            <w:pPr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71518" w:rsidRPr="009F4A4E" w:rsidTr="0018444B">
        <w:tc>
          <w:tcPr>
            <w:tcW w:w="7365" w:type="dxa"/>
            <w:vAlign w:val="center"/>
          </w:tcPr>
          <w:p w:rsidR="00D71518" w:rsidRPr="009F4A4E" w:rsidRDefault="00D71518" w:rsidP="0018444B">
            <w:pPr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9F4A4E">
              <w:rPr>
                <w:rFonts w:cs="Calibri"/>
                <w:sz w:val="24"/>
                <w:szCs w:val="24"/>
              </w:rPr>
              <w:t>Ulteriore laurea</w:t>
            </w:r>
          </w:p>
        </w:tc>
        <w:tc>
          <w:tcPr>
            <w:tcW w:w="1269" w:type="dxa"/>
            <w:vAlign w:val="center"/>
            <w:hideMark/>
          </w:tcPr>
          <w:p w:rsidR="00D71518" w:rsidRPr="009F4A4E" w:rsidRDefault="00D71518" w:rsidP="0018444B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F4A4E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D71518" w:rsidRPr="009F4A4E" w:rsidRDefault="00D71518" w:rsidP="0018444B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71518" w:rsidRPr="009F4A4E" w:rsidTr="0018444B">
        <w:tc>
          <w:tcPr>
            <w:tcW w:w="7365" w:type="dxa"/>
            <w:vAlign w:val="center"/>
          </w:tcPr>
          <w:p w:rsidR="00D71518" w:rsidRPr="009F4A4E" w:rsidRDefault="00D71518" w:rsidP="0018444B">
            <w:pPr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9F4A4E">
              <w:rPr>
                <w:rFonts w:cs="Calibri"/>
                <w:sz w:val="24"/>
                <w:szCs w:val="24"/>
              </w:rPr>
              <w:t>altri titoli culturali e di studio coerenti con l’oggetto del bando</w:t>
            </w:r>
            <w:r w:rsidRPr="009F4A4E">
              <w:rPr>
                <w:rFonts w:cs="Calibri"/>
                <w:sz w:val="24"/>
                <w:szCs w:val="24"/>
              </w:rPr>
              <w:br/>
              <w:t xml:space="preserve">(master, corso di perfezionamento, dottorato, </w:t>
            </w:r>
            <w:proofErr w:type="spellStart"/>
            <w:r w:rsidRPr="009F4A4E">
              <w:rPr>
                <w:rFonts w:cs="Calibri"/>
                <w:sz w:val="24"/>
                <w:szCs w:val="24"/>
              </w:rPr>
              <w:t>ecc</w:t>
            </w:r>
            <w:proofErr w:type="spellEnd"/>
            <w:r w:rsidRPr="009F4A4E">
              <w:rPr>
                <w:rFonts w:cs="Calibri"/>
                <w:sz w:val="24"/>
                <w:szCs w:val="24"/>
              </w:rPr>
              <w:t xml:space="preserve"> )</w:t>
            </w:r>
          </w:p>
        </w:tc>
        <w:tc>
          <w:tcPr>
            <w:tcW w:w="1269" w:type="dxa"/>
            <w:vAlign w:val="center"/>
          </w:tcPr>
          <w:p w:rsidR="00D71518" w:rsidRPr="009F4A4E" w:rsidRDefault="00D71518" w:rsidP="0018444B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F4A4E">
              <w:rPr>
                <w:rFonts w:cs="Calibri"/>
                <w:sz w:val="24"/>
                <w:szCs w:val="24"/>
              </w:rPr>
              <w:t xml:space="preserve">1p. per ogni titolo </w:t>
            </w:r>
            <w:r w:rsidRPr="009F4A4E">
              <w:rPr>
                <w:rFonts w:cs="Calibri"/>
                <w:sz w:val="24"/>
                <w:szCs w:val="24"/>
              </w:rPr>
              <w:br/>
            </w:r>
            <w:proofErr w:type="spellStart"/>
            <w:r w:rsidRPr="009F4A4E">
              <w:rPr>
                <w:rFonts w:cs="Calibri"/>
                <w:sz w:val="24"/>
                <w:szCs w:val="24"/>
              </w:rPr>
              <w:t>max</w:t>
            </w:r>
            <w:proofErr w:type="spellEnd"/>
            <w:r w:rsidRPr="009F4A4E">
              <w:rPr>
                <w:rFonts w:cs="Calibri"/>
                <w:sz w:val="24"/>
                <w:szCs w:val="24"/>
              </w:rPr>
              <w:t xml:space="preserve"> 5 p</w:t>
            </w:r>
          </w:p>
        </w:tc>
        <w:tc>
          <w:tcPr>
            <w:tcW w:w="1220" w:type="dxa"/>
          </w:tcPr>
          <w:p w:rsidR="00D71518" w:rsidRPr="009F4A4E" w:rsidRDefault="00D71518" w:rsidP="0018444B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71518" w:rsidRPr="009F4A4E" w:rsidTr="0018444B">
        <w:tc>
          <w:tcPr>
            <w:tcW w:w="7365" w:type="dxa"/>
            <w:shd w:val="clear" w:color="auto" w:fill="BFBFBF"/>
            <w:vAlign w:val="center"/>
            <w:hideMark/>
          </w:tcPr>
          <w:p w:rsidR="00D71518" w:rsidRPr="009F4A4E" w:rsidRDefault="00D71518" w:rsidP="0018444B">
            <w:pPr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9F4A4E">
              <w:rPr>
                <w:rFonts w:cs="Calibri"/>
                <w:sz w:val="24"/>
                <w:szCs w:val="24"/>
              </w:rPr>
              <w:t xml:space="preserve">Corsi di formazione e aggiornamento </w:t>
            </w:r>
          </w:p>
        </w:tc>
        <w:tc>
          <w:tcPr>
            <w:tcW w:w="1269" w:type="dxa"/>
            <w:shd w:val="clear" w:color="auto" w:fill="BFBFBF"/>
            <w:vAlign w:val="center"/>
            <w:hideMark/>
          </w:tcPr>
          <w:p w:rsidR="00D71518" w:rsidRPr="009F4A4E" w:rsidRDefault="00D71518" w:rsidP="0018444B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F4A4E">
              <w:rPr>
                <w:rFonts w:cs="Calibri"/>
                <w:sz w:val="24"/>
                <w:szCs w:val="24"/>
              </w:rPr>
              <w:t>PUNTI</w:t>
            </w:r>
          </w:p>
        </w:tc>
        <w:tc>
          <w:tcPr>
            <w:tcW w:w="1220" w:type="dxa"/>
            <w:shd w:val="clear" w:color="auto" w:fill="BFBFBF"/>
          </w:tcPr>
          <w:p w:rsidR="00D71518" w:rsidRPr="009F4A4E" w:rsidRDefault="00D71518" w:rsidP="0018444B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71518" w:rsidRPr="009F4A4E" w:rsidTr="0018444B">
        <w:trPr>
          <w:trHeight w:val="1001"/>
        </w:trPr>
        <w:tc>
          <w:tcPr>
            <w:tcW w:w="7365" w:type="dxa"/>
            <w:vAlign w:val="center"/>
          </w:tcPr>
          <w:p w:rsidR="00D71518" w:rsidRPr="009F4A4E" w:rsidRDefault="00D71518" w:rsidP="0018444B">
            <w:pPr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9F4A4E">
              <w:rPr>
                <w:rFonts w:cs="Calibri"/>
                <w:sz w:val="24"/>
                <w:szCs w:val="24"/>
              </w:rPr>
              <w:t>corsi di aggiornamento coerenti con l’oggetto del bando</w:t>
            </w:r>
          </w:p>
        </w:tc>
        <w:tc>
          <w:tcPr>
            <w:tcW w:w="1269" w:type="dxa"/>
            <w:vAlign w:val="center"/>
          </w:tcPr>
          <w:p w:rsidR="00D71518" w:rsidRPr="009F4A4E" w:rsidRDefault="00D71518" w:rsidP="0018444B">
            <w:pPr>
              <w:adjustRightInd w:val="0"/>
              <w:rPr>
                <w:rFonts w:cs="Calibri"/>
                <w:sz w:val="24"/>
                <w:szCs w:val="24"/>
              </w:rPr>
            </w:pPr>
            <w:r w:rsidRPr="009F4A4E">
              <w:rPr>
                <w:rFonts w:cs="Calibri"/>
                <w:sz w:val="24"/>
                <w:szCs w:val="24"/>
              </w:rPr>
              <w:t>1 p. per ogni corso</w:t>
            </w:r>
            <w:r w:rsidRPr="009F4A4E">
              <w:rPr>
                <w:rFonts w:cs="Calibri"/>
                <w:sz w:val="24"/>
                <w:szCs w:val="24"/>
              </w:rPr>
              <w:br/>
            </w:r>
            <w:proofErr w:type="spellStart"/>
            <w:r w:rsidRPr="009F4A4E">
              <w:rPr>
                <w:rFonts w:cs="Calibri"/>
                <w:sz w:val="24"/>
                <w:szCs w:val="24"/>
              </w:rPr>
              <w:t>max</w:t>
            </w:r>
            <w:proofErr w:type="spellEnd"/>
            <w:r w:rsidRPr="009F4A4E">
              <w:rPr>
                <w:rFonts w:cs="Calibri"/>
                <w:sz w:val="24"/>
                <w:szCs w:val="24"/>
              </w:rPr>
              <w:t xml:space="preserve"> 5 p.</w:t>
            </w:r>
          </w:p>
        </w:tc>
        <w:tc>
          <w:tcPr>
            <w:tcW w:w="1220" w:type="dxa"/>
          </w:tcPr>
          <w:p w:rsidR="00D71518" w:rsidRPr="009F4A4E" w:rsidRDefault="00D71518" w:rsidP="0018444B">
            <w:pPr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D71518" w:rsidRPr="009F4A4E" w:rsidTr="0018444B">
        <w:tc>
          <w:tcPr>
            <w:tcW w:w="7365" w:type="dxa"/>
            <w:vAlign w:val="center"/>
          </w:tcPr>
          <w:p w:rsidR="00D71518" w:rsidRPr="009F4A4E" w:rsidRDefault="00D71518" w:rsidP="0018444B">
            <w:pPr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9F4A4E">
              <w:rPr>
                <w:rFonts w:cs="Calibri"/>
                <w:sz w:val="24"/>
                <w:szCs w:val="24"/>
              </w:rPr>
              <w:t xml:space="preserve">attestati di partecipazione a seminari, convegni, </w:t>
            </w:r>
            <w:proofErr w:type="spellStart"/>
            <w:r w:rsidRPr="009F4A4E">
              <w:rPr>
                <w:rFonts w:cs="Calibri"/>
                <w:sz w:val="24"/>
                <w:szCs w:val="24"/>
              </w:rPr>
              <w:t>webinar</w:t>
            </w:r>
            <w:proofErr w:type="spellEnd"/>
            <w:r w:rsidRPr="009F4A4E">
              <w:rPr>
                <w:rFonts w:cs="Calibri"/>
                <w:sz w:val="24"/>
                <w:szCs w:val="24"/>
              </w:rPr>
              <w:t>, eventi</w:t>
            </w:r>
            <w:r w:rsidRPr="009F4A4E">
              <w:rPr>
                <w:rFonts w:cs="Calibri"/>
                <w:sz w:val="24"/>
                <w:szCs w:val="24"/>
              </w:rPr>
              <w:br/>
              <w:t>coerenti con l’oggetto del bando</w:t>
            </w:r>
          </w:p>
        </w:tc>
        <w:tc>
          <w:tcPr>
            <w:tcW w:w="1269" w:type="dxa"/>
            <w:vAlign w:val="center"/>
          </w:tcPr>
          <w:p w:rsidR="00D71518" w:rsidRPr="009F4A4E" w:rsidRDefault="00D71518" w:rsidP="0018444B">
            <w:pPr>
              <w:adjustRightInd w:val="0"/>
              <w:rPr>
                <w:rFonts w:cs="Calibri"/>
                <w:sz w:val="24"/>
                <w:szCs w:val="24"/>
              </w:rPr>
            </w:pPr>
            <w:r w:rsidRPr="009F4A4E">
              <w:rPr>
                <w:rFonts w:cs="Calibri"/>
                <w:sz w:val="24"/>
                <w:szCs w:val="24"/>
              </w:rPr>
              <w:t>1 p. per ogni attestato</w:t>
            </w:r>
            <w:r w:rsidRPr="009F4A4E">
              <w:rPr>
                <w:rFonts w:cs="Calibri"/>
                <w:sz w:val="24"/>
                <w:szCs w:val="24"/>
              </w:rPr>
              <w:br/>
            </w:r>
            <w:proofErr w:type="spellStart"/>
            <w:r w:rsidRPr="009F4A4E">
              <w:rPr>
                <w:rFonts w:cs="Calibri"/>
                <w:sz w:val="24"/>
                <w:szCs w:val="24"/>
              </w:rPr>
              <w:t>max</w:t>
            </w:r>
            <w:proofErr w:type="spellEnd"/>
            <w:r w:rsidRPr="009F4A4E">
              <w:rPr>
                <w:rFonts w:cs="Calibri"/>
                <w:sz w:val="24"/>
                <w:szCs w:val="24"/>
              </w:rPr>
              <w:t xml:space="preserve"> 5 p.</w:t>
            </w:r>
          </w:p>
        </w:tc>
        <w:tc>
          <w:tcPr>
            <w:tcW w:w="1220" w:type="dxa"/>
          </w:tcPr>
          <w:p w:rsidR="00D71518" w:rsidRPr="009F4A4E" w:rsidRDefault="00D71518" w:rsidP="0018444B">
            <w:pPr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D71518" w:rsidRPr="009F4A4E" w:rsidTr="0018444B">
        <w:tc>
          <w:tcPr>
            <w:tcW w:w="7365" w:type="dxa"/>
            <w:shd w:val="clear" w:color="auto" w:fill="BFBFBF"/>
            <w:vAlign w:val="center"/>
            <w:hideMark/>
          </w:tcPr>
          <w:p w:rsidR="00D71518" w:rsidRPr="009F4A4E" w:rsidRDefault="00D71518" w:rsidP="0018444B">
            <w:pPr>
              <w:adjustRightInd w:val="0"/>
              <w:jc w:val="both"/>
              <w:rPr>
                <w:rFonts w:cs="Calibri"/>
                <w:b/>
                <w:bCs/>
                <w:sz w:val="24"/>
                <w:szCs w:val="24"/>
                <w:highlight w:val="yellow"/>
              </w:rPr>
            </w:pPr>
            <w:r w:rsidRPr="009F4A4E">
              <w:rPr>
                <w:rFonts w:cs="Calibri"/>
                <w:b/>
                <w:bCs/>
                <w:sz w:val="24"/>
                <w:szCs w:val="24"/>
              </w:rPr>
              <w:t xml:space="preserve">Esperienze professionali nel settore </w:t>
            </w:r>
          </w:p>
        </w:tc>
        <w:tc>
          <w:tcPr>
            <w:tcW w:w="1269" w:type="dxa"/>
            <w:shd w:val="clear" w:color="auto" w:fill="BFBFBF"/>
            <w:vAlign w:val="center"/>
            <w:hideMark/>
          </w:tcPr>
          <w:p w:rsidR="00D71518" w:rsidRPr="009F4A4E" w:rsidRDefault="00D71518" w:rsidP="0018444B">
            <w:pPr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F4A4E">
              <w:rPr>
                <w:rFonts w:cs="Calibri"/>
                <w:b/>
                <w:bCs/>
                <w:sz w:val="24"/>
                <w:szCs w:val="24"/>
              </w:rPr>
              <w:t>PUNTI</w:t>
            </w:r>
          </w:p>
        </w:tc>
        <w:tc>
          <w:tcPr>
            <w:tcW w:w="1220" w:type="dxa"/>
            <w:shd w:val="clear" w:color="auto" w:fill="BFBFBF"/>
          </w:tcPr>
          <w:p w:rsidR="00D71518" w:rsidRPr="009F4A4E" w:rsidRDefault="00D71518" w:rsidP="0018444B">
            <w:pPr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71518" w:rsidRPr="009F4A4E" w:rsidTr="0018444B">
        <w:tc>
          <w:tcPr>
            <w:tcW w:w="7365" w:type="dxa"/>
            <w:vAlign w:val="center"/>
          </w:tcPr>
          <w:p w:rsidR="00D71518" w:rsidRPr="009F4A4E" w:rsidRDefault="00D71518" w:rsidP="0018444B">
            <w:pPr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9F4A4E">
              <w:rPr>
                <w:rFonts w:cs="Calibri"/>
                <w:bCs/>
                <w:sz w:val="24"/>
                <w:szCs w:val="24"/>
              </w:rPr>
              <w:t>Attività di progettazione, coordinamento gestione e valutazione azioni finanziate con fondi strutturali europei e da altri programmi europei (Erasmus) negli ultimi 5 anni compreso l’anno in corso</w:t>
            </w:r>
          </w:p>
        </w:tc>
        <w:tc>
          <w:tcPr>
            <w:tcW w:w="1269" w:type="dxa"/>
            <w:vAlign w:val="center"/>
          </w:tcPr>
          <w:p w:rsidR="00D71518" w:rsidRPr="009F4A4E" w:rsidRDefault="00D71518" w:rsidP="0018444B">
            <w:pPr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9F4A4E">
              <w:rPr>
                <w:rFonts w:cs="Calibri"/>
                <w:bCs/>
                <w:sz w:val="24"/>
                <w:szCs w:val="24"/>
              </w:rPr>
              <w:t xml:space="preserve">1 p. all’anno </w:t>
            </w:r>
            <w:proofErr w:type="spellStart"/>
            <w:r w:rsidRPr="009F4A4E">
              <w:rPr>
                <w:rFonts w:cs="Calibri"/>
                <w:bCs/>
                <w:sz w:val="24"/>
                <w:szCs w:val="24"/>
              </w:rPr>
              <w:t>max</w:t>
            </w:r>
            <w:proofErr w:type="spellEnd"/>
            <w:r w:rsidRPr="009F4A4E">
              <w:rPr>
                <w:rFonts w:cs="Calibri"/>
                <w:bCs/>
                <w:sz w:val="24"/>
                <w:szCs w:val="24"/>
              </w:rPr>
              <w:t xml:space="preserve"> 5 p.</w:t>
            </w:r>
          </w:p>
        </w:tc>
        <w:tc>
          <w:tcPr>
            <w:tcW w:w="1220" w:type="dxa"/>
          </w:tcPr>
          <w:p w:rsidR="00D71518" w:rsidRPr="009F4A4E" w:rsidRDefault="00D71518" w:rsidP="0018444B">
            <w:pPr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D71518" w:rsidRPr="009F4A4E" w:rsidTr="0018444B">
        <w:tc>
          <w:tcPr>
            <w:tcW w:w="7365" w:type="dxa"/>
            <w:vAlign w:val="center"/>
          </w:tcPr>
          <w:p w:rsidR="00D71518" w:rsidRPr="009F4A4E" w:rsidRDefault="00D71518" w:rsidP="0018444B">
            <w:pPr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9F4A4E">
              <w:rPr>
                <w:rFonts w:cs="Calibri"/>
                <w:bCs/>
                <w:sz w:val="24"/>
                <w:szCs w:val="24"/>
              </w:rPr>
              <w:t>Attività di progettazione, coordinamento gestione e valutazione azioni finanziate con fondi nazionali (PNSD, fondi ex Legge 440 etc.) negli ultimi 5 anni compreso l’anno in corso</w:t>
            </w:r>
          </w:p>
        </w:tc>
        <w:tc>
          <w:tcPr>
            <w:tcW w:w="1269" w:type="dxa"/>
            <w:vAlign w:val="center"/>
          </w:tcPr>
          <w:p w:rsidR="00D71518" w:rsidRPr="009F4A4E" w:rsidRDefault="00D71518" w:rsidP="0018444B">
            <w:pPr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9F4A4E">
              <w:rPr>
                <w:rFonts w:cs="Calibri"/>
                <w:bCs/>
                <w:sz w:val="24"/>
                <w:szCs w:val="24"/>
              </w:rPr>
              <w:t xml:space="preserve">2 p. all’anno </w:t>
            </w:r>
            <w:proofErr w:type="spellStart"/>
            <w:r w:rsidRPr="009F4A4E">
              <w:rPr>
                <w:rFonts w:cs="Calibri"/>
                <w:bCs/>
                <w:sz w:val="24"/>
                <w:szCs w:val="24"/>
              </w:rPr>
              <w:t>max</w:t>
            </w:r>
            <w:proofErr w:type="spellEnd"/>
            <w:r w:rsidRPr="009F4A4E">
              <w:rPr>
                <w:rFonts w:cs="Calibri"/>
                <w:bCs/>
                <w:sz w:val="24"/>
                <w:szCs w:val="24"/>
              </w:rPr>
              <w:t xml:space="preserve"> 10 p.</w:t>
            </w:r>
          </w:p>
        </w:tc>
        <w:tc>
          <w:tcPr>
            <w:tcW w:w="1220" w:type="dxa"/>
          </w:tcPr>
          <w:p w:rsidR="00D71518" w:rsidRPr="009F4A4E" w:rsidRDefault="00D71518" w:rsidP="0018444B">
            <w:pPr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D71518" w:rsidRPr="009F4A4E" w:rsidTr="0018444B">
        <w:tc>
          <w:tcPr>
            <w:tcW w:w="7365" w:type="dxa"/>
            <w:vAlign w:val="center"/>
          </w:tcPr>
          <w:p w:rsidR="00D71518" w:rsidRPr="009F4A4E" w:rsidRDefault="00D71518" w:rsidP="0018444B">
            <w:pPr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9F4A4E">
              <w:rPr>
                <w:rFonts w:cs="Calibri"/>
                <w:bCs/>
                <w:sz w:val="24"/>
                <w:szCs w:val="24"/>
              </w:rPr>
              <w:t xml:space="preserve">Incarichi svolti all’interno </w:t>
            </w:r>
            <w:proofErr w:type="spellStart"/>
            <w:r w:rsidRPr="009F4A4E">
              <w:rPr>
                <w:rFonts w:cs="Calibri"/>
                <w:bCs/>
                <w:sz w:val="24"/>
                <w:szCs w:val="24"/>
              </w:rPr>
              <w:t>dell’Ic</w:t>
            </w:r>
            <w:proofErr w:type="spellEnd"/>
            <w:r w:rsidRPr="009F4A4E">
              <w:rPr>
                <w:rFonts w:cs="Calibri"/>
                <w:bCs/>
                <w:sz w:val="24"/>
                <w:szCs w:val="24"/>
              </w:rPr>
              <w:t xml:space="preserve"> Castello di Serravalle-Savigno  negli ultimi 5 anni compreso l’anno in corso:</w:t>
            </w:r>
            <w:r w:rsidRPr="009F4A4E">
              <w:rPr>
                <w:rFonts w:cs="Calibri"/>
                <w:bCs/>
                <w:sz w:val="24"/>
                <w:szCs w:val="24"/>
              </w:rPr>
              <w:br/>
              <w:t>a. Collaboratore del dirigente scolastico</w:t>
            </w:r>
            <w:r w:rsidRPr="009F4A4E">
              <w:rPr>
                <w:rFonts w:cs="Calibri"/>
                <w:bCs/>
                <w:sz w:val="24"/>
                <w:szCs w:val="24"/>
              </w:rPr>
              <w:br/>
              <w:t>b. Funzione strumentale</w:t>
            </w:r>
            <w:r w:rsidRPr="009F4A4E">
              <w:rPr>
                <w:rFonts w:cs="Calibri"/>
                <w:bCs/>
                <w:sz w:val="24"/>
                <w:szCs w:val="24"/>
              </w:rPr>
              <w:br/>
              <w:t>c. referente area disagio/dispersione</w:t>
            </w:r>
          </w:p>
        </w:tc>
        <w:tc>
          <w:tcPr>
            <w:tcW w:w="1269" w:type="dxa"/>
            <w:vAlign w:val="center"/>
          </w:tcPr>
          <w:p w:rsidR="00D71518" w:rsidRPr="009F4A4E" w:rsidRDefault="00D71518" w:rsidP="0018444B">
            <w:pPr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9F4A4E">
              <w:rPr>
                <w:rFonts w:cs="Calibri"/>
                <w:bCs/>
                <w:sz w:val="24"/>
                <w:szCs w:val="24"/>
              </w:rPr>
              <w:t>2 p. per ogni incarico svolto</w:t>
            </w:r>
            <w:r w:rsidRPr="009F4A4E">
              <w:rPr>
                <w:rFonts w:cs="Calibri"/>
                <w:bCs/>
                <w:sz w:val="24"/>
                <w:szCs w:val="24"/>
              </w:rPr>
              <w:br/>
              <w:t xml:space="preserve"> </w:t>
            </w:r>
            <w:proofErr w:type="spellStart"/>
            <w:r w:rsidRPr="009F4A4E">
              <w:rPr>
                <w:rFonts w:cs="Calibri"/>
                <w:bCs/>
                <w:sz w:val="24"/>
                <w:szCs w:val="24"/>
              </w:rPr>
              <w:t>max</w:t>
            </w:r>
            <w:proofErr w:type="spellEnd"/>
            <w:r w:rsidRPr="009F4A4E">
              <w:rPr>
                <w:rFonts w:cs="Calibri"/>
                <w:bCs/>
                <w:sz w:val="24"/>
                <w:szCs w:val="24"/>
              </w:rPr>
              <w:t xml:space="preserve"> 30 p. </w:t>
            </w:r>
            <w:r w:rsidRPr="009F4A4E">
              <w:rPr>
                <w:rFonts w:cs="Calibri"/>
                <w:bCs/>
                <w:sz w:val="24"/>
                <w:szCs w:val="24"/>
              </w:rPr>
              <w:lastRenderedPageBreak/>
              <w:t>(10 p per ogni ruolo)</w:t>
            </w:r>
          </w:p>
        </w:tc>
        <w:tc>
          <w:tcPr>
            <w:tcW w:w="1220" w:type="dxa"/>
          </w:tcPr>
          <w:p w:rsidR="00D71518" w:rsidRPr="009F4A4E" w:rsidRDefault="00D71518" w:rsidP="0018444B">
            <w:pPr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D71518" w:rsidRPr="009F4A4E" w:rsidTr="0018444B">
        <w:tc>
          <w:tcPr>
            <w:tcW w:w="7365" w:type="dxa"/>
            <w:vAlign w:val="center"/>
          </w:tcPr>
          <w:p w:rsidR="00D71518" w:rsidRPr="009F4A4E" w:rsidRDefault="00D71518" w:rsidP="0018444B">
            <w:pPr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9F4A4E">
              <w:rPr>
                <w:rFonts w:cs="Calibri"/>
                <w:bCs/>
                <w:sz w:val="24"/>
                <w:szCs w:val="24"/>
              </w:rPr>
              <w:lastRenderedPageBreak/>
              <w:t>Referente Invalsi negli ultimi 5 anni compreso l’anno in corso</w:t>
            </w:r>
          </w:p>
        </w:tc>
        <w:tc>
          <w:tcPr>
            <w:tcW w:w="1269" w:type="dxa"/>
            <w:vAlign w:val="center"/>
          </w:tcPr>
          <w:p w:rsidR="00D71518" w:rsidRPr="009F4A4E" w:rsidRDefault="00D71518" w:rsidP="0018444B">
            <w:pPr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9F4A4E">
              <w:rPr>
                <w:rFonts w:cs="Calibri"/>
                <w:bCs/>
                <w:sz w:val="24"/>
                <w:szCs w:val="24"/>
              </w:rPr>
              <w:t xml:space="preserve">1 p. all’anno </w:t>
            </w:r>
            <w:proofErr w:type="spellStart"/>
            <w:r w:rsidRPr="009F4A4E">
              <w:rPr>
                <w:rFonts w:cs="Calibri"/>
                <w:bCs/>
                <w:sz w:val="24"/>
                <w:szCs w:val="24"/>
              </w:rPr>
              <w:t>max</w:t>
            </w:r>
            <w:proofErr w:type="spellEnd"/>
            <w:r w:rsidRPr="009F4A4E">
              <w:rPr>
                <w:rFonts w:cs="Calibri"/>
                <w:bCs/>
                <w:sz w:val="24"/>
                <w:szCs w:val="24"/>
              </w:rPr>
              <w:t xml:space="preserve"> 5 p.</w:t>
            </w:r>
          </w:p>
        </w:tc>
        <w:tc>
          <w:tcPr>
            <w:tcW w:w="1220" w:type="dxa"/>
          </w:tcPr>
          <w:p w:rsidR="00D71518" w:rsidRPr="009F4A4E" w:rsidRDefault="00D71518" w:rsidP="0018444B">
            <w:pPr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D71518" w:rsidRPr="009F4A4E" w:rsidTr="0018444B">
        <w:tc>
          <w:tcPr>
            <w:tcW w:w="7365" w:type="dxa"/>
            <w:vAlign w:val="center"/>
          </w:tcPr>
          <w:p w:rsidR="00D71518" w:rsidRPr="009F4A4E" w:rsidRDefault="00D71518" w:rsidP="0018444B">
            <w:pPr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9F4A4E">
              <w:rPr>
                <w:rFonts w:cs="Calibri"/>
                <w:bCs/>
                <w:sz w:val="24"/>
                <w:szCs w:val="24"/>
              </w:rPr>
              <w:t>Altre esperienze professionali coerenti con l’oggetto del bando svolte</w:t>
            </w:r>
            <w:r w:rsidRPr="009F4A4E">
              <w:rPr>
                <w:rFonts w:cs="Calibri"/>
                <w:bCs/>
                <w:sz w:val="24"/>
                <w:szCs w:val="24"/>
              </w:rPr>
              <w:br/>
              <w:t>in altri Istituti scolastici negli anni passati</w:t>
            </w:r>
          </w:p>
        </w:tc>
        <w:tc>
          <w:tcPr>
            <w:tcW w:w="1269" w:type="dxa"/>
            <w:vAlign w:val="center"/>
          </w:tcPr>
          <w:p w:rsidR="00D71518" w:rsidRPr="009F4A4E" w:rsidRDefault="00D71518" w:rsidP="0018444B">
            <w:pPr>
              <w:adjustRightInd w:val="0"/>
              <w:jc w:val="both"/>
              <w:rPr>
                <w:rFonts w:cs="Calibri"/>
                <w:bCs/>
                <w:sz w:val="24"/>
                <w:szCs w:val="24"/>
              </w:rPr>
            </w:pPr>
            <w:r w:rsidRPr="009F4A4E">
              <w:rPr>
                <w:rFonts w:cs="Calibri"/>
                <w:bCs/>
                <w:sz w:val="24"/>
                <w:szCs w:val="24"/>
              </w:rPr>
              <w:t xml:space="preserve">2 p. per ogni esperienza </w:t>
            </w:r>
            <w:r w:rsidRPr="009F4A4E">
              <w:rPr>
                <w:rFonts w:cs="Calibri"/>
                <w:bCs/>
                <w:sz w:val="24"/>
                <w:szCs w:val="24"/>
              </w:rPr>
              <w:br/>
            </w:r>
            <w:proofErr w:type="spellStart"/>
            <w:r w:rsidRPr="009F4A4E">
              <w:rPr>
                <w:rFonts w:cs="Calibri"/>
                <w:bCs/>
                <w:sz w:val="24"/>
                <w:szCs w:val="24"/>
              </w:rPr>
              <w:t>max</w:t>
            </w:r>
            <w:proofErr w:type="spellEnd"/>
            <w:r w:rsidRPr="009F4A4E">
              <w:rPr>
                <w:rFonts w:cs="Calibri"/>
                <w:bCs/>
                <w:sz w:val="24"/>
                <w:szCs w:val="24"/>
              </w:rPr>
              <w:t xml:space="preserve"> 10 p.</w:t>
            </w:r>
          </w:p>
        </w:tc>
        <w:tc>
          <w:tcPr>
            <w:tcW w:w="1220" w:type="dxa"/>
          </w:tcPr>
          <w:p w:rsidR="00D71518" w:rsidRPr="009F4A4E" w:rsidRDefault="00D71518" w:rsidP="0018444B">
            <w:pPr>
              <w:adjustRightInd w:val="0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D71518" w:rsidRPr="009F4A4E" w:rsidTr="0018444B">
        <w:trPr>
          <w:trHeight w:val="566"/>
        </w:trPr>
        <w:tc>
          <w:tcPr>
            <w:tcW w:w="7365" w:type="dxa"/>
            <w:vAlign w:val="center"/>
            <w:hideMark/>
          </w:tcPr>
          <w:p w:rsidR="00D71518" w:rsidRPr="009F4A4E" w:rsidRDefault="00D71518" w:rsidP="0018444B">
            <w:pPr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 w:rsidRPr="009F4A4E">
              <w:rPr>
                <w:rFonts w:cs="Calibri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1269" w:type="dxa"/>
            <w:vAlign w:val="center"/>
            <w:hideMark/>
          </w:tcPr>
          <w:p w:rsidR="00D71518" w:rsidRPr="009F4A4E" w:rsidRDefault="00D71518" w:rsidP="0018444B">
            <w:pPr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F4A4E">
              <w:rPr>
                <w:rFonts w:cs="Calibr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20" w:type="dxa"/>
          </w:tcPr>
          <w:p w:rsidR="00D71518" w:rsidRPr="009F4A4E" w:rsidRDefault="00D71518" w:rsidP="0018444B">
            <w:pPr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D71518" w:rsidRPr="009F4A4E" w:rsidRDefault="00D71518" w:rsidP="00D71518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D71518" w:rsidRPr="00416C75" w:rsidRDefault="00D71518" w:rsidP="00D71518">
      <w:pPr>
        <w:jc w:val="both"/>
        <w:rPr>
          <w:rFonts w:cs="Calibri"/>
        </w:rPr>
      </w:pPr>
      <w:r w:rsidRPr="009F4A4E">
        <w:rPr>
          <w:rFonts w:asciiTheme="minorHAnsi" w:hAnsiTheme="minorHAnsi" w:cstheme="minorHAnsi"/>
          <w:sz w:val="24"/>
          <w:szCs w:val="24"/>
        </w:rPr>
        <w:t>lì, ________</w:t>
      </w:r>
      <w:r w:rsidRPr="009F4A4E">
        <w:rPr>
          <w:rFonts w:asciiTheme="minorHAnsi" w:hAnsiTheme="minorHAnsi" w:cstheme="minorHAnsi"/>
          <w:sz w:val="24"/>
          <w:szCs w:val="24"/>
        </w:rPr>
        <w:tab/>
      </w:r>
      <w:r w:rsidRPr="009F4A4E">
        <w:rPr>
          <w:rFonts w:asciiTheme="minorHAnsi" w:hAnsiTheme="minorHAnsi" w:cstheme="minorHAnsi"/>
          <w:sz w:val="24"/>
          <w:szCs w:val="24"/>
        </w:rPr>
        <w:tab/>
      </w:r>
      <w:r w:rsidRPr="009F4A4E">
        <w:rPr>
          <w:rFonts w:asciiTheme="minorHAnsi" w:hAnsiTheme="minorHAnsi" w:cstheme="minorHAnsi"/>
          <w:sz w:val="24"/>
          <w:szCs w:val="24"/>
        </w:rPr>
        <w:tab/>
      </w:r>
      <w:r w:rsidRPr="009F4A4E">
        <w:rPr>
          <w:rFonts w:asciiTheme="minorHAnsi" w:hAnsiTheme="minorHAnsi" w:cstheme="minorHAnsi"/>
          <w:sz w:val="24"/>
          <w:szCs w:val="24"/>
        </w:rPr>
        <w:tab/>
      </w:r>
      <w:r w:rsidRPr="009F4A4E">
        <w:rPr>
          <w:rFonts w:asciiTheme="minorHAnsi" w:hAnsiTheme="minorHAnsi" w:cstheme="minorHAnsi"/>
          <w:sz w:val="24"/>
          <w:szCs w:val="24"/>
        </w:rPr>
        <w:tab/>
      </w:r>
      <w:r w:rsidRPr="009F4A4E">
        <w:rPr>
          <w:rFonts w:asciiTheme="minorHAnsi" w:hAnsiTheme="minorHAnsi" w:cstheme="minorHAnsi"/>
          <w:sz w:val="24"/>
          <w:szCs w:val="24"/>
        </w:rPr>
        <w:tab/>
      </w:r>
      <w:r w:rsidRPr="009F4A4E">
        <w:rPr>
          <w:rFonts w:asciiTheme="minorHAnsi" w:hAnsiTheme="minorHAnsi" w:cstheme="minorHAnsi"/>
          <w:sz w:val="24"/>
          <w:szCs w:val="24"/>
        </w:rPr>
        <w:tab/>
      </w:r>
      <w:r w:rsidRPr="009F4A4E">
        <w:rPr>
          <w:rFonts w:asciiTheme="minorHAnsi" w:hAnsiTheme="minorHAnsi" w:cstheme="minorHAnsi"/>
          <w:sz w:val="24"/>
          <w:szCs w:val="24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C44A64">
        <w:rPr>
          <w:rFonts w:cs="Calibri"/>
        </w:rPr>
        <w:t>Firma</w:t>
      </w:r>
      <w:r>
        <w:rPr>
          <w:rFonts w:cs="Calibri"/>
        </w:rPr>
        <w:tab/>
      </w:r>
      <w:r w:rsidRPr="00C44A64">
        <w:rPr>
          <w:rFonts w:cs="Calibri"/>
        </w:rPr>
        <w:t>___________________________</w:t>
      </w:r>
    </w:p>
    <w:p w:rsidR="00D439B6" w:rsidRPr="00D71518" w:rsidRDefault="00D439B6" w:rsidP="00D71518">
      <w:bookmarkStart w:id="0" w:name="_GoBack"/>
      <w:bookmarkEnd w:id="0"/>
    </w:p>
    <w:sectPr w:rsidR="00D439B6" w:rsidRPr="00D71518">
      <w:head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B8" w:rsidRDefault="008D5A4F">
    <w:pPr>
      <w:pStyle w:val="Intestazione"/>
    </w:pPr>
    <w:r w:rsidRPr="00AF4BC6">
      <w:rPr>
        <w:noProof/>
        <w:lang w:eastAsia="it-IT"/>
      </w:rPr>
      <w:drawing>
        <wp:inline distT="0" distB="0" distL="0" distR="0">
          <wp:extent cx="5986780" cy="448310"/>
          <wp:effectExtent l="0" t="0" r="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78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4F"/>
    <w:rsid w:val="008D5A4F"/>
    <w:rsid w:val="00D439B6"/>
    <w:rsid w:val="00D7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8D7F"/>
  <w15:chartTrackingRefBased/>
  <w15:docId w15:val="{199A3D5D-41CD-4CAB-8540-8D96EEE6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5A4F"/>
    <w:rPr>
      <w:rFonts w:ascii="Calibri" w:eastAsia="Times New Roman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8D5A4F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5A4F"/>
    <w:rPr>
      <w:rFonts w:ascii="Palatino Linotype" w:eastAsia="Times New Roman" w:hAnsi="Palatino Linotype" w:cs="Palatino Linotype"/>
      <w:b/>
      <w:bCs/>
      <w:sz w:val="24"/>
      <w:szCs w:val="24"/>
    </w:rPr>
  </w:style>
  <w:style w:type="table" w:styleId="Grigliatabella">
    <w:name w:val="Table Grid"/>
    <w:basedOn w:val="Tabellanormale"/>
    <w:uiPriority w:val="39"/>
    <w:rsid w:val="008D5A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D5A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A4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2023-04-14T11:25:00Z</dcterms:created>
  <dcterms:modified xsi:type="dcterms:W3CDTF">2023-04-14T11:25:00Z</dcterms:modified>
</cp:coreProperties>
</file>