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pacing w:before="78" w:after="0"/>
        <w:ind w:left="5" w:right="3" w:hanging="0"/>
        <w:rPr>
          <w:spacing w:val="-10"/>
        </w:rPr>
      </w:pPr>
      <w:r>
        <w:rPr/>
      </w:r>
    </w:p>
    <w:p>
      <w:pPr>
        <w:pStyle w:val="Corpodeltesto"/>
        <w:spacing w:before="8" w:after="1"/>
        <w:rPr>
          <w:rFonts w:ascii="Arial" w:hAnsi="Arial"/>
          <w:b/>
          <w:b/>
          <w:sz w:val="17"/>
        </w:rPr>
      </w:pPr>
      <w:r>
        <w:rPr>
          <w:rFonts w:ascii="Arial" w:hAnsi="Arial"/>
          <w:b/>
          <w:sz w:val="17"/>
        </w:rPr>
      </w:r>
    </w:p>
    <w:tbl>
      <w:tblPr>
        <w:tblW w:w="9973" w:type="dxa"/>
        <w:jc w:val="left"/>
        <w:tblInd w:w="119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2045"/>
        <w:gridCol w:w="5564"/>
        <w:gridCol w:w="2364"/>
      </w:tblGrid>
      <w:tr>
        <w:trPr>
          <w:trHeight w:val="1641" w:hRule="atLeast"/>
        </w:trPr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ind w:left="0" w:right="0" w:hanging="0"/>
              <w:rPr>
                <w:rFonts w:ascii="Arial" w:hAnsi="Arial"/>
                <w:b/>
                <w:b/>
                <w:sz w:val="5"/>
              </w:rPr>
            </w:pPr>
            <w:r>
              <w:rPr>
                <w:rFonts w:ascii="Arial" w:hAnsi="Arial"/>
                <w:b/>
                <w:sz w:val="5"/>
              </w:rPr>
            </w:r>
          </w:p>
          <w:p>
            <w:pPr>
              <w:pStyle w:val="TableParagraph"/>
              <w:widowControl w:val="false"/>
              <w:ind w:left="215" w:right="0" w:hanging="0"/>
              <w:rPr>
                <w:rFonts w:ascii="Arial" w:hAnsi="Arial"/>
                <w:sz w:val="20"/>
              </w:rPr>
            </w:pPr>
            <w:r>
              <w:rPr/>
              <w:drawing>
                <wp:inline distT="0" distB="0" distL="0" distR="0">
                  <wp:extent cx="986790" cy="768350"/>
                  <wp:effectExtent l="0" t="0" r="0" b="0"/>
                  <wp:docPr id="1" name="Imag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790" cy="76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1183" w:right="1181" w:hanging="1"/>
              <w:jc w:val="center"/>
              <w:rPr>
                <w:rFonts w:ascii="Calibri Light" w:hAnsi="Calibri Light"/>
                <w:i/>
                <w:i/>
                <w:sz w:val="20"/>
              </w:rPr>
            </w:pPr>
            <w:r>
              <w:rPr>
                <w:rFonts w:ascii="Calibri Light" w:hAnsi="Calibri Light"/>
                <w:i/>
                <w:sz w:val="20"/>
              </w:rPr>
              <w:t xml:space="preserve">ISTITUTO COMPRENSIVO N. 3 «LAME» </w:t>
            </w:r>
            <w:r>
              <w:rPr>
                <w:rFonts w:ascii="Calibri Light" w:hAnsi="Calibri Light"/>
                <w:i/>
                <w:spacing w:val="-2"/>
                <w:sz w:val="20"/>
              </w:rPr>
              <w:t>VIA</w:t>
            </w:r>
            <w:r>
              <w:rPr>
                <w:rFonts w:ascii="Calibri Light" w:hAnsi="Calibri Light"/>
                <w:i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i/>
                <w:spacing w:val="-2"/>
                <w:sz w:val="20"/>
              </w:rPr>
              <w:t>BEVERARA</w:t>
            </w:r>
            <w:r>
              <w:rPr>
                <w:rFonts w:ascii="Calibri Light" w:hAnsi="Calibri Light"/>
                <w:i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i/>
                <w:spacing w:val="-2"/>
                <w:sz w:val="20"/>
              </w:rPr>
              <w:t>N.</w:t>
            </w:r>
            <w:r>
              <w:rPr>
                <w:rFonts w:ascii="Calibri Light" w:hAnsi="Calibri Light"/>
                <w:i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i/>
                <w:spacing w:val="-2"/>
                <w:sz w:val="20"/>
              </w:rPr>
              <w:t>158</w:t>
            </w:r>
            <w:r>
              <w:rPr>
                <w:rFonts w:ascii="Calibri Light" w:hAnsi="Calibri Light"/>
                <w:i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i/>
                <w:spacing w:val="-2"/>
                <w:sz w:val="20"/>
              </w:rPr>
              <w:t>-</w:t>
            </w:r>
            <w:r>
              <w:rPr>
                <w:rFonts w:ascii="Calibri Light" w:hAnsi="Calibri Light"/>
                <w:i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i/>
                <w:spacing w:val="-2"/>
                <w:sz w:val="20"/>
              </w:rPr>
              <w:t>40131</w:t>
            </w:r>
            <w:r>
              <w:rPr>
                <w:rFonts w:ascii="Calibri Light" w:hAnsi="Calibri Light"/>
                <w:i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i/>
                <w:spacing w:val="-2"/>
                <w:sz w:val="20"/>
              </w:rPr>
              <w:t>BOLOGNA</w:t>
            </w:r>
          </w:p>
          <w:p>
            <w:pPr>
              <w:pStyle w:val="TableParagraph"/>
              <w:widowControl w:val="false"/>
              <w:spacing w:before="2" w:after="0"/>
              <w:ind w:left="558" w:right="561" w:hanging="0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Segreteria</w:t>
            </w:r>
            <w:r>
              <w:rPr>
                <w:rFonts w:ascii="Calibri Light" w:hAnsi="Calibri Light"/>
                <w:spacing w:val="-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tel.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051/6345568-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fax: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051/6344298 Dirigente Scolastico tel.: 051/6346287</w:t>
            </w:r>
          </w:p>
          <w:p>
            <w:pPr>
              <w:pStyle w:val="TableParagraph"/>
              <w:widowControl w:val="false"/>
              <w:spacing w:lineRule="exact" w:line="243"/>
              <w:ind w:left="558" w:right="561" w:hanging="0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color w:val="0000FF"/>
                <w:sz w:val="20"/>
              </w:rPr>
              <w:t>e</w:t>
            </w:r>
            <w:r>
              <w:rPr>
                <w:rFonts w:ascii="Calibri Light" w:hAnsi="Calibri Light"/>
                <w:color w:val="0000FF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color w:val="0000FF"/>
                <w:sz w:val="20"/>
              </w:rPr>
              <w:t>mail:</w:t>
            </w:r>
            <w:r>
              <w:rPr>
                <w:rFonts w:ascii="Calibri Light" w:hAnsi="Calibri Light"/>
                <w:color w:val="0000FF"/>
                <w:spacing w:val="-2"/>
                <w:sz w:val="20"/>
              </w:rPr>
              <w:t xml:space="preserve"> </w:t>
            </w:r>
            <w:hyperlink r:id="rId3">
              <w:r>
                <w:rPr>
                  <w:rFonts w:ascii="Calibri Light" w:hAnsi="Calibri Light"/>
                  <w:color w:val="0000FF"/>
                  <w:spacing w:val="-2"/>
                  <w:sz w:val="20"/>
                </w:rPr>
                <w:t>boic81300r@istruzione.it</w:t>
              </w:r>
            </w:hyperlink>
          </w:p>
          <w:p>
            <w:pPr>
              <w:pStyle w:val="TableParagraph"/>
              <w:widowControl w:val="false"/>
              <w:ind w:left="560" w:right="561" w:hanging="0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color w:val="0000FF"/>
                <w:sz w:val="20"/>
              </w:rPr>
              <w:t>Cod.</w:t>
            </w:r>
            <w:r>
              <w:rPr>
                <w:rFonts w:ascii="Calibri Light" w:hAnsi="Calibri Light"/>
                <w:color w:val="0000FF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color w:val="0000FF"/>
                <w:sz w:val="20"/>
              </w:rPr>
              <w:t>Mec.</w:t>
            </w:r>
            <w:r>
              <w:rPr>
                <w:rFonts w:ascii="Calibri Light" w:hAnsi="Calibri Light"/>
                <w:color w:val="0000FF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color w:val="0000FF"/>
                <w:sz w:val="20"/>
              </w:rPr>
              <w:t>BOIC81300R-</w:t>
            </w:r>
            <w:r>
              <w:rPr>
                <w:rFonts w:ascii="Calibri Light" w:hAnsi="Calibri Light"/>
                <w:color w:val="0000FF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color w:val="0000FF"/>
                <w:sz w:val="20"/>
              </w:rPr>
              <w:t>C.F.</w:t>
            </w:r>
            <w:r>
              <w:rPr>
                <w:rFonts w:ascii="Calibri Light" w:hAnsi="Calibri Light"/>
                <w:color w:val="0000FF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color w:val="0000FF"/>
                <w:spacing w:val="-2"/>
                <w:sz w:val="20"/>
              </w:rPr>
              <w:t>91153370373</w:t>
            </w:r>
          </w:p>
        </w:tc>
        <w:tc>
          <w:tcPr>
            <w:tcW w:w="2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7" w:after="1"/>
              <w:ind w:left="0" w:right="0" w:hanging="0"/>
              <w:rPr>
                <w:rFonts w:ascii="Arial" w:hAnsi="Arial"/>
                <w:b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widowControl w:val="false"/>
              <w:ind w:left="601" w:right="0" w:hanging="0"/>
              <w:rPr>
                <w:rFonts w:ascii="Arial" w:hAnsi="Arial"/>
                <w:sz w:val="20"/>
              </w:rPr>
            </w:pPr>
            <w:r>
              <w:rPr/>
              <w:drawing>
                <wp:inline distT="0" distB="0" distL="0" distR="0">
                  <wp:extent cx="841375" cy="713105"/>
                  <wp:effectExtent l="0" t="0" r="0" b="0"/>
                  <wp:docPr id="2" name="Image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71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Corpodeltesto"/>
        <w:spacing w:before="28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2" w:right="5" w:hanging="0"/>
        <w:jc w:val="center"/>
        <w:rPr>
          <w:b/>
          <w:b/>
          <w:sz w:val="24"/>
        </w:rPr>
      </w:pPr>
      <w:r>
        <w:rPr>
          <w:b/>
          <w:sz w:val="24"/>
        </w:rPr>
        <w:t>CRITERI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ACCOGLIENZA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DOMANDE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ISCRIZIONE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A.S.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</w:t>
      </w:r>
      <w:r>
        <w:rPr>
          <w:b/>
          <w:spacing w:val="-2"/>
          <w:sz w:val="24"/>
        </w:rPr>
        <w:t>6/</w:t>
      </w:r>
      <w:r>
        <w:rPr>
          <w:b/>
          <w:spacing w:val="-2"/>
          <w:sz w:val="24"/>
        </w:rPr>
        <w:t>2</w:t>
      </w:r>
      <w:r>
        <w:rPr>
          <w:b/>
          <w:spacing w:val="-2"/>
          <w:sz w:val="24"/>
        </w:rPr>
        <w:t>7</w:t>
      </w:r>
    </w:p>
    <w:p>
      <w:pPr>
        <w:pStyle w:val="Normal"/>
        <w:spacing w:before="118" w:after="0"/>
        <w:ind w:left="3" w:right="3" w:hanging="0"/>
        <w:jc w:val="center"/>
        <w:rPr>
          <w:b/>
          <w:b/>
          <w:sz w:val="24"/>
        </w:rPr>
      </w:pPr>
      <w:r>
        <w:rPr>
          <w:b/>
          <w:sz w:val="24"/>
          <w:u w:val="single"/>
        </w:rPr>
        <w:t>Delibera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n.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3 del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Consiglio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di </w:t>
      </w:r>
      <w:r>
        <w:rPr>
          <w:b/>
          <w:spacing w:val="-2"/>
          <w:sz w:val="24"/>
          <w:u w:val="single"/>
        </w:rPr>
        <w:t>Istituto</w:t>
      </w:r>
    </w:p>
    <w:p>
      <w:pPr>
        <w:pStyle w:val="Corpodeltesto"/>
        <w:spacing w:before="235" w:after="0"/>
        <w:rPr>
          <w:b/>
          <w:b/>
        </w:rPr>
      </w:pPr>
      <w:r>
        <w:rPr>
          <w:b/>
        </w:rPr>
      </w:r>
    </w:p>
    <w:p>
      <w:pPr>
        <w:pStyle w:val="Corpodeltesto"/>
        <w:ind w:left="282" w:right="283" w:hanging="0"/>
        <w:jc w:val="both"/>
        <w:rPr/>
      </w:pPr>
      <w:r>
        <w:rPr/>
        <w:t>Le</w:t>
      </w:r>
      <w:r>
        <w:rPr>
          <w:spacing w:val="-1"/>
        </w:rPr>
        <w:t xml:space="preserve"> </w:t>
      </w:r>
      <w:r>
        <w:rPr/>
        <w:t>domande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iscrizione</w:t>
      </w:r>
      <w:r>
        <w:rPr>
          <w:spacing w:val="-3"/>
        </w:rPr>
        <w:t xml:space="preserve"> </w:t>
      </w:r>
      <w:r>
        <w:rPr/>
        <w:t>vengono</w:t>
      </w:r>
      <w:r>
        <w:rPr>
          <w:spacing w:val="-1"/>
        </w:rPr>
        <w:t xml:space="preserve"> </w:t>
      </w:r>
      <w:r>
        <w:rPr/>
        <w:t>accolte</w:t>
      </w:r>
      <w:r>
        <w:rPr>
          <w:spacing w:val="-1"/>
        </w:rPr>
        <w:t xml:space="preserve"> </w:t>
      </w:r>
      <w:r>
        <w:rPr/>
        <w:t>sulla</w:t>
      </w:r>
      <w:r>
        <w:rPr>
          <w:spacing w:val="-1"/>
        </w:rPr>
        <w:t xml:space="preserve"> </w:t>
      </w:r>
      <w:r>
        <w:rPr/>
        <w:t>base</w:t>
      </w:r>
      <w:r>
        <w:rPr>
          <w:spacing w:val="-1"/>
        </w:rPr>
        <w:t xml:space="preserve"> </w:t>
      </w:r>
      <w:r>
        <w:rPr/>
        <w:t>dei</w:t>
      </w:r>
      <w:r>
        <w:rPr>
          <w:spacing w:val="-1"/>
        </w:rPr>
        <w:t xml:space="preserve"> </w:t>
      </w:r>
      <w:r>
        <w:rPr/>
        <w:t>criteri</w:t>
      </w:r>
      <w:r>
        <w:rPr>
          <w:spacing w:val="-1"/>
        </w:rPr>
        <w:t xml:space="preserve"> </w:t>
      </w:r>
      <w:r>
        <w:rPr/>
        <w:t>stabiliti</w:t>
      </w:r>
      <w:r>
        <w:rPr>
          <w:spacing w:val="-1"/>
        </w:rPr>
        <w:t xml:space="preserve"> </w:t>
      </w:r>
      <w:r>
        <w:rPr/>
        <w:t>dal</w:t>
      </w:r>
      <w:r>
        <w:rPr>
          <w:spacing w:val="-4"/>
        </w:rPr>
        <w:t xml:space="preserve"> </w:t>
      </w:r>
      <w:r>
        <w:rPr/>
        <w:t>Consiglio</w:t>
      </w:r>
      <w:r>
        <w:rPr>
          <w:spacing w:val="-1"/>
        </w:rPr>
        <w:t xml:space="preserve"> </w:t>
      </w:r>
      <w:r>
        <w:rPr/>
        <w:t>d’Istituto,</w:t>
      </w:r>
      <w:r>
        <w:rPr>
          <w:spacing w:val="-1"/>
        </w:rPr>
        <w:t xml:space="preserve"> </w:t>
      </w:r>
      <w:r>
        <w:rPr/>
        <w:t>fino all’esaurimento dei posti disponibili nelle scuole dell’Istituto.</w:t>
      </w:r>
    </w:p>
    <w:p>
      <w:pPr>
        <w:pStyle w:val="Corpodeltesto"/>
        <w:spacing w:before="118" w:after="0"/>
        <w:ind w:left="282" w:right="280" w:hanging="0"/>
        <w:jc w:val="both"/>
        <w:rPr/>
      </w:pPr>
      <w:r>
        <w:rPr/>
        <w:t>In caso di esubero delle domande di iscrizione, si procederà a stilare una graduatoria sulla base del punteggio ottenuto, sommando i punti associati ad ognuno dei criteri applicabili alla situazione personale e familiare dell’alunno/a per cui si richiede l’iscrizione.</w:t>
      </w:r>
    </w:p>
    <w:p>
      <w:pPr>
        <w:pStyle w:val="Corpodeltesto"/>
        <w:spacing w:before="2" w:after="0"/>
        <w:rPr>
          <w:sz w:val="11"/>
        </w:rPr>
      </w:pPr>
      <w:r>
        <w:rPr>
          <w:sz w:val="11"/>
        </w:rPr>
      </w:r>
    </w:p>
    <w:tbl>
      <w:tblPr>
        <w:tblW w:w="9636" w:type="dxa"/>
        <w:jc w:val="left"/>
        <w:tblInd w:w="29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937"/>
        <w:gridCol w:w="1698"/>
      </w:tblGrid>
      <w:tr>
        <w:trPr>
          <w:trHeight w:val="376" w:hRule="atLeast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9" w:before="97" w:after="0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CRITERIO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9" w:before="97" w:after="0"/>
              <w:ind w:left="108" w:right="0" w:hanging="0"/>
              <w:rPr>
                <w:b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PUNTEGGIO</w:t>
            </w:r>
          </w:p>
        </w:tc>
      </w:tr>
      <w:tr>
        <w:trPr>
          <w:trHeight w:val="373" w:hRule="atLeast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1" w:before="92" w:after="0"/>
              <w:rPr>
                <w:sz w:val="24"/>
              </w:rPr>
            </w:pPr>
            <w:r>
              <w:rPr>
                <w:sz w:val="24"/>
              </w:rPr>
              <w:t>Alunni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residenti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stradario dei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Plessi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afferenti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Istituto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1" w:before="92" w:after="0"/>
              <w:ind w:left="108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1406" w:hRule="atLeast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rPr>
                <w:sz w:val="24"/>
              </w:rPr>
            </w:pPr>
            <w:r>
              <w:rPr>
                <w:sz w:val="24"/>
              </w:rPr>
              <w:t>Alunni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provenienti da scuole </w:t>
            </w:r>
            <w:r>
              <w:rPr>
                <w:spacing w:val="-2"/>
                <w:sz w:val="24"/>
              </w:rPr>
              <w:t>dell’Istituto: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556" w:leader="none"/>
              </w:tabs>
              <w:spacing w:lineRule="auto" w:line="240" w:before="98" w:after="0"/>
              <w:ind w:left="556" w:right="0" w:hanging="283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scuola Primaria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provenienza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infanzia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Coop </w:t>
            </w:r>
            <w:r>
              <w:rPr>
                <w:spacing w:val="-2"/>
                <w:sz w:val="24"/>
              </w:rPr>
              <w:t>Azzurra;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557" w:leader="none"/>
              </w:tabs>
              <w:spacing w:lineRule="atLeast" w:line="270" w:before="89" w:after="0"/>
              <w:ind w:left="557" w:right="709" w:hanging="284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scuola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Secondaria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Primo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Grado: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provenienza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primaria Bottego o Silvani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56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108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770" w:hRule="atLeast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94" w:after="0"/>
              <w:rPr>
                <w:sz w:val="24"/>
              </w:rPr>
            </w:pPr>
            <w:r>
              <w:rPr>
                <w:sz w:val="24"/>
              </w:rPr>
              <w:t>Alunni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provenienti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famiglie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monogenitoriali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svantaggio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economico (necessaria documentazione dei servizi sociali)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108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770" w:hRule="atLeast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2" w:after="0"/>
              <w:rPr>
                <w:sz w:val="24"/>
              </w:rPr>
            </w:pPr>
            <w:r>
              <w:rPr>
                <w:sz w:val="24"/>
              </w:rPr>
              <w:t>Alunni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fuori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stradario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genitore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lavori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nello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stradario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questo Istituto (necessaria documentazione)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108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652" w:hRule="atLeast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80" w:after="0"/>
              <w:rPr>
                <w:sz w:val="24"/>
              </w:rPr>
            </w:pPr>
            <w:r>
              <w:rPr>
                <w:sz w:val="24"/>
              </w:rPr>
              <w:t>Alunni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condizione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disabilità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(già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possesso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certificazione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 l’integrazione scolastica)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31" w:after="0"/>
              <w:ind w:left="108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652" w:hRule="atLeast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80" w:after="0"/>
              <w:rPr>
                <w:sz w:val="24"/>
              </w:rPr>
            </w:pPr>
            <w:r>
              <w:rPr>
                <w:sz w:val="24"/>
              </w:rPr>
              <w:t>Alunni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fratelli/sorelle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iscritti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Plesso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effettua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l’iscrizione (punteggio per ogni fratello/sorella)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31" w:after="0"/>
              <w:ind w:left="108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770" w:hRule="atLeast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2" w:after="0"/>
              <w:rPr>
                <w:sz w:val="24"/>
              </w:rPr>
            </w:pPr>
            <w:r>
              <w:rPr>
                <w:sz w:val="24"/>
              </w:rPr>
              <w:t>Alunni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fratelli/sorelle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iscritti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altri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Plessi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dell’Istituto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(punteggio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 ogni fratello/sorella)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108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1048" w:hRule="atLeast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rPr>
                <w:sz w:val="24"/>
              </w:rPr>
            </w:pPr>
            <w:r>
              <w:rPr>
                <w:sz w:val="24"/>
              </w:rPr>
              <w:t>Alunni fuori stradario in fase di cambio residenza nello stradario dell’I.C. 3. Bisogna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allegare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dichiarazione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prossima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residenza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nello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stradario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sarà controllata entro la fine dell’anno scolastico in corso.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2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108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652" w:hRule="atLeast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81" w:after="0"/>
              <w:rPr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PRIMARIA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SILVAN</w:t>
            </w:r>
            <w:r>
              <w:rPr>
                <w:sz w:val="24"/>
              </w:rPr>
              <w:t>I: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alunni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fratelli/sorelle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iscritti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all’infanzia </w:t>
            </w:r>
            <w:r>
              <w:rPr>
                <w:spacing w:val="-2"/>
                <w:sz w:val="24"/>
              </w:rPr>
              <w:t>Zucchelli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108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1302" w:hRule="atLeast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94" w:after="0"/>
              <w:ind w:left="110" w:right="192" w:hanging="0"/>
              <w:rPr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PRIMARIA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SILVAN</w:t>
            </w:r>
            <w:r>
              <w:rPr>
                <w:sz w:val="24"/>
              </w:rPr>
              <w:t>I: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alunni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appartenenti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stradario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Bottego, ma residenti nelle vicinanze di Via della selva pescarola, 29.</w:t>
            </w:r>
          </w:p>
          <w:p>
            <w:pPr>
              <w:pStyle w:val="TableParagraph"/>
              <w:widowControl w:val="false"/>
              <w:spacing w:lineRule="atLeast" w:line="270" w:before="90" w:after="0"/>
              <w:ind w:left="110" w:right="192" w:hanging="0"/>
              <w:rPr>
                <w:sz w:val="24"/>
              </w:rPr>
            </w:pPr>
            <w:r>
              <w:rPr>
                <w:sz w:val="24"/>
              </w:rPr>
              <w:t>Utilizzando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google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maps,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aggiungerà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punteggio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vicinanza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espressa in metri dalla scuola Silvani.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3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ind w:left="108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>
      <w:pPr>
        <w:pStyle w:val="Corpodeltesto"/>
        <w:spacing w:before="96" w:after="0"/>
        <w:rPr/>
      </w:pPr>
      <w:r>
        <w:rPr/>
      </w:r>
    </w:p>
    <w:p>
      <w:pPr>
        <w:pStyle w:val="Normal"/>
        <w:spacing w:before="1" w:after="0"/>
        <w:ind w:left="282" w:right="0" w:firstLine="62"/>
        <w:jc w:val="left"/>
        <w:rPr>
          <w:sz w:val="23"/>
        </w:rPr>
      </w:pPr>
      <w:r>
        <w:rPr>
          <w:sz w:val="23"/>
        </w:rPr>
        <w:t>Le</w:t>
      </w:r>
      <w:r>
        <w:rPr>
          <w:spacing w:val="-4"/>
          <w:sz w:val="23"/>
        </w:rPr>
        <w:t xml:space="preserve"> </w:t>
      </w:r>
      <w:r>
        <w:rPr>
          <w:sz w:val="23"/>
        </w:rPr>
        <w:t>iscrizioni</w:t>
      </w:r>
      <w:r>
        <w:rPr>
          <w:spacing w:val="-4"/>
          <w:sz w:val="23"/>
        </w:rPr>
        <w:t xml:space="preserve"> </w:t>
      </w:r>
      <w:r>
        <w:rPr>
          <w:sz w:val="23"/>
        </w:rPr>
        <w:t>degli</w:t>
      </w:r>
      <w:r>
        <w:rPr>
          <w:spacing w:val="-4"/>
          <w:sz w:val="23"/>
        </w:rPr>
        <w:t xml:space="preserve"> </w:t>
      </w:r>
      <w:r>
        <w:rPr>
          <w:sz w:val="23"/>
        </w:rPr>
        <w:t>alunni</w:t>
      </w:r>
      <w:r>
        <w:rPr>
          <w:spacing w:val="-3"/>
          <w:sz w:val="23"/>
        </w:rPr>
        <w:t xml:space="preserve"> </w:t>
      </w:r>
      <w:r>
        <w:rPr>
          <w:sz w:val="23"/>
        </w:rPr>
        <w:t>anticipatari</w:t>
      </w:r>
      <w:r>
        <w:rPr>
          <w:spacing w:val="-4"/>
          <w:sz w:val="23"/>
        </w:rPr>
        <w:t xml:space="preserve"> </w:t>
      </w:r>
      <w:r>
        <w:rPr>
          <w:sz w:val="23"/>
        </w:rPr>
        <w:t>vengono</w:t>
      </w:r>
      <w:r>
        <w:rPr>
          <w:spacing w:val="-4"/>
          <w:sz w:val="23"/>
        </w:rPr>
        <w:t xml:space="preserve"> </w:t>
      </w:r>
      <w:r>
        <w:rPr>
          <w:sz w:val="23"/>
        </w:rPr>
        <w:t>accettate</w:t>
      </w:r>
      <w:r>
        <w:rPr>
          <w:spacing w:val="-4"/>
          <w:sz w:val="23"/>
        </w:rPr>
        <w:t xml:space="preserve"> </w:t>
      </w:r>
      <w:r>
        <w:rPr>
          <w:sz w:val="23"/>
        </w:rPr>
        <w:t>su</w:t>
      </w:r>
      <w:r>
        <w:rPr>
          <w:spacing w:val="-4"/>
          <w:sz w:val="23"/>
        </w:rPr>
        <w:t xml:space="preserve"> </w:t>
      </w:r>
      <w:r>
        <w:rPr>
          <w:sz w:val="23"/>
        </w:rPr>
        <w:t>eventuali</w:t>
      </w:r>
      <w:r>
        <w:rPr>
          <w:spacing w:val="-4"/>
          <w:sz w:val="23"/>
        </w:rPr>
        <w:t xml:space="preserve"> </w:t>
      </w:r>
      <w:r>
        <w:rPr>
          <w:sz w:val="23"/>
        </w:rPr>
        <w:t>posti</w:t>
      </w:r>
      <w:r>
        <w:rPr>
          <w:spacing w:val="-4"/>
          <w:sz w:val="23"/>
        </w:rPr>
        <w:t xml:space="preserve"> </w:t>
      </w:r>
      <w:r>
        <w:rPr>
          <w:sz w:val="23"/>
        </w:rPr>
        <w:t>residui</w:t>
      </w:r>
      <w:r>
        <w:rPr>
          <w:spacing w:val="-4"/>
          <w:sz w:val="23"/>
        </w:rPr>
        <w:t xml:space="preserve"> </w:t>
      </w:r>
      <w:r>
        <w:rPr>
          <w:sz w:val="23"/>
        </w:rPr>
        <w:t>e</w:t>
      </w:r>
      <w:r>
        <w:rPr>
          <w:spacing w:val="-5"/>
          <w:sz w:val="23"/>
        </w:rPr>
        <w:t xml:space="preserve"> </w:t>
      </w:r>
      <w:r>
        <w:rPr>
          <w:sz w:val="23"/>
        </w:rPr>
        <w:t>comunque</w:t>
      </w:r>
      <w:r>
        <w:rPr>
          <w:spacing w:val="-4"/>
          <w:sz w:val="23"/>
        </w:rPr>
        <w:t xml:space="preserve"> </w:t>
      </w:r>
      <w:r>
        <w:rPr>
          <w:sz w:val="23"/>
        </w:rPr>
        <w:t>previo colloquio con le insegnanti della scuola dell’infanzia, dando la precedenza agli alunni obbligati.</w:t>
      </w:r>
    </w:p>
    <w:sectPr>
      <w:footerReference w:type="default" r:id="rId5"/>
      <w:type w:val="nextPage"/>
      <w:pgSz w:w="11906" w:h="16838"/>
      <w:pgMar w:left="850" w:right="850" w:header="0" w:top="280" w:footer="449" w:bottom="6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 Light">
    <w:charset w:val="00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557" w:hanging="284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96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33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69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06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243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979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716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452" w:hanging="284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2" w:right="3" w:hanging="0"/>
      <w:jc w:val="center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ind w:left="110" w:right="0" w:hanging="0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boic81300r@istruzione.it" TargetMode="External"/><Relationship Id="rId4" Type="http://schemas.openxmlformats.org/officeDocument/2006/relationships/image" Target="media/image2.jpeg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LibreOffice/7.1.0.3$Windows_X86_64 LibreOffice_project/f6099ecf3d29644b5008cc8f48f42f4a40986e4c</Application>
  <AppVersion>15.0000</AppVersion>
  <Pages>1</Pages>
  <Words>330</Words>
  <Characters>2061</Characters>
  <CharactersWithSpaces>2355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2026-01-09T13:59:15Z</dcterms:created>
  <dc:creator>Ufficio Alunni 2</dc:creator>
  <dc:description/>
  <dc:language>it-IT</dc:language>
  <cp:lastModifiedBy/>
  <dcterms:modified xsi:type="dcterms:W3CDTF">2026-01-09T15:00:38Z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2026-01-09T00:00:00Z</vt:filetime>
  </property>
  <property fmtid="{D5CDD505-2E9C-101B-9397-08002B2CF9AE}" pid="5" name="Producer">
    <vt:lpwstr>Microsoft® Word 2016</vt:lpwstr>
  </property>
</Properties>
</file>