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lineRule="exact" w:line="252" w:before="72" w:after="0"/>
        <w:ind w:left="0" w:hanging="0"/>
        <w:jc w:val="left"/>
        <w:rPr/>
      </w:pPr>
      <w:r>
        <w:rPr/>
        <w:t>A</w:t>
      </w:r>
      <w:r>
        <w:rPr>
          <w:sz w:val="20"/>
          <w:szCs w:val="20"/>
        </w:rPr>
        <w:t>LLEGATO A:</w:t>
      </w:r>
      <w:r>
        <w:rPr>
          <w:b w:val="false"/>
          <w:bCs w:val="false"/>
          <w:sz w:val="20"/>
          <w:szCs w:val="20"/>
        </w:rPr>
        <w:t xml:space="preserve">Istanza di partecipazione  alla selezione  della figura di esperto madrelingua </w:t>
      </w:r>
    </w:p>
    <w:p>
      <w:pPr>
        <w:pStyle w:val="Corpodeltesto"/>
        <w:ind w:left="0" w:hanging="0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jc w:val="right"/>
        <w:rPr/>
      </w:pPr>
      <w:r>
        <w:rPr/>
        <w:t>Al Dirigente Scolastico dell’Istituto Comprensivo 3 Lame Bologna</w:t>
      </w:r>
    </w:p>
    <w:p>
      <w:pPr>
        <w:pStyle w:val="Corpodeltesto"/>
        <w:spacing w:before="9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Normal"/>
        <w:rPr/>
      </w:pPr>
      <w:r>
        <w:rPr>
          <w:b/>
          <w:bCs/>
        </w:rPr>
        <w:t>Oggetto: Istanza di partecipazione alla selezione di un esperto madrelingua inglese  per l’attuazione del modulo “</w:t>
      </w:r>
      <w:bookmarkStart w:id="0" w:name="__DdeLink__5694_2658336316"/>
      <w:r>
        <w:rPr>
          <w:b/>
          <w:bCs/>
          <w:sz w:val="21"/>
          <w:szCs w:val="21"/>
        </w:rPr>
        <w:t>“</w:t>
      </w:r>
      <w:bookmarkStart w:id="1" w:name="_Hlk1097660892"/>
      <w:r>
        <w:rPr>
          <w:b/>
          <w:bCs/>
          <w:sz w:val="21"/>
          <w:szCs w:val="21"/>
          <w:lang w:val="en-GB"/>
        </w:rPr>
        <w:t>G</w:t>
      </w:r>
      <w:bookmarkEnd w:id="1"/>
      <w:r>
        <w:rPr>
          <w:b/>
          <w:bCs/>
          <w:sz w:val="21"/>
          <w:szCs w:val="21"/>
          <w:lang w:val="en-GB"/>
        </w:rPr>
        <w:t>o ahead</w:t>
      </w:r>
      <w:bookmarkEnd w:id="0"/>
      <w:r>
        <w:rPr>
          <w:b/>
          <w:bCs/>
          <w:sz w:val="21"/>
          <w:szCs w:val="21"/>
          <w:lang w:val="en-GB"/>
        </w:rPr>
        <w:t>!</w:t>
      </w:r>
      <w:r>
        <w:rPr>
          <w:b/>
          <w:bCs/>
          <w:sz w:val="21"/>
          <w:szCs w:val="21"/>
        </w:rPr>
        <w:t>”</w:t>
      </w:r>
      <w:r>
        <w:rPr>
          <w:b/>
          <w:bCs/>
        </w:rPr>
        <w:t xml:space="preserve">” - </w:t>
      </w:r>
      <w:r>
        <w:rPr>
          <w:b/>
          <w:sz w:val="21"/>
          <w:szCs w:val="21"/>
        </w:rPr>
        <w:t>Avviso pubblico prot. n. 33956 del 18/05/2022 – Realizzazione di percorsi educativi volti al potenziamento delle competenze delle studentesse e degli studenti e per la socialità e l’accoglienza .</w:t>
      </w:r>
      <w:r>
        <w:rPr>
          <w:b/>
          <w:bCs/>
          <w:sz w:val="20"/>
          <w:szCs w:val="20"/>
        </w:rPr>
        <w:t>cod.progetto 10.2.2</w:t>
      </w:r>
      <w:r>
        <w:rPr>
          <w:b/>
          <w:bCs/>
          <w:sz w:val="20"/>
          <w:szCs w:val="20"/>
          <w:vertAlign w:val="superscript"/>
        </w:rPr>
        <w:t>a</w:t>
      </w:r>
      <w:r>
        <w:rPr>
          <w:b/>
          <w:bCs/>
          <w:sz w:val="20"/>
          <w:szCs w:val="20"/>
        </w:rPr>
        <w:t xml:space="preserve"> – FDRPOC- EM-2022-108 COMPETENZE PER CRESCERE</w:t>
      </w:r>
    </w:p>
    <w:p>
      <w:pPr>
        <w:pStyle w:val="Corpodeltesto"/>
        <w:spacing w:before="1" w:after="0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tabs>
          <w:tab w:val="left" w:pos="8919" w:leader="none"/>
        </w:tabs>
        <w:ind w:left="0" w:hanging="0"/>
        <w:jc w:val="both"/>
        <w:rPr/>
      </w:pPr>
      <w:r>
        <w:rPr/>
        <w:t xml:space="preserve">Il/La sottoscritto/a </w:t>
      </w:r>
      <w:r>
        <w:rPr>
          <w:u w:val="single"/>
        </w:rPr>
        <w:tab/>
      </w:r>
      <w:r>
        <w:rPr/>
        <w:t>nato/a</w:t>
      </w:r>
    </w:p>
    <w:p>
      <w:pPr>
        <w:pStyle w:val="Corpodeltesto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ind w:left="0" w:hanging="0"/>
        <w:jc w:val="both"/>
        <w:rPr/>
      </w:pPr>
      <w:r>
        <w:rPr>
          <w:u w:val="single"/>
        </w:rPr>
        <w:tab/>
      </w:r>
      <w:r>
        <w:rPr/>
        <w:t xml:space="preserve">il </w:t>
      </w:r>
      <w:r>
        <w:rPr>
          <w:u w:val="single"/>
        </w:rPr>
        <w:tab/>
        <w:tab/>
      </w:r>
      <w:r>
        <w:rPr/>
        <w:t xml:space="preserve">residente a </w:t>
      </w:r>
      <w:r>
        <w:rPr>
          <w:u w:val="single"/>
        </w:rPr>
        <w:tab/>
      </w:r>
      <w:r>
        <w:rPr/>
        <w:t xml:space="preserve">in via/piazza </w:t>
      </w:r>
      <w:r>
        <w:rPr>
          <w:u w:val="single"/>
        </w:rPr>
        <w:tab/>
        <w:tab/>
      </w:r>
      <w:r>
        <w:rPr/>
        <w:t>n.</w:t>
      </w:r>
      <w:r>
        <w:rPr>
          <w:u w:val="single"/>
        </w:rPr>
        <w:tab/>
        <w:tab/>
      </w:r>
    </w:p>
    <w:tbl>
      <w:tblPr>
        <w:tblStyle w:val="TableNormal"/>
        <w:tblW w:w="7213" w:type="dxa"/>
        <w:jc w:val="left"/>
        <w:tblInd w:w="1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99"/>
        <w:gridCol w:w="11"/>
        <w:gridCol w:w="422"/>
        <w:gridCol w:w="423"/>
        <w:gridCol w:w="422"/>
        <w:gridCol w:w="435"/>
        <w:gridCol w:w="422"/>
        <w:gridCol w:w="422"/>
        <w:gridCol w:w="423"/>
        <w:gridCol w:w="434"/>
        <w:gridCol w:w="423"/>
        <w:gridCol w:w="423"/>
        <w:gridCol w:w="434"/>
        <w:gridCol w:w="423"/>
        <w:gridCol w:w="422"/>
        <w:gridCol w:w="435"/>
        <w:gridCol w:w="440"/>
      </w:tblGrid>
      <w:tr>
        <w:trPr>
          <w:trHeight w:val="397" w:hRule="atLeast"/>
        </w:trPr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C.F.:</w:t>
            </w:r>
          </w:p>
        </w:tc>
        <w:tc>
          <w:tcPr>
            <w:tcW w:w="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Corpodeltesto"/>
        <w:spacing w:before="10" w:after="0"/>
        <w:ind w:left="0" w:hanging="0"/>
        <w:rPr/>
      </w:pPr>
      <w:r>
        <w:rPr/>
      </w:r>
    </w:p>
    <w:p>
      <w:pPr>
        <w:pStyle w:val="Corpodeltesto"/>
        <w:spacing w:before="10" w:after="0"/>
        <w:ind w:left="0" w:hanging="0"/>
        <w:rPr>
          <w:sz w:val="31"/>
        </w:rPr>
      </w:pPr>
      <w:r>
        <w:rPr>
          <w:sz w:val="31"/>
        </w:rPr>
      </w:r>
    </w:p>
    <w:p>
      <w:pPr>
        <w:pStyle w:val="Corpodeltesto"/>
        <w:tabs>
          <w:tab w:val="left" w:pos="3730" w:leader="none"/>
          <w:tab w:val="left" w:pos="9592" w:leader="none"/>
        </w:tabs>
        <w:spacing w:before="1" w:after="0"/>
        <w:ind w:left="0" w:hanging="0"/>
        <w:jc w:val="both"/>
        <w:rPr/>
      </w:pPr>
      <w:r>
        <w:rPr/>
        <w:t xml:space="preserve">Tel/cell </w:t>
      </w:r>
      <w:r>
        <w:rPr>
          <w:u w:val="single"/>
        </w:rPr>
        <w:tab/>
      </w:r>
      <w:r>
        <w:rPr/>
        <w:t xml:space="preserve">e-mail </w:t>
      </w:r>
      <w:r>
        <w:rPr>
          <w:u w:val="single"/>
        </w:rPr>
        <w:tab/>
      </w:r>
    </w:p>
    <w:p>
      <w:pPr>
        <w:pStyle w:val="Corpodeltesto"/>
        <w:spacing w:before="11" w:after="0"/>
        <w:ind w:left="0" w:hanging="0"/>
        <w:rPr>
          <w:sz w:val="24"/>
        </w:rPr>
      </w:pPr>
      <w:r>
        <w:rPr>
          <w:sz w:val="24"/>
        </w:rPr>
      </w:r>
    </w:p>
    <w:p>
      <w:pPr>
        <w:pStyle w:val="Titolo1"/>
        <w:spacing w:before="93" w:after="0"/>
        <w:ind w:left="0" w:hanging="0"/>
        <w:jc w:val="left"/>
        <w:rPr/>
      </w:pPr>
      <w:r>
        <w:rPr/>
        <w:t>QUALIFICA PROFESSIONALE</w:t>
      </w:r>
    </w:p>
    <w:p>
      <w:pPr>
        <w:pStyle w:val="Corpodeltesto"/>
        <w:ind w:left="0" w:hanging="0"/>
        <w:rPr>
          <w:b/>
          <w:b/>
          <w:sz w:val="19"/>
        </w:rPr>
      </w:pPr>
      <w:r>
        <w:rPr>
          <w:b/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15CAE314">
                <wp:simplePos x="0" y="0"/>
                <wp:positionH relativeFrom="page">
                  <wp:posOffset>457200</wp:posOffset>
                </wp:positionH>
                <wp:positionV relativeFrom="paragraph">
                  <wp:posOffset>154305</wp:posOffset>
                </wp:positionV>
                <wp:extent cx="4201795" cy="5715"/>
                <wp:effectExtent l="0" t="0" r="0" b="0"/>
                <wp:wrapTopAndBottom/>
                <wp:docPr id="1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12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" h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1" w:after="0"/>
        <w:ind w:left="0" w:hanging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spacing w:before="94" w:after="0"/>
        <w:jc w:val="center"/>
        <w:rPr>
          <w:b/>
          <w:b/>
        </w:rPr>
      </w:pPr>
      <w:r>
        <w:rPr>
          <w:b/>
        </w:rPr>
        <w:t>CHIEDE</w:t>
      </w:r>
    </w:p>
    <w:p>
      <w:pPr>
        <w:pStyle w:val="Corpodeltesto"/>
        <w:spacing w:before="9" w:after="0"/>
        <w:ind w:left="0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jc w:val="both"/>
        <w:rPr/>
      </w:pPr>
      <w:r>
        <w:rPr/>
        <w:t xml:space="preserve">l'ammissione alla selezione in qualità di </w:t>
      </w:r>
      <w:r>
        <w:rPr>
          <w:b/>
        </w:rPr>
        <w:t>ESPERTO per n. 30 ore di insegnamento nel modulo</w:t>
      </w:r>
      <w:r>
        <w:rPr/>
        <w:t>:</w:t>
      </w:r>
    </w:p>
    <w:p>
      <w:pPr>
        <w:pStyle w:val="Corpodeltesto"/>
        <w:ind w:left="0" w:hanging="0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</w:rPr>
        <w:t>GO AHEAD!</w:t>
      </w:r>
      <w:r>
        <w:rPr>
          <w:b/>
          <w:bCs/>
        </w:rPr>
        <w:t xml:space="preserve">  </w:t>
      </w:r>
      <w:r>
        <w:rPr>
          <w:b/>
          <w:bCs/>
          <w:sz w:val="20"/>
          <w:szCs w:val="20"/>
        </w:rPr>
        <w:t>cod.progetto 10.2.2</w:t>
      </w:r>
      <w:r>
        <w:rPr>
          <w:b/>
          <w:bCs/>
          <w:sz w:val="20"/>
          <w:szCs w:val="20"/>
          <w:vertAlign w:val="superscript"/>
        </w:rPr>
        <w:t>a</w:t>
      </w:r>
      <w:r>
        <w:rPr>
          <w:b/>
          <w:bCs/>
          <w:sz w:val="20"/>
          <w:szCs w:val="20"/>
        </w:rPr>
        <w:t xml:space="preserve"> – FDRPOC- EM-2022-108 COMPETENZE PER CRESCERE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DICHIARA</w:t>
      </w:r>
    </w:p>
    <w:p>
      <w:pPr>
        <w:pStyle w:val="Corpodeltesto"/>
        <w:spacing w:before="6" w:after="0"/>
        <w:ind w:left="0" w:hanging="0"/>
        <w:jc w:val="both"/>
        <w:rPr/>
      </w:pPr>
      <w:r>
        <w:rPr/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ListParagraph"/>
        <w:numPr>
          <w:ilvl w:val="0"/>
          <w:numId w:val="1"/>
        </w:numPr>
        <w:tabs>
          <w:tab w:val="left" w:pos="357" w:leader="none"/>
        </w:tabs>
        <w:spacing w:lineRule="exact" w:line="252"/>
        <w:ind w:left="0" w:hanging="0"/>
        <w:jc w:val="both"/>
        <w:rPr/>
      </w:pPr>
      <w:r>
        <w:rPr/>
        <w:t>essere in possesso della cittadinanza italiana o di uno degli Stati membri dell’Unione europea;</w:t>
      </w:r>
    </w:p>
    <w:p>
      <w:pPr>
        <w:pStyle w:val="ListParagraph"/>
        <w:numPr>
          <w:ilvl w:val="0"/>
          <w:numId w:val="1"/>
        </w:numPr>
        <w:tabs>
          <w:tab w:val="left" w:pos="357" w:leader="none"/>
        </w:tabs>
        <w:spacing w:lineRule="exact" w:line="252" w:before="1" w:after="0"/>
        <w:ind w:left="0" w:hanging="0"/>
        <w:jc w:val="both"/>
        <w:rPr/>
      </w:pPr>
      <w:r>
        <w:rPr/>
        <w:t>godere dei diritti civili e politici;</w:t>
      </w:r>
    </w:p>
    <w:p>
      <w:pPr>
        <w:pStyle w:val="ListParagraph"/>
        <w:numPr>
          <w:ilvl w:val="0"/>
          <w:numId w:val="1"/>
        </w:numPr>
        <w:tabs>
          <w:tab w:val="left" w:pos="386" w:leader="none"/>
        </w:tabs>
        <w:spacing w:lineRule="auto" w:line="240"/>
        <w:ind w:left="0" w:hanging="0"/>
        <w:jc w:val="both"/>
        <w:rPr/>
      </w:pPr>
      <w:r>
        <w:rPr/>
        <w:t>non aver riportato condanne penali e non essere destinatario di provvedimenti che riguardano l’applicazione di misure di prevenzione, di decisioni civili e di provvedimenti amministrativi iscritti nel casellario giudiziale;</w:t>
      </w:r>
    </w:p>
    <w:p>
      <w:pPr>
        <w:pStyle w:val="ListParagraph"/>
        <w:numPr>
          <w:ilvl w:val="0"/>
          <w:numId w:val="1"/>
        </w:numPr>
        <w:tabs>
          <w:tab w:val="left" w:pos="297" w:leader="none"/>
        </w:tabs>
        <w:spacing w:lineRule="exact" w:line="252"/>
        <w:ind w:left="0" w:hanging="0"/>
        <w:jc w:val="both"/>
        <w:rPr/>
      </w:pPr>
      <w:r>
        <w:rPr/>
        <w:t>essere a conoscenza di non essere sottoposto a procedimenti penali</w:t>
      </w:r>
    </w:p>
    <w:p>
      <w:pPr>
        <w:pStyle w:val="ListParagraph"/>
        <w:numPr>
          <w:ilvl w:val="0"/>
          <w:numId w:val="1"/>
        </w:numPr>
        <w:tabs>
          <w:tab w:val="left" w:pos="297" w:leader="none"/>
        </w:tabs>
        <w:spacing w:lineRule="auto" w:line="240" w:before="1" w:after="0"/>
        <w:ind w:left="0" w:hanging="0"/>
        <w:jc w:val="both"/>
        <w:rPr/>
      </w:pPr>
      <w:r>
        <w:rPr/>
        <w:t>essere madrelingua inglese.</w:t>
      </w:r>
    </w:p>
    <w:p>
      <w:pPr>
        <w:pStyle w:val="Corpodeltesto"/>
        <w:spacing w:before="8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Corpodeltesto"/>
        <w:tabs>
          <w:tab w:val="left" w:pos="3007" w:leader="none"/>
          <w:tab w:val="left" w:pos="6581" w:leader="none"/>
        </w:tabs>
        <w:spacing w:before="93" w:after="0"/>
        <w:ind w:left="0" w:hanging="0"/>
        <w:rPr/>
      </w:pPr>
      <w:r>
        <w:rPr/>
        <w:t xml:space="preserve">Data </w:t>
      </w:r>
      <w:r>
        <w:rPr>
          <w:u w:val="single"/>
        </w:rPr>
        <w:tab/>
      </w:r>
      <w:r>
        <w:rPr/>
        <w:tab/>
        <w:t>Firma</w:t>
      </w:r>
    </w:p>
    <w:p>
      <w:pPr>
        <w:pStyle w:val="Corpodeltesto"/>
        <w:ind w:left="0" w:hanging="0"/>
        <w:rPr>
          <w:sz w:val="20"/>
        </w:rPr>
      </w:pPr>
      <w:r>
        <w:rPr>
          <w:sz w:val="20"/>
        </w:rPr>
      </w:r>
    </w:p>
    <w:p>
      <w:pPr>
        <w:pStyle w:val="Corpodeltesto"/>
        <w:spacing w:before="1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3" wp14:anchorId="237625C6">
                <wp:simplePos x="0" y="0"/>
                <wp:positionH relativeFrom="page">
                  <wp:posOffset>5005705</wp:posOffset>
                </wp:positionH>
                <wp:positionV relativeFrom="paragraph">
                  <wp:posOffset>162560</wp:posOffset>
                </wp:positionV>
                <wp:extent cx="2103120" cy="5715"/>
                <wp:effectExtent l="0" t="0" r="0" b="0"/>
                <wp:wrapTopAndBottom/>
                <wp:docPr id="2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240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2" w:after="0"/>
        <w:ind w:left="0" w:hanging="0"/>
        <w:rPr>
          <w:sz w:val="14"/>
        </w:rPr>
      </w:pPr>
      <w:r>
        <w:rPr>
          <w:sz w:val="14"/>
        </w:rPr>
      </w:r>
    </w:p>
    <w:p>
      <w:pPr>
        <w:pStyle w:val="Corpodeltesto"/>
        <w:spacing w:before="93" w:after="0"/>
        <w:ind w:left="0" w:hanging="0"/>
        <w:jc w:val="both"/>
        <w:rPr/>
      </w:pPr>
      <w:r>
        <w:rPr/>
        <w:t>Il/la sottoscritto/a, ai sensi del regolamento Europeo 2016/679, autorizza l’ Istituto Comprensivo 3 Bologna al trattamento dei dati contenuti nella presente autocertificazione esclusivamente nell’ambito e per i fini istituzionali della Pubblica Amministrazione</w:t>
      </w:r>
    </w:p>
    <w:p>
      <w:pPr>
        <w:pStyle w:val="Corpodeltesto"/>
        <w:spacing w:before="9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Corpodeltesto"/>
        <w:tabs>
          <w:tab w:val="left" w:pos="2944" w:leader="none"/>
          <w:tab w:val="left" w:pos="7301" w:leader="none"/>
        </w:tabs>
        <w:spacing w:before="93" w:after="0"/>
        <w:ind w:left="0" w:hanging="0"/>
        <w:rPr/>
      </w:pPr>
      <w:r>
        <w:rPr/>
        <w:t>Data</w:t>
      </w:r>
      <w:r>
        <w:rPr>
          <w:u w:val="single"/>
        </w:rPr>
        <w:tab/>
      </w:r>
      <w:r>
        <w:rPr/>
        <w:tab/>
        <w:t>Firma</w:t>
      </w:r>
    </w:p>
    <w:p>
      <w:pPr>
        <w:pStyle w:val="Corpodeltesto"/>
        <w:ind w:left="0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4" wp14:anchorId="0693D68E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1225" cy="5715"/>
                <wp:effectExtent l="0" t="0" r="0" b="0"/>
                <wp:wrapTopAndBottom/>
                <wp:docPr id="3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052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100" w:hanging="257"/>
      </w:pPr>
      <w:rPr>
        <w:rFonts w:ascii="Arial" w:hAnsi="Arial" w:cs="Arial" w:hint="default"/>
        <w:sz w:val="22"/>
        <w:i w:val="false"/>
        <w:b w:val="false"/>
        <w:szCs w:val="22"/>
        <w:iCs w:val="false"/>
        <w:bCs w:val="false"/>
        <w:w w:val="100"/>
        <w:rFonts w:cs="Arial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158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217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275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334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393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451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510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569" w:hanging="257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character" w:styleId="ListLabel82">
    <w:name w:val="ListLabel 82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83">
    <w:name w:val="ListLabel 83"/>
    <w:qFormat/>
    <w:rPr>
      <w:rFonts w:cs="Symbol"/>
      <w:lang w:val="it-IT" w:eastAsia="en-US" w:bidi="ar-SA"/>
    </w:rPr>
  </w:style>
  <w:style w:type="character" w:styleId="ListLabel84">
    <w:name w:val="ListLabel 84"/>
    <w:qFormat/>
    <w:rPr>
      <w:rFonts w:cs="Symbol"/>
      <w:lang w:val="it-IT" w:eastAsia="en-US" w:bidi="ar-SA"/>
    </w:rPr>
  </w:style>
  <w:style w:type="character" w:styleId="ListLabel85">
    <w:name w:val="ListLabel 85"/>
    <w:qFormat/>
    <w:rPr>
      <w:rFonts w:cs="Symbol"/>
      <w:lang w:val="it-IT" w:eastAsia="en-US" w:bidi="ar-SA"/>
    </w:rPr>
  </w:style>
  <w:style w:type="character" w:styleId="ListLabel86">
    <w:name w:val="ListLabel 86"/>
    <w:qFormat/>
    <w:rPr>
      <w:rFonts w:cs="Symbol"/>
      <w:lang w:val="it-IT" w:eastAsia="en-US" w:bidi="ar-SA"/>
    </w:rPr>
  </w:style>
  <w:style w:type="character" w:styleId="ListLabel87">
    <w:name w:val="ListLabel 87"/>
    <w:qFormat/>
    <w:rPr>
      <w:rFonts w:cs="Symbol"/>
      <w:lang w:val="it-IT" w:eastAsia="en-US" w:bidi="ar-SA"/>
    </w:rPr>
  </w:style>
  <w:style w:type="character" w:styleId="ListLabel88">
    <w:name w:val="ListLabel 88"/>
    <w:qFormat/>
    <w:rPr>
      <w:rFonts w:cs="Symbol"/>
      <w:lang w:val="it-IT" w:eastAsia="en-US" w:bidi="ar-SA"/>
    </w:rPr>
  </w:style>
  <w:style w:type="character" w:styleId="ListLabel89">
    <w:name w:val="ListLabel 89"/>
    <w:qFormat/>
    <w:rPr>
      <w:rFonts w:cs="Symbol"/>
      <w:lang w:val="it-IT" w:eastAsia="en-US" w:bidi="ar-SA"/>
    </w:rPr>
  </w:style>
  <w:style w:type="character" w:styleId="ListLabel90">
    <w:name w:val="ListLabel 90"/>
    <w:qFormat/>
    <w:rPr>
      <w:rFonts w:cs="Symbol"/>
      <w:lang w:val="it-IT" w:eastAsia="en-US" w:bidi="ar-SA"/>
    </w:rPr>
  </w:style>
  <w:style w:type="character" w:styleId="ListLabel91">
    <w:name w:val="ListLabel 91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92">
    <w:name w:val="ListLabel 92"/>
    <w:qFormat/>
    <w:rPr>
      <w:rFonts w:cs="Symbol"/>
      <w:lang w:val="it-IT" w:eastAsia="en-US" w:bidi="ar-SA"/>
    </w:rPr>
  </w:style>
  <w:style w:type="character" w:styleId="ListLabel93">
    <w:name w:val="ListLabel 93"/>
    <w:qFormat/>
    <w:rPr>
      <w:rFonts w:cs="Symbol"/>
      <w:lang w:val="it-IT" w:eastAsia="en-US" w:bidi="ar-SA"/>
    </w:rPr>
  </w:style>
  <w:style w:type="character" w:styleId="ListLabel94">
    <w:name w:val="ListLabel 94"/>
    <w:qFormat/>
    <w:rPr>
      <w:rFonts w:cs="Symbol"/>
      <w:lang w:val="it-IT" w:eastAsia="en-US" w:bidi="ar-SA"/>
    </w:rPr>
  </w:style>
  <w:style w:type="character" w:styleId="ListLabel95">
    <w:name w:val="ListLabel 95"/>
    <w:qFormat/>
    <w:rPr>
      <w:rFonts w:cs="Symbol"/>
      <w:lang w:val="it-IT" w:eastAsia="en-US" w:bidi="ar-SA"/>
    </w:rPr>
  </w:style>
  <w:style w:type="character" w:styleId="ListLabel96">
    <w:name w:val="ListLabel 96"/>
    <w:qFormat/>
    <w:rPr>
      <w:rFonts w:cs="Symbol"/>
      <w:lang w:val="it-IT" w:eastAsia="en-US" w:bidi="ar-SA"/>
    </w:rPr>
  </w:style>
  <w:style w:type="character" w:styleId="ListLabel97">
    <w:name w:val="ListLabel 97"/>
    <w:qFormat/>
    <w:rPr>
      <w:rFonts w:cs="Symbol"/>
      <w:lang w:val="it-IT" w:eastAsia="en-US" w:bidi="ar-SA"/>
    </w:rPr>
  </w:style>
  <w:style w:type="character" w:styleId="ListLabel98">
    <w:name w:val="ListLabel 98"/>
    <w:qFormat/>
    <w:rPr>
      <w:rFonts w:cs="Symbol"/>
      <w:lang w:val="it-IT" w:eastAsia="en-US" w:bidi="ar-SA"/>
    </w:rPr>
  </w:style>
  <w:style w:type="character" w:styleId="ListLabel99">
    <w:name w:val="ListLabel 99"/>
    <w:qFormat/>
    <w:rPr>
      <w:rFonts w:cs="Symbol"/>
      <w:lang w:val="it-IT" w:eastAsia="en-US" w:bidi="ar-SA"/>
    </w:rPr>
  </w:style>
  <w:style w:type="character" w:styleId="ListLabel100">
    <w:name w:val="ListLabel 100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101">
    <w:name w:val="ListLabel 101"/>
    <w:qFormat/>
    <w:rPr>
      <w:rFonts w:cs="Symbol"/>
      <w:lang w:val="it-IT" w:eastAsia="en-US" w:bidi="ar-SA"/>
    </w:rPr>
  </w:style>
  <w:style w:type="character" w:styleId="ListLabel102">
    <w:name w:val="ListLabel 102"/>
    <w:qFormat/>
    <w:rPr>
      <w:rFonts w:cs="Symbol"/>
      <w:lang w:val="it-IT" w:eastAsia="en-US" w:bidi="ar-SA"/>
    </w:rPr>
  </w:style>
  <w:style w:type="character" w:styleId="ListLabel103">
    <w:name w:val="ListLabel 103"/>
    <w:qFormat/>
    <w:rPr>
      <w:rFonts w:cs="Symbol"/>
      <w:lang w:val="it-IT" w:eastAsia="en-US" w:bidi="ar-SA"/>
    </w:rPr>
  </w:style>
  <w:style w:type="character" w:styleId="ListLabel104">
    <w:name w:val="ListLabel 104"/>
    <w:qFormat/>
    <w:rPr>
      <w:rFonts w:cs="Symbol"/>
      <w:lang w:val="it-IT" w:eastAsia="en-US" w:bidi="ar-SA"/>
    </w:rPr>
  </w:style>
  <w:style w:type="character" w:styleId="ListLabel105">
    <w:name w:val="ListLabel 105"/>
    <w:qFormat/>
    <w:rPr>
      <w:rFonts w:cs="Symbol"/>
      <w:lang w:val="it-IT" w:eastAsia="en-US" w:bidi="ar-SA"/>
    </w:rPr>
  </w:style>
  <w:style w:type="character" w:styleId="ListLabel106">
    <w:name w:val="ListLabel 106"/>
    <w:qFormat/>
    <w:rPr>
      <w:rFonts w:cs="Symbol"/>
      <w:lang w:val="it-IT" w:eastAsia="en-US" w:bidi="ar-SA"/>
    </w:rPr>
  </w:style>
  <w:style w:type="character" w:styleId="ListLabel107">
    <w:name w:val="ListLabel 107"/>
    <w:qFormat/>
    <w:rPr>
      <w:rFonts w:cs="Symbol"/>
      <w:lang w:val="it-IT" w:eastAsia="en-US" w:bidi="ar-SA"/>
    </w:rPr>
  </w:style>
  <w:style w:type="character" w:styleId="ListLabel108">
    <w:name w:val="ListLabel 108"/>
    <w:qFormat/>
    <w:rPr>
      <w:rFonts w:cs="Symbol"/>
      <w:lang w:val="it-IT" w:eastAsia="en-US" w:bidi="ar-SA"/>
    </w:rPr>
  </w:style>
  <w:style w:type="character" w:styleId="ListLabel109">
    <w:name w:val="ListLabel 109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110">
    <w:name w:val="ListLabel 110"/>
    <w:qFormat/>
    <w:rPr>
      <w:rFonts w:cs="Symbol"/>
      <w:lang w:val="it-IT" w:eastAsia="en-US" w:bidi="ar-SA"/>
    </w:rPr>
  </w:style>
  <w:style w:type="character" w:styleId="ListLabel111">
    <w:name w:val="ListLabel 111"/>
    <w:qFormat/>
    <w:rPr>
      <w:rFonts w:cs="Symbol"/>
      <w:lang w:val="it-IT" w:eastAsia="en-US" w:bidi="ar-SA"/>
    </w:rPr>
  </w:style>
  <w:style w:type="character" w:styleId="ListLabel112">
    <w:name w:val="ListLabel 112"/>
    <w:qFormat/>
    <w:rPr>
      <w:rFonts w:cs="Symbol"/>
      <w:lang w:val="it-IT" w:eastAsia="en-US" w:bidi="ar-SA"/>
    </w:rPr>
  </w:style>
  <w:style w:type="character" w:styleId="ListLabel113">
    <w:name w:val="ListLabel 113"/>
    <w:qFormat/>
    <w:rPr>
      <w:rFonts w:cs="Symbol"/>
      <w:lang w:val="it-IT" w:eastAsia="en-US" w:bidi="ar-SA"/>
    </w:rPr>
  </w:style>
  <w:style w:type="character" w:styleId="ListLabel114">
    <w:name w:val="ListLabel 114"/>
    <w:qFormat/>
    <w:rPr>
      <w:rFonts w:cs="Symbol"/>
      <w:lang w:val="it-IT" w:eastAsia="en-US" w:bidi="ar-SA"/>
    </w:rPr>
  </w:style>
  <w:style w:type="character" w:styleId="ListLabel115">
    <w:name w:val="ListLabel 115"/>
    <w:qFormat/>
    <w:rPr>
      <w:rFonts w:cs="Symbol"/>
      <w:lang w:val="it-IT" w:eastAsia="en-US" w:bidi="ar-SA"/>
    </w:rPr>
  </w:style>
  <w:style w:type="character" w:styleId="ListLabel116">
    <w:name w:val="ListLabel 116"/>
    <w:qFormat/>
    <w:rPr>
      <w:rFonts w:cs="Symbol"/>
      <w:lang w:val="it-IT" w:eastAsia="en-US" w:bidi="ar-SA"/>
    </w:rPr>
  </w:style>
  <w:style w:type="character" w:styleId="ListLabel117">
    <w:name w:val="ListLabel 117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Application>LibreOffice/5.4.3.2$Windows_X86_64 LibreOffice_project/92a7159f7e4af62137622921e809f8546db437e5</Application>
  <Pages>1</Pages>
  <Words>252</Words>
  <Characters>1588</Characters>
  <CharactersWithSpaces>1837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2023-05-24T19:25:59Z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