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right="413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SCHEDA ESPERTO PROGETTO DI LABORATORIO TEATRO  A.S. 2024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sottoscritto_____________________________________________________________________________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dichiara, in qualità di esperto, i seguenti titoli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85"/>
        <w:gridCol w:w="5528"/>
        <w:tblGridChange w:id="0">
          <w:tblGrid>
            <w:gridCol w:w="4385"/>
            <w:gridCol w:w="5528"/>
          </w:tblGrid>
        </w:tblGridChange>
      </w:tblGrid>
      <w:tr>
        <w:trPr>
          <w:cantSplit w:val="0"/>
          <w:trHeight w:val="1519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TITOLI DI ACCESSO (crocettare)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Diploma Universitario di Alta Formazione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ilascio fattura elettronica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REQUISITO OBBLIGATORIO DI AMMISSIONE (crocettare)</w:t>
            </w:r>
          </w:p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Esperto di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omprovata esperienza nel settore</w:t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3"/>
        <w:gridCol w:w="4254"/>
        <w:gridCol w:w="408"/>
        <w:gridCol w:w="2268"/>
        <w:gridCol w:w="2410"/>
        <w:tblGridChange w:id="0">
          <w:tblGrid>
            <w:gridCol w:w="573"/>
            <w:gridCol w:w="4254"/>
            <w:gridCol w:w="408"/>
            <w:gridCol w:w="2268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 w:firstLine="8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TABELLA A DI VALUTAZIONE – TITOLI CULTURALI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8" w:right="1391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left="126" w:right="123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dall’esperto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left="125" w:right="125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28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Laurea magistrale /vecchio ordinamento 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Laura specifica DAMS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23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Laurea triennale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Diploma specifico II grado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Diploma II grado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366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Docenza universitaria coerente con a tipologia di intervento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Docenza scuola di ogni ordine e grado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61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Pubblicazioni coerenti con la tipologia di intervento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366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Specializzazioni, corsi di perfezionamento post lauream, master, ecc., coerenti con la tipologia di intervento con attestato di partecipazione DA ALLEGARE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Pregresse esperienze in progetti coerenti con l’intervento 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teatro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left="126" w:right="123" w:firstLine="484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TABELLA B DI VALUTAZIONE – TITOLI PROFESSIONALI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Pregresse esperienze di collaborazione in progetti affini (cantastorie) nella scuola dell’infanzia e primaria (indicare l’anno di riferimento e la sede)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dall’esperto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Incarichi in progetti coerenti con la tipologia di intervento in ambito extrascolastico o in gradi scolastici diversi (indicare l’anno di riferimento e la sede)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dall’esperto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Competenze certificate inerenti all’intervento richiesto (indicare l’anno di riferimento e la sede)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dall’esperto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Competenze riconosciute con partecipazione a corsi di formazione inerenti all’intervento richiesto con attestato di merito(indicare l’anno di riferimento e la sede) DA ALLEGARE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dall’esperto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right="123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74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74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74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Punteggio complessivo_________________________________________</w:t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 completarsi a cura della Commissione al momento dell’apertura delle buste</w:t>
      </w:r>
    </w:p>
    <w:tbl>
      <w:tblPr>
        <w:tblStyle w:val="Table3"/>
        <w:tblW w:w="974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6237"/>
        <w:tblGridChange w:id="0">
          <w:tblGrid>
            <w:gridCol w:w="3510"/>
            <w:gridCol w:w="623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MIGLIOR OFFERTA ECONOMICA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Posizione in graduatoria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Data_____________________                                            Firma___________________________________</w:t>
      </w:r>
    </w:p>
    <w:sectPr>
      <w:pgSz w:h="16838" w:w="11906" w:orient="portrait"/>
      <w:pgMar w:bottom="964" w:top="96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0"/>
    </w:pPr>
    <w:rPr>
      <w:rFonts w:ascii="Arial" w:cs="Arial" w:eastAsia="Arial" w:hAnsi="Arial"/>
      <w:b w:val="1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2"/>
    </w:pPr>
    <w:rPr>
      <w:rFonts w:ascii="Arial" w:cs="Arial" w:eastAsia="Arial" w:hAnsi="Arial"/>
      <w:b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3"/>
    </w:pPr>
    <w:rPr>
      <w:b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4"/>
    </w:pPr>
    <w:rPr>
      <w:b w:val="1"/>
      <w:i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jc w:val="center"/>
    </w:pPr>
    <w:rPr>
      <w:rFonts w:ascii="Arial" w:cs="Arial" w:eastAsia="Arial" w:hAnsi="Arial"/>
      <w:b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  <w:jc w:val="center"/>
    </w:pPr>
    <w:rPr>
      <w:rFonts w:ascii="Arial" w:cs="Arial" w:eastAsia="Arial" w:hAnsi="Arial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0PXA6L3UsMhHXlNFeI1S4d8ug==">CgMxLjA4AHIhMUxyYUNVUGU4U2lWTElrMjNqZnlVWFR3d1phbEI5c0I2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2022-11-15T10:41:00Z</dcterms:created>
</cp:coreProperties>
</file>