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834" w:right="83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ALLEGATO 4 – Modello C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OFFERTA ECONOMICA (sia per persone fisiche che per Scuole/Enti/Associazioni) per il 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Danza educativa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” a.s.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Alla Dirigente Scolastica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Istituto Comprensivo N. 4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Via Verne, 19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40128 Bologna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sottoscritt__  ______________________________________________________________________ nat__ a ______________________________________________________ (_____) il _________________ con sede a ________________________________________________________________________ (_____) in via _______________________________________________________________ n. ______________ Codice Fiscale ____________________________ Partita IVA  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PRESENTA LA MIGLIORE OFFERTA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di selezione di esperti Progetto “Danza educativa” a.s.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Importo base per l’offerta a.s.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Numero minimo di ore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24 con costo orario onnicomprensivo massimo euro 46,45.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omnicomprensivo totale del progetto non può superare € 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1114,8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ORARIO € ________________________________________________________________________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(in cifra e lettere)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TOTALE per ore _________ annue circa € 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(in cifra e lettere)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right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  <w:tab w:val="left" w:leader="none" w:pos="4255"/>
          <w:tab w:val="left" w:leader="none" w:pos="9587"/>
        </w:tabs>
        <w:spacing w:before="11" w:line="48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compreso di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% IVA di €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esente da 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_________________________                                           Firma 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020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319" w:hanging="319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74" w:hanging="127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2229" w:hanging="222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83" w:hanging="3183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4138" w:hanging="4138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5092" w:hanging="509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6047" w:hanging="604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7001" w:hanging="700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7956" w:hanging="795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XKpRCMy9kmSPWRLnfjZoEyc2w==">CgMxLjA4AHIhMWxIZy1lanpDdHdFQUpXVTJibFNOQndTSlA3OWl6S1hG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2022-11-15T11:06:00Z</dcterms:created>
</cp:coreProperties>
</file>