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Castel Maggiore, 11 Marzo 2026</w:t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slvntukfqgr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I.C. di Castel Maggiore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993" w:hanging="99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92.1259842519685" w:right="0" w:hanging="992.125984251968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Oggetto: Modulo di iscrizione e autorizzazione al modulo formativo "L’è un gran ciapinér!" – Progetto ESO4.6.A4.A – Piano Estate IC CM 2025 (P.N.2021–2027 – Piano Estate D.M. 96/2025)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_________________________________________________________________ in qualità di (padre/madre/tutore) dell’alunno/a _________________________________________ frequentante la classe _______ sez. _______ della Scuola Secondaria di primo grado “Donini–Pelagalli”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293550246"/>
          <w:tag w:val="goog_rdk_0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l’iscrizione del/della proprio/a figlio/a al modulo formativo 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"L’è un gran ciapinér!"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nell’ambito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Progetto ESO4.6.A4.A – Piano Estate IC CM 2025 (P.N.2021–2027 – Piano Estate D.M. 96/2025)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che si terrà presso il plesso "DONINI–PELAGALLI" secondo il seguente calendario: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Marzo: 30;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Aprile: 13, 15, 20;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Maggio: 6, 11, 18, 20, 25, 27.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spacing w:after="0" w:before="0" w:line="360" w:lineRule="auto"/>
        <w:ind w:left="0" w:right="-140" w:firstLine="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799588095"/>
          <w:tag w:val="goog_rdk_1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aver preso visione del calendario degli incontri e degli orari (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ore 14.00 – 17.00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267214240"/>
          <w:tag w:val="goog_rdk_2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impegnarsi a garantire la frequenza costante del/della proprio/a figlio/a per l’intera durata del percorso educativo;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910245742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di essere a conoscenza che l’attività è gratuita in quanto finanziata con fondi ministeriali.</w:t>
          </w:r>
        </w:sdtContent>
      </w:sdt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PASTO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Genitore/Tutore autorizza il/la proprio/a figlio/a a:</w:t>
      </w:r>
    </w:p>
    <w:p w:rsidR="00000000" w:rsidDel="00000000" w:rsidP="00000000" w:rsidRDefault="00000000" w:rsidRPr="00000000" w14:paraId="00000015">
      <w:pPr>
        <w:spacing w:after="0" w:line="276" w:lineRule="auto"/>
        <w:ind w:right="-140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1062438444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consumare il pasto nei locali scolastici sotto supervisione dei Docenti del corso;</w:t>
          </w:r>
        </w:sdtContent>
      </w:sdt>
    </w:p>
    <w:p w:rsidR="00000000" w:rsidDel="00000000" w:rsidP="00000000" w:rsidRDefault="00000000" w:rsidRPr="00000000" w14:paraId="00000016">
      <w:pPr>
        <w:spacing w:after="0" w:line="276" w:lineRule="auto"/>
        <w:ind w:right="-14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sdt>
        <w:sdtPr>
          <w:id w:val="30728099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consumare il pasto presso la mensa e poi a recarsi al laboratorio.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AUTORIZZAZIONE ALL'USCITA 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-978853011"/>
          <w:tag w:val="goog_rdk_6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Al termine delle attività (ore 17.00), il/la sottoscritto/a autorizza il/la proprio/a figlio/a ad uscire in forma autonoma.</w:t>
          </w:r>
        </w:sdtContent>
      </w:sdt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INFORMATIVA PRIVACY E TRATTAMENTO DATI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Arial" w:cs="Arial" w:eastAsia="Arial" w:hAnsi="Arial"/>
          <w:sz w:val="22"/>
          <w:szCs w:val="22"/>
        </w:rPr>
      </w:pPr>
      <w:sdt>
        <w:sdtPr>
          <w:id w:val="1831649692"/>
          <w:tag w:val="goog_rdk_7"/>
        </w:sdtPr>
        <w:sdtContent>
          <w:r w:rsidDel="00000000" w:rsidR="00000000" w:rsidRPr="00000000">
            <w:rPr>
              <w:rFonts w:ascii="Fira Mono" w:cs="Fira Mono" w:eastAsia="Fira Mono" w:hAnsi="Fira Mono"/>
              <w:sz w:val="22"/>
              <w:szCs w:val="22"/>
              <w:rtl w:val="0"/>
            </w:rPr>
            <w:t xml:space="preserve">⬜ Il/la sottoscritto/a autorizza il trattamento dei dati personali del minore ai soli fini della gestione del progetto “</w:t>
          </w:r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Progetto ESO4.6.A4.A – Piano Estate IC CM 2025” (P.N.2021–2027 – Piano Estate D.M. 96/2025)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inclusa l'eventuale raccolta di firme di presenza e la documentazione didattica necessaria per la rendicontazione dei fondi.</w:t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e Data: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_______________________</w:t>
      </w:r>
    </w:p>
    <w:p w:rsidR="00000000" w:rsidDel="00000000" w:rsidP="00000000" w:rsidRDefault="00000000" w:rsidRPr="00000000" w14:paraId="0000001E">
      <w:pPr>
        <w:spacing w:after="0" w:before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 del Genitore/Tutore: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 _______________________________________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-42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-420" w:firstLine="0"/>
        <w:jc w:val="both"/>
        <w:rPr>
          <w:rFonts w:ascii="Arial" w:cs="Arial" w:eastAsia="Arial" w:hAnsi="Arial"/>
          <w:i w:val="1"/>
          <w:iCs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u w:val="single"/>
          <w:rtl w:val="0"/>
        </w:rPr>
        <w:t xml:space="preserve">In caso di firma di un Solo Genitore/Tutore/Affidatario: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-147.99212598425072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genitori”.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-147.99212598425072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-147.99212598425072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spacing w:after="0" w:before="240" w:line="360" w:lineRule="auto"/>
        <w:ind w:left="-140" w:right="-147.99212598425072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6">
      <w:pPr>
        <w:spacing w:after="0" w:lineRule="auto"/>
        <w:ind w:left="-141" w:right="-1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Fira Mono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/</w:t>
    </w:r>
    <w:r w:rsidDel="00000000" w:rsidR="00000000" w:rsidRPr="00000000">
      <w:rPr>
        <w:rFonts w:ascii="Arial" w:cs="Arial" w:eastAsia="Arial" w:hAnsi="Arial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65"/>
      <w:gridCol w:w="6765"/>
      <w:gridCol w:w="1905"/>
      <w:tblGridChange w:id="0">
        <w:tblGrid>
          <w:gridCol w:w="1365"/>
          <w:gridCol w:w="6765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spacing w:after="200" w:line="276" w:lineRule="auto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609600" cy="685800"/>
                <wp:effectExtent b="0" l="0" r="0" t="0"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9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A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B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C">
          <w:pPr>
            <w:keepNext w:val="1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Tel. 051/6321233  </w:t>
          </w:r>
        </w:p>
        <w:p w:rsidR="00000000" w:rsidDel="00000000" w:rsidP="00000000" w:rsidRDefault="00000000" w:rsidRPr="00000000" w14:paraId="0000002D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E">
          <w:pPr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</w:t>
          </w:r>
        </w:p>
        <w:p w:rsidR="00000000" w:rsidDel="00000000" w:rsidP="00000000" w:rsidRDefault="00000000" w:rsidRPr="00000000" w14:paraId="0000002F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30">
          <w:pPr>
            <w:spacing w:after="200" w:line="276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342900" cy="350520"/>
                <wp:effectExtent b="0" l="0" r="0" t="0"/>
                <wp:docPr descr="euro" id="24" name="image1.png"/>
                <a:graphic>
                  <a:graphicData uri="http://schemas.openxmlformats.org/drawingml/2006/picture">
                    <pic:pic>
                      <pic:nvPicPr>
                        <pic:cNvPr descr="euro"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spacing w:after="200" w:line="276" w:lineRule="auto"/>
            <w:rPr>
              <w:rFonts w:ascii="Arial" w:cs="Arial" w:eastAsia="Arial" w:hAnsi="Arial"/>
              <w:sz w:val="16"/>
              <w:szCs w:val="16"/>
            </w:rPr>
          </w:pPr>
          <w:bookmarkStart w:colFirst="0" w:colLast="0" w:name="_heading=h.1fob9te" w:id="2"/>
          <w:bookmarkEnd w:id="2"/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021080" cy="358140"/>
                <wp:effectExtent b="0" l="0" r="0" t="0"/>
                <wp:docPr id="2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6756" l="16143" r="31189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BC441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BC441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BC441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BC441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C441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C441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C441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C4419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C4419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BC4419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BC4419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BC4419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BC441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C441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BC441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BC4419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BC4419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BC4419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BC441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BC4419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BC4419"/>
    <w:rPr>
      <w:b w:val="1"/>
      <w:bCs w:val="1"/>
      <w:smallCaps w:val="1"/>
      <w:color w:val="0f4761" w:themeColor="accent1" w:themeShade="0000BF"/>
      <w:spacing w:val="5"/>
    </w:rPr>
  </w:style>
  <w:style w:type="paragraph" w:styleId="Intestazione">
    <w:name w:val="header"/>
    <w:basedOn w:val="Normale"/>
    <w:link w:val="IntestazioneCarattere"/>
    <w:uiPriority w:val="99"/>
    <w:unhideWhenUsed w:val="1"/>
    <w:rsid w:val="002E26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E2605"/>
  </w:style>
  <w:style w:type="paragraph" w:styleId="Pidipagina">
    <w:name w:val="footer"/>
    <w:basedOn w:val="Normale"/>
    <w:link w:val="PidipaginaCarattere"/>
    <w:uiPriority w:val="99"/>
    <w:unhideWhenUsed w:val="1"/>
    <w:rsid w:val="002E26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E2605"/>
  </w:style>
  <w:style w:type="paragraph" w:styleId="NormaleWeb">
    <w:name w:val="Normal (Web)"/>
    <w:basedOn w:val="Normale"/>
    <w:uiPriority w:val="99"/>
    <w:unhideWhenUsed w:val="1"/>
    <w:rsid w:val="003C2D3C"/>
    <w:pPr>
      <w:spacing w:after="100" w:afterAutospacing="1" w:before="100" w:beforeAutospacing="1" w:line="240" w:lineRule="auto"/>
    </w:pPr>
    <w:rPr>
      <w:rFonts w:ascii="Times" w:cs="Times New Roman" w:hAnsi="Times" w:eastAsiaTheme="minorEastAsia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F47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F4704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FiraMono-regular.ttf"/><Relationship Id="rId4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2ZWDA5vJuTVjHIWGWkb941TsA==">CgMxLjAaHQoBMBIYChYIB0ISCgVBcmlhbBIJRmlyYSBNb25vGh0KATESGAoWCAdCEgoFQXJpYWwSCUZpcmEgTW9ubxodCgEyEhgKFggHQhIKBUFyaWFsEglGaXJhIE1vbm8aHQoBMxIYChYIB0ISCgVBcmlhbBIJRmlyYSBNb25vGh0KATQSGAoWCAdCEgoFQXJpYWwSCUZpcmEgTW9ubxodCgE1EhgKFggHQhIKBUFyaWFsEglGaXJhIE1vbm8aHQoBNhIYChYIB0ISCgVBcmlhbBIJRmlyYSBNb25vGh0KATcSGAoWCAdCEgoFQXJpYWwSCUZpcmEgTW9ubzIOaC5zbHZudHVrZnFncnEyCWguMzBqMHpsbDIJaC4xZm9iOXRlOAByITFtYzdINUp5WjV2dDNSYXh3TzhwZjJ1UHRwSzBUVnU2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2026-03-02T08:36:00Z</dcterms:created>
  <dc:creator>monica saponaro</dc:creator>
</cp:coreProperties>
</file>