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 ALLEGATO A) Domanda di partecipazione e Dichiarazione sostitutiva dell’atto di notorietà ex artt. 46 e 47 del D.P.R. n. 445/2000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Avviso di Selezione Interna di n. 5 Docenti Tutor esperti interni per la costituzione della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Comunità di pratiche per l’apprendimento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 la programmazione, realizzazione e documentazione delle attività relative ai Percorsi didattici e Laboratori di formazione sul campo finanziati nell’ambito delle azioni per la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“Formazione del personale scolastico per la transizione digitale"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</w:t>
      </w:r>
      <w:r w:rsidDel="00000000" w:rsidR="00000000" w:rsidRPr="00000000">
        <w:rPr>
          <w:i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prot. n.4708 del 22 Maggio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CUP: F74D23003740006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LA SCUOLA VERSO LA TRANSIZIONE DIGITALE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M4C1I2.1-2023-1222-P-39652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t xml:space="preserve">Alla Dirigente Scolastica</w:t>
        <w:br w:type="textWrapping"/>
        <w:t xml:space="preserve">dell’Istituto Istituto Comprensivo di Castel Maggiore</w:t>
        <w:br w:type="textWrapping"/>
        <w:t xml:space="preserve">via Via Bondanello 28, Castel Maggiore - 40013 (BO)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Il/La sottoscritto/a ____________________________________________________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C.F. _______________________________________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Nato/a il ________________ a _________________________________________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Tel. _____________________________ Cell. ______________________________ 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Via________________________________________________________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Cap. ____________ città ____________________________________________</w:t>
      </w:r>
    </w:p>
    <w:p w:rsidR="00000000" w:rsidDel="00000000" w:rsidP="00000000" w:rsidRDefault="00000000" w:rsidRPr="00000000" w14:paraId="0000000D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br w:type="textWrapping"/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partecipare alla procedura di selezione interna per il reclutamento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5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Docenti Tutor Esperti interni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 la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costituzione della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Comunità di pratiche per l’apprendimento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da impiegare nello svolgimento delle attività per la programmazione, realizzazione e documentazione relative ai Percorsi didattici e Laboratori di formazione sul campo finanziati nell’ambito delle azioni per la “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Formazione del personale scolastico per la transizione digitale"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per il numero di ore di seguito specificato:</w:t>
      </w:r>
      <w:r w:rsidDel="00000000" w:rsidR="00000000" w:rsidRPr="00000000">
        <w:rPr>
          <w:rtl w:val="0"/>
        </w:rPr>
      </w:r>
    </w:p>
    <w:tbl>
      <w:tblPr>
        <w:tblStyle w:val="Table1"/>
        <w:tblW w:w="4920.0" w:type="dxa"/>
        <w:jc w:val="left"/>
        <w:tblInd w:w="560.0" w:type="dxa"/>
        <w:tblLayout w:type="fixed"/>
        <w:tblLook w:val="0000"/>
      </w:tblPr>
      <w:tblGrid>
        <w:gridCol w:w="4920"/>
        <w:tblGridChange w:id="0">
          <w:tblGrid>
            <w:gridCol w:w="4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  Ore di lavoro Figura per cui ci si candida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prestare servizio presso la scuola _________________________________ d</w:t>
      </w:r>
      <w:r w:rsidDel="00000000" w:rsidR="00000000" w:rsidRPr="00000000">
        <w:rPr>
          <w:highlight w:val="white"/>
          <w:rtl w:val="0"/>
        </w:rPr>
        <w:t xml:space="preserve">ell’Istituto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_________________________________________ in qualità di _________________________________________;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procedimenti penali pendenti, ovvero di avere i seguenti provvedimenti penali pendenti: _____________________________________;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aver preso visione dell’Avviso e di essere disponibile a svolgere l’incarico in orario extracurriculare;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situazione di incompatibilità, ai sensi di quanto previsto dal D.Lgs. n. 39/2013 e dall’art. 53, del D.Lgs. n. 165/2001,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5.5905511811022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Alla presente istanza si allega curriculum vitae in formato europeo debitamente sottoscritto e copia di un documento di identità in corso di validità.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il/la sottoscritto/a dichiara di autorizzare l’istituto Scolastico “Istituto Comprensivo di Castel Maggiore” di Castel Maggiore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 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bidi w:val="0"/>
    </w:pPr>
    <w:rPr>
      <w:rFonts w:ascii="Liberation Serif" w:cs="Noto Sans Devanagari" w:eastAsia="DejaVu Sans" w:hAnsi="Liberation Serif"/>
      <w:color w:val="auto"/>
      <w:sz w:val="24"/>
      <w:szCs w:val="24"/>
      <w:lang w:bidi="hi-IN" w:eastAsia="zh-CN" w:val="en-US"/>
    </w:rPr>
  </w:style>
  <w:style w:type="paragraph" w:styleId="Heading3">
    <w:name w:val="Heading 3"/>
    <w:basedOn w:val="Heading"/>
    <w:next w:val="TextBody"/>
    <w:qFormat w:val="1"/>
    <w:pPr>
      <w:spacing w:after="120" w:before="140"/>
      <w:outlineLvl w:val="2"/>
    </w:pPr>
    <w:rPr>
      <w:rFonts w:ascii="Liberation Serif" w:cs="Noto Sans Devanagari" w:eastAsia="DejaVu Sans" w:hAnsi="Liberation Serif"/>
      <w:b w:val="1"/>
      <w:bCs w:val="1"/>
      <w:sz w:val="28"/>
      <w:szCs w:val="28"/>
    </w:rPr>
  </w:style>
  <w:style w:type="character" w:styleId="StrongEmphasis">
    <w:name w:val="Strong Emphasis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character" w:styleId="Bullets">
    <w:name w:val="Bullets"/>
    <w:qFormat w:val="1"/>
    <w:rPr>
      <w:rFonts w:ascii="OpenSymbol" w:cs="OpenSymbol" w:eastAsia="OpenSymbol" w:hAnsi="OpenSymbol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Noto Sans Devanagari" w:eastAsia="DejaVu Sans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  <w:lang w:bidi="zxx" w:eastAsia="zxx" w:val="zxx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FNkXPej/xlFJR1Xcg+vK+emoLw==">CgMxLjA4AHIhMXNmdGJjUUNiY3U0Q2tTVjg0Wk9GZW1GbUtHM0xneV9h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