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spacing w:after="0" w:before="0" w:lineRule="auto"/>
        <w:ind w:left="567" w:right="567" w:firstLine="0"/>
        <w:jc w:val="center"/>
        <w:rPr>
          <w:highlight w:val="white"/>
        </w:rPr>
      </w:pPr>
      <w:r w:rsidDel="00000000" w:rsidR="00000000" w:rsidRPr="00000000">
        <w:rPr>
          <w:highlight w:val="white"/>
          <w:rtl w:val="0"/>
        </w:rPr>
        <w:t xml:space="preserve">ALLEGATO C) “Dichiarazione di Insussistenza Cause Incompatibilità”</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br w:type="textWrapping"/>
      </w:r>
      <w:r w:rsidDel="00000000" w:rsidR="00000000" w:rsidRPr="00000000">
        <w:rPr>
          <w:rFonts w:ascii="Liberation Serif" w:cs="Liberation Serif" w:eastAsia="Liberation Serif" w:hAnsi="Liberation Serif"/>
          <w:b w:val="1"/>
          <w:i w:val="0"/>
          <w:smallCaps w:val="0"/>
          <w:strike w:val="0"/>
          <w:color w:val="000000"/>
          <w:sz w:val="24"/>
          <w:szCs w:val="24"/>
          <w:highlight w:val="white"/>
          <w:u w:val="none"/>
          <w:vertAlign w:val="baseline"/>
          <w:rtl w:val="0"/>
        </w:rPr>
        <w:t xml:space="preserve">Oggetto: Avviso di Selezione di Docenti interni all’Istituto Scolastico “Istituto Comprensivo di Castel Maggiore” per la realizzazione di n. 20</w:t>
      </w:r>
      <w:r w:rsidDel="00000000" w:rsidR="00000000" w:rsidRPr="00000000">
        <w:rPr>
          <w:rFonts w:ascii="Liberation Serif" w:cs="Liberation Serif" w:eastAsia="Liberation Serif" w:hAnsi="Liberation Serif"/>
          <w:b w:val="0"/>
          <w:i w:val="1"/>
          <w:smallCaps w:val="0"/>
          <w:strike w:val="0"/>
          <w:color w:val="000000"/>
          <w:sz w:val="24"/>
          <w:szCs w:val="24"/>
          <w:highlight w:val="white"/>
          <w:u w:val="none"/>
          <w:vertAlign w:val="baseline"/>
          <w:rtl w:val="0"/>
        </w:rPr>
        <w:t xml:space="preserve"> “Laboratori di formazione sul campo”</w:t>
      </w:r>
      <w:r w:rsidDel="00000000" w:rsidR="00000000" w:rsidRPr="00000000">
        <w:rPr>
          <w:rFonts w:ascii="Liberation Serif" w:cs="Liberation Serif" w:eastAsia="Liberation Serif" w:hAnsi="Liberation Serif"/>
          <w:b w:val="1"/>
          <w:i w:val="0"/>
          <w:smallCaps w:val="0"/>
          <w:strike w:val="0"/>
          <w:color w:val="000000"/>
          <w:sz w:val="24"/>
          <w:szCs w:val="24"/>
          <w:highlight w:val="white"/>
          <w:u w:val="none"/>
          <w:vertAlign w:val="baseline"/>
          <w:rtl w:val="0"/>
        </w:rPr>
        <w:t xml:space="preserve"> nell’ambito delle Azioni di </w:t>
      </w:r>
      <w:r w:rsidDel="00000000" w:rsidR="00000000" w:rsidRPr="00000000">
        <w:rPr>
          <w:rFonts w:ascii="Liberation Serif" w:cs="Liberation Serif" w:eastAsia="Liberation Serif" w:hAnsi="Liberation Serif"/>
          <w:b w:val="0"/>
          <w:i w:val="1"/>
          <w:smallCaps w:val="0"/>
          <w:strike w:val="0"/>
          <w:color w:val="000000"/>
          <w:sz w:val="24"/>
          <w:szCs w:val="24"/>
          <w:highlight w:val="white"/>
          <w:u w:val="none"/>
          <w:vertAlign w:val="baseline"/>
          <w:rtl w:val="0"/>
        </w:rPr>
        <w:t xml:space="preserve">“Formazione del personale scolastico per la transizione digitale” di cui al Decreto del Ministro dell’Istruzione n. 66 del 12 </w:t>
      </w:r>
      <w:r w:rsidDel="00000000" w:rsidR="00000000" w:rsidRPr="00000000">
        <w:rPr>
          <w:i w:val="1"/>
          <w:highlight w:val="white"/>
          <w:rtl w:val="0"/>
        </w:rPr>
        <w:t xml:space="preserve">A</w:t>
      </w:r>
      <w:r w:rsidDel="00000000" w:rsidR="00000000" w:rsidRPr="00000000">
        <w:rPr>
          <w:rFonts w:ascii="Liberation Serif" w:cs="Liberation Serif" w:eastAsia="Liberation Serif" w:hAnsi="Liberation Serif"/>
          <w:b w:val="0"/>
          <w:i w:val="1"/>
          <w:smallCaps w:val="0"/>
          <w:strike w:val="0"/>
          <w:color w:val="000000"/>
          <w:sz w:val="24"/>
          <w:szCs w:val="24"/>
          <w:highlight w:val="white"/>
          <w:u w:val="none"/>
          <w:vertAlign w:val="baseline"/>
          <w:rtl w:val="0"/>
        </w:rPr>
        <w:t xml:space="preserve">prile 2023</w:t>
      </w:r>
      <w:r w:rsidDel="00000000" w:rsidR="00000000" w:rsidRPr="00000000">
        <w:rPr>
          <w:i w:val="1"/>
          <w:highlight w:val="white"/>
          <w:rtl w:val="0"/>
        </w:rPr>
        <w:t xml:space="preserve"> </w:t>
      </w:r>
      <w:r w:rsidDel="00000000" w:rsidR="00000000" w:rsidRPr="00000000">
        <w:rPr>
          <w:b w:val="1"/>
          <w:i w:val="1"/>
          <w:highlight w:val="white"/>
          <w:rtl w:val="0"/>
        </w:rPr>
        <w:t xml:space="preserve">– Avviso di selezione prot. n.9100 dell’8 Novembre 2024</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both"/>
        <w:rPr>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br w:type="textWrapping"/>
      </w:r>
      <w:r w:rsidDel="00000000" w:rsidR="00000000" w:rsidRPr="00000000">
        <w:rPr>
          <w:rFonts w:ascii="Liberation Serif" w:cs="Liberation Serif" w:eastAsia="Liberation Serif" w:hAnsi="Liberation Serif"/>
          <w:b w:val="0"/>
          <w:i w:val="1"/>
          <w:smallCaps w:val="0"/>
          <w:strike w:val="0"/>
          <w:color w:val="000000"/>
          <w:sz w:val="24"/>
          <w:szCs w:val="24"/>
          <w:highlight w:val="white"/>
          <w:u w:val="none"/>
          <w:vertAlign w:val="baseline"/>
          <w:rtl w:val="0"/>
        </w:rPr>
        <w:t xml:space="preserve">Avviso Pubblico D.M. 66/2023 </w:t>
      </w:r>
      <w:r w:rsidDel="00000000" w:rsidR="00000000" w:rsidRPr="00000000">
        <w:rPr>
          <w:i w:val="1"/>
          <w:highlight w:val="white"/>
          <w:rtl w:val="0"/>
        </w:rPr>
        <w:t xml:space="preserve">–</w:t>
      </w:r>
      <w:r w:rsidDel="00000000" w:rsidR="00000000" w:rsidRPr="00000000">
        <w:rPr>
          <w:rFonts w:ascii="Liberation Serif" w:cs="Liberation Serif" w:eastAsia="Liberation Serif" w:hAnsi="Liberation Serif"/>
          <w:b w:val="0"/>
          <w:i w:val="1"/>
          <w:smallCaps w:val="0"/>
          <w:strike w:val="0"/>
          <w:color w:val="000000"/>
          <w:sz w:val="24"/>
          <w:szCs w:val="24"/>
          <w:highlight w:val="white"/>
          <w:u w:val="none"/>
          <w:vertAlign w:val="baseline"/>
          <w:rtl w:val="0"/>
        </w:rPr>
        <w:t xml:space="preserve"> PNRR </w:t>
      </w:r>
      <w:r w:rsidDel="00000000" w:rsidR="00000000" w:rsidRPr="00000000">
        <w:rPr>
          <w:i w:val="1"/>
          <w:highlight w:val="white"/>
          <w:rtl w:val="0"/>
        </w:rPr>
        <w:t xml:space="preserve">–</w:t>
      </w:r>
      <w:r w:rsidDel="00000000" w:rsidR="00000000" w:rsidRPr="00000000">
        <w:rPr>
          <w:rFonts w:ascii="Liberation Serif" w:cs="Liberation Serif" w:eastAsia="Liberation Serif" w:hAnsi="Liberation Serif"/>
          <w:b w:val="0"/>
          <w:i w:val="1"/>
          <w:smallCaps w:val="0"/>
          <w:strike w:val="0"/>
          <w:color w:val="000000"/>
          <w:sz w:val="24"/>
          <w:szCs w:val="24"/>
          <w:highlight w:val="white"/>
          <w:u w:val="none"/>
          <w:vertAlign w:val="baseline"/>
          <w:rtl w:val="0"/>
        </w:rPr>
        <w:t xml:space="preserve"> Missione 4 – Istruzione e Ricerca – Componente 1 – Potenziamento dell’offerta dei servizi all’istruzione: dagli asili nido all’Università </w:t>
      </w:r>
      <w:r w:rsidDel="00000000" w:rsidR="00000000" w:rsidRPr="00000000">
        <w:rPr>
          <w:i w:val="1"/>
          <w:highlight w:val="white"/>
          <w:rtl w:val="0"/>
        </w:rPr>
        <w:t xml:space="preserve">–</w:t>
      </w:r>
      <w:r w:rsidDel="00000000" w:rsidR="00000000" w:rsidRPr="00000000">
        <w:rPr>
          <w:rFonts w:ascii="Liberation Serif" w:cs="Liberation Serif" w:eastAsia="Liberation Serif" w:hAnsi="Liberation Serif"/>
          <w:b w:val="0"/>
          <w:i w:val="1"/>
          <w:smallCaps w:val="0"/>
          <w:strike w:val="0"/>
          <w:color w:val="000000"/>
          <w:sz w:val="24"/>
          <w:szCs w:val="24"/>
          <w:highlight w:val="white"/>
          <w:u w:val="none"/>
          <w:vertAlign w:val="baseline"/>
          <w:rtl w:val="0"/>
        </w:rPr>
        <w:t xml:space="preserve"> Investimento 2.1 “Didattica digitale integrata e formazione alla transizione digitale per il personale scolastico” del Piano </w:t>
      </w:r>
      <w:r w:rsidDel="00000000" w:rsidR="00000000" w:rsidRPr="00000000">
        <w:rPr>
          <w:i w:val="1"/>
          <w:highlight w:val="white"/>
          <w:rtl w:val="0"/>
        </w:rPr>
        <w:t xml:space="preserve">N</w:t>
      </w:r>
      <w:r w:rsidDel="00000000" w:rsidR="00000000" w:rsidRPr="00000000">
        <w:rPr>
          <w:rFonts w:ascii="Liberation Serif" w:cs="Liberation Serif" w:eastAsia="Liberation Serif" w:hAnsi="Liberation Serif"/>
          <w:b w:val="0"/>
          <w:i w:val="1"/>
          <w:smallCaps w:val="0"/>
          <w:strike w:val="0"/>
          <w:color w:val="000000"/>
          <w:sz w:val="24"/>
          <w:szCs w:val="24"/>
          <w:highlight w:val="white"/>
          <w:u w:val="none"/>
          <w:vertAlign w:val="baseline"/>
          <w:rtl w:val="0"/>
        </w:rPr>
        <w:t xml:space="preserve">azionale di </w:t>
      </w:r>
      <w:r w:rsidDel="00000000" w:rsidR="00000000" w:rsidRPr="00000000">
        <w:rPr>
          <w:i w:val="1"/>
          <w:highlight w:val="white"/>
          <w:rtl w:val="0"/>
        </w:rPr>
        <w:t xml:space="preserve">R</w:t>
      </w:r>
      <w:r w:rsidDel="00000000" w:rsidR="00000000" w:rsidRPr="00000000">
        <w:rPr>
          <w:rFonts w:ascii="Liberation Serif" w:cs="Liberation Serif" w:eastAsia="Liberation Serif" w:hAnsi="Liberation Serif"/>
          <w:b w:val="0"/>
          <w:i w:val="1"/>
          <w:smallCaps w:val="0"/>
          <w:strike w:val="0"/>
          <w:color w:val="000000"/>
          <w:sz w:val="24"/>
          <w:szCs w:val="24"/>
          <w:highlight w:val="white"/>
          <w:u w:val="none"/>
          <w:vertAlign w:val="baseline"/>
          <w:rtl w:val="0"/>
        </w:rPr>
        <w:t xml:space="preserve">ipresa e </w:t>
      </w:r>
      <w:r w:rsidDel="00000000" w:rsidR="00000000" w:rsidRPr="00000000">
        <w:rPr>
          <w:i w:val="1"/>
          <w:highlight w:val="white"/>
          <w:rtl w:val="0"/>
        </w:rPr>
        <w:t xml:space="preserve">R</w:t>
      </w:r>
      <w:r w:rsidDel="00000000" w:rsidR="00000000" w:rsidRPr="00000000">
        <w:rPr>
          <w:rFonts w:ascii="Liberation Serif" w:cs="Liberation Serif" w:eastAsia="Liberation Serif" w:hAnsi="Liberation Serif"/>
          <w:b w:val="0"/>
          <w:i w:val="1"/>
          <w:smallCaps w:val="0"/>
          <w:strike w:val="0"/>
          <w:color w:val="000000"/>
          <w:sz w:val="24"/>
          <w:szCs w:val="24"/>
          <w:highlight w:val="white"/>
          <w:u w:val="none"/>
          <w:vertAlign w:val="baseline"/>
          <w:rtl w:val="0"/>
        </w:rPr>
        <w:t xml:space="preserve">esilienza, finanziato dall’Unione </w:t>
      </w:r>
      <w:r w:rsidDel="00000000" w:rsidR="00000000" w:rsidRPr="00000000">
        <w:rPr>
          <w:i w:val="1"/>
          <w:highlight w:val="white"/>
          <w:rtl w:val="0"/>
        </w:rPr>
        <w:t xml:space="preserve">E</w:t>
      </w:r>
      <w:r w:rsidDel="00000000" w:rsidR="00000000" w:rsidRPr="00000000">
        <w:rPr>
          <w:rFonts w:ascii="Liberation Serif" w:cs="Liberation Serif" w:eastAsia="Liberation Serif" w:hAnsi="Liberation Serif"/>
          <w:b w:val="0"/>
          <w:i w:val="1"/>
          <w:smallCaps w:val="0"/>
          <w:strike w:val="0"/>
          <w:color w:val="000000"/>
          <w:sz w:val="24"/>
          <w:szCs w:val="24"/>
          <w:highlight w:val="white"/>
          <w:u w:val="none"/>
          <w:vertAlign w:val="baseline"/>
          <w:rtl w:val="0"/>
        </w:rPr>
        <w:t xml:space="preserve">uropea – Next Generation EU</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 </w:t>
      </w:r>
      <w:r w:rsidDel="00000000" w:rsidR="00000000" w:rsidRPr="00000000">
        <w:rPr>
          <w:i w:val="1"/>
          <w:highlight w:val="white"/>
          <w:rtl w:val="0"/>
        </w:rPr>
        <w:t xml:space="preserve">–</w:t>
      </w:r>
      <w:r w:rsidDel="00000000" w:rsidR="00000000" w:rsidRPr="00000000">
        <w:rPr>
          <w:rFonts w:ascii="Liberation Serif" w:cs="Liberation Serif" w:eastAsia="Liberation Serif" w:hAnsi="Liberation Serif"/>
          <w:b w:val="0"/>
          <w:i w:val="1"/>
          <w:smallCaps w:val="0"/>
          <w:strike w:val="0"/>
          <w:color w:val="000000"/>
          <w:sz w:val="24"/>
          <w:szCs w:val="24"/>
          <w:highlight w:val="white"/>
          <w:u w:val="none"/>
          <w:vertAlign w:val="baseline"/>
          <w:rtl w:val="0"/>
        </w:rPr>
        <w:t xml:space="preserve"> CUP: </w:t>
      </w:r>
      <w:r w:rsidDel="00000000" w:rsidR="00000000" w:rsidRPr="00000000">
        <w:rPr>
          <w:b w:val="1"/>
          <w:i w:val="1"/>
          <w:smallCaps w:val="0"/>
          <w:strike w:val="0"/>
          <w:color w:val="000000"/>
          <w:sz w:val="24"/>
          <w:szCs w:val="24"/>
          <w:highlight w:val="white"/>
          <w:u w:val="none"/>
          <w:vertAlign w:val="baseline"/>
          <w:rtl w:val="0"/>
        </w:rPr>
        <w:t xml:space="preserve">F74D23003740006</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left"/>
        <w:rPr>
          <w:b w:val="1"/>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br w:type="textWrapping"/>
        <w:t xml:space="preserve">Titolo progetto: </w:t>
      </w:r>
      <w:r w:rsidDel="00000000" w:rsidR="00000000" w:rsidRPr="00000000">
        <w:rPr>
          <w:b w:val="1"/>
          <w:i w:val="0"/>
          <w:smallCaps w:val="0"/>
          <w:strike w:val="0"/>
          <w:color w:val="000000"/>
          <w:sz w:val="24"/>
          <w:szCs w:val="24"/>
          <w:highlight w:val="white"/>
          <w:u w:val="none"/>
          <w:vertAlign w:val="baseline"/>
          <w:rtl w:val="0"/>
        </w:rPr>
        <w:t xml:space="preserve">LA SCUOLA VERSO LA TRANSIZIONE DIGITALE</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left"/>
        <w:rPr>
          <w:b w:val="1"/>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Codice progetto: </w:t>
      </w:r>
      <w:r w:rsidDel="00000000" w:rsidR="00000000" w:rsidRPr="00000000">
        <w:rPr>
          <w:b w:val="1"/>
          <w:i w:val="0"/>
          <w:smallCaps w:val="0"/>
          <w:strike w:val="0"/>
          <w:color w:val="000000"/>
          <w:sz w:val="24"/>
          <w:szCs w:val="24"/>
          <w:highlight w:val="white"/>
          <w:u w:val="none"/>
          <w:vertAlign w:val="baseline"/>
          <w:rtl w:val="0"/>
        </w:rPr>
        <w:t xml:space="preserve">M4C1I2.1-2023-1222-P-39652</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67" w:right="567" w:firstLine="0"/>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br w:type="textWrapping"/>
        <w:t xml:space="preserve">Il/La sottoscritto/a ________________________________ nato/a a ________________________________ (_____) il ___ - ___ - ______ in servizio nell’a.s. 202</w:t>
      </w:r>
      <w:r w:rsidDel="00000000" w:rsidR="00000000" w:rsidRPr="00000000">
        <w:rPr>
          <w:highlight w:val="white"/>
          <w:rtl w:val="0"/>
        </w:rPr>
        <w:t xml:space="preserve">4</w:t>
      </w:r>
      <w:r w:rsidDel="00000000" w:rsidR="00000000" w:rsidRPr="00000000">
        <w:rPr>
          <w:highlight w:val="white"/>
          <w:rtl w:val="0"/>
        </w:rPr>
        <w:t xml:space="preserve">–</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202</w:t>
      </w:r>
      <w:r w:rsidDel="00000000" w:rsidR="00000000" w:rsidRPr="00000000">
        <w:rPr>
          <w:highlight w:val="white"/>
          <w:rtl w:val="0"/>
        </w:rPr>
        <w:t xml:space="preserve">5</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 presso codesto Istituto in qualità di ______________________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33"/>
          <w:szCs w:val="33"/>
          <w:highlight w:val="white"/>
          <w:u w:val="none"/>
          <w:vertAlign w:val="baseline"/>
          <w:rtl w:val="0"/>
        </w:rPr>
        <w:br w:type="textWrapping"/>
      </w:r>
      <w:r w:rsidDel="00000000" w:rsidR="00000000" w:rsidRPr="00000000">
        <w:rPr>
          <w:rFonts w:ascii="Liberation Serif" w:cs="Liberation Serif" w:eastAsia="Liberation Serif" w:hAnsi="Liberation Serif"/>
          <w:b w:val="1"/>
          <w:i w:val="0"/>
          <w:smallCaps w:val="0"/>
          <w:strike w:val="0"/>
          <w:color w:val="000000"/>
          <w:sz w:val="33"/>
          <w:szCs w:val="33"/>
          <w:highlight w:val="white"/>
          <w:u w:val="none"/>
          <w:vertAlign w:val="baseline"/>
          <w:rtl w:val="0"/>
        </w:rPr>
        <w:t xml:space="preserve">CONSAPEVOLE</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br w:type="textWrapping"/>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33"/>
          <w:szCs w:val="33"/>
          <w:highlight w:val="white"/>
          <w:u w:val="none"/>
          <w:vertAlign w:val="baseline"/>
          <w:rtl w:val="0"/>
        </w:rPr>
        <w:br w:type="textWrapping"/>
      </w:r>
      <w:r w:rsidDel="00000000" w:rsidR="00000000" w:rsidRPr="00000000">
        <w:rPr>
          <w:rFonts w:ascii="Liberation Serif" w:cs="Liberation Serif" w:eastAsia="Liberation Serif" w:hAnsi="Liberation Serif"/>
          <w:b w:val="1"/>
          <w:i w:val="0"/>
          <w:smallCaps w:val="0"/>
          <w:strike w:val="0"/>
          <w:color w:val="000000"/>
          <w:sz w:val="33"/>
          <w:szCs w:val="33"/>
          <w:highlight w:val="white"/>
          <w:u w:val="none"/>
          <w:vertAlign w:val="baseline"/>
          <w:rtl w:val="0"/>
        </w:rPr>
        <w:t xml:space="preserve">DICHIARA</w:t>
      </w: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di non trovarsi in situazione di incompatibilità, ai sensi di quanto previsto dal d.lgs. n. 39/2013 e dall’art. 53, del d.lgs. n. 165/2001; </w:t>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di non trovarsi in situazioni di conflitto di interessi, anche potenziale, ai sensi dell’art. 53, comma 14, del </w:t>
      </w:r>
      <w:r w:rsidDel="00000000" w:rsidR="00000000" w:rsidRPr="00000000">
        <w:rPr>
          <w:highlight w:val="white"/>
          <w:rtl w:val="0"/>
        </w:rPr>
        <w:t xml:space="preserve">D</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w:t>
      </w:r>
      <w:r w:rsidDel="00000000" w:rsidR="00000000" w:rsidRPr="00000000">
        <w:rPr>
          <w:highlight w:val="white"/>
          <w:rtl w:val="0"/>
        </w:rPr>
        <w:t xml:space="preserve">L</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gs. n. 165/2001, che possano interferire con l’esercizio dell’incarico;</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di aver preso piena cognizione del D.M. 26 </w:t>
      </w:r>
      <w:r w:rsidDel="00000000" w:rsidR="00000000" w:rsidRPr="00000000">
        <w:rPr>
          <w:highlight w:val="white"/>
          <w:rtl w:val="0"/>
        </w:rPr>
        <w:t xml:space="preserve">A</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prile 2022, n. 105, recante il Codice di Comportamento dei dipendenti del Ministero dell’</w:t>
      </w:r>
      <w:r w:rsidDel="00000000" w:rsidR="00000000" w:rsidRPr="00000000">
        <w:rPr>
          <w:highlight w:val="white"/>
          <w:rtl w:val="0"/>
        </w:rPr>
        <w:t xml:space="preserve">I</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struzione e del </w:t>
      </w:r>
      <w:r w:rsidDel="00000000" w:rsidR="00000000" w:rsidRPr="00000000">
        <w:rPr>
          <w:highlight w:val="white"/>
          <w:rtl w:val="0"/>
        </w:rPr>
        <w:t xml:space="preserve">M</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erito;</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di impegnarsi a comunicare tempestivamente all’Istituzione </w:t>
      </w:r>
      <w:r w:rsidDel="00000000" w:rsidR="00000000" w:rsidRPr="00000000">
        <w:rPr>
          <w:highlight w:val="white"/>
          <w:rtl w:val="0"/>
        </w:rPr>
        <w:t xml:space="preserve">S</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colastica conferente eventuali variazioni che dovessero intervenire nel corso dello svolgimento dell’incarico;</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di impegnarsi altresì a comunicare all’Istituzione </w:t>
      </w:r>
      <w:r w:rsidDel="00000000" w:rsidR="00000000" w:rsidRPr="00000000">
        <w:rPr>
          <w:highlight w:val="white"/>
          <w:rtl w:val="0"/>
        </w:rPr>
        <w:t xml:space="preserve">S</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colastica qualsiasi altra circostanza sopravvenuta di carattere ostativo rispetto all’espletamento dell’incarico;</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di essere stato informato/a, ai sensi dell’art. 13 del Regolamento (UE) 2016/679 del Parlamento </w:t>
      </w:r>
      <w:r w:rsidDel="00000000" w:rsidR="00000000" w:rsidRPr="00000000">
        <w:rPr>
          <w:highlight w:val="white"/>
          <w:rtl w:val="0"/>
        </w:rPr>
        <w:t xml:space="preserve">E</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uropeo e del Consiglio del 27 </w:t>
      </w:r>
      <w:r w:rsidDel="00000000" w:rsidR="00000000" w:rsidRPr="00000000">
        <w:rPr>
          <w:highlight w:val="white"/>
          <w:rtl w:val="0"/>
        </w:rPr>
        <w:t xml:space="preserve">A</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prile 2016 e del </w:t>
      </w:r>
      <w:r w:rsidDel="00000000" w:rsidR="00000000" w:rsidRPr="00000000">
        <w:rPr>
          <w:highlight w:val="white"/>
          <w:rtl w:val="0"/>
        </w:rPr>
        <w:t xml:space="preserve">D</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ecreto </w:t>
      </w:r>
      <w:r w:rsidDel="00000000" w:rsidR="00000000" w:rsidRPr="00000000">
        <w:rPr>
          <w:highlight w:val="white"/>
          <w:rtl w:val="0"/>
        </w:rPr>
        <w:t xml:space="preserve">L</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egislativo 30 </w:t>
      </w:r>
      <w:r w:rsidDel="00000000" w:rsidR="00000000" w:rsidRPr="00000000">
        <w:rPr>
          <w:highlight w:val="white"/>
          <w:rtl w:val="0"/>
        </w:rPr>
        <w:t xml:space="preserve">G</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left"/>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br w:type="textWrapping"/>
        <w:t xml:space="preserve">Luogo ____________________ , data __________</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righ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br w:type="textWrapping"/>
        <w:t xml:space="preserve">Firma ________________________________</w:t>
      </w:r>
      <w:r w:rsidDel="00000000" w:rsidR="00000000" w:rsidRPr="00000000">
        <w:rPr>
          <w:rtl w:val="0"/>
        </w:rPr>
      </w:r>
    </w:p>
    <w:sectPr>
      <w:pgSz w:h="16838" w:w="11906" w:orient="portrait"/>
      <w:pgMar w:bottom="567" w:top="567" w:left="1134" w:right="567"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Noto Sans Symbols">
    <w:embedRegular w:fontKey="{00000000-0000-0000-0000-000000000000}" r:id="rId1" w:subsetted="0"/>
    <w:embedBold w:fontKey="{00000000-0000-0000-0000-000000000000}" r:id="rId2" w:subsetted="0"/>
  </w:font>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07" w:hanging="282.99999999999994"/>
      </w:pPr>
      <w:rPr>
        <w:rFonts w:ascii="Noto Sans Symbols" w:cs="Noto Sans Symbols" w:eastAsia="Noto Sans Symbols" w:hAnsi="Noto Sans Symbols"/>
      </w:rPr>
    </w:lvl>
    <w:lvl w:ilvl="1">
      <w:start w:val="1"/>
      <w:numFmt w:val="bullet"/>
      <w:lvlText w:val="●"/>
      <w:lvlJc w:val="left"/>
      <w:pPr>
        <w:ind w:left="1414" w:hanging="283"/>
      </w:pPr>
      <w:rPr>
        <w:rFonts w:ascii="Noto Sans Symbols" w:cs="Noto Sans Symbols" w:eastAsia="Noto Sans Symbols" w:hAnsi="Noto Sans Symbols"/>
      </w:rPr>
    </w:lvl>
    <w:lvl w:ilvl="2">
      <w:start w:val="1"/>
      <w:numFmt w:val="bullet"/>
      <w:lvlText w:val="●"/>
      <w:lvlJc w:val="left"/>
      <w:pPr>
        <w:ind w:left="2121" w:hanging="283.0000000000002"/>
      </w:pPr>
      <w:rPr>
        <w:rFonts w:ascii="Noto Sans Symbols" w:cs="Noto Sans Symbols" w:eastAsia="Noto Sans Symbols" w:hAnsi="Noto Sans Symbols"/>
      </w:rPr>
    </w:lvl>
    <w:lvl w:ilvl="3">
      <w:start w:val="1"/>
      <w:numFmt w:val="bullet"/>
      <w:lvlText w:val="●"/>
      <w:lvlJc w:val="left"/>
      <w:pPr>
        <w:ind w:left="2828" w:hanging="283"/>
      </w:pPr>
      <w:rPr>
        <w:rFonts w:ascii="Noto Sans Symbols" w:cs="Noto Sans Symbols" w:eastAsia="Noto Sans Symbols" w:hAnsi="Noto Sans Symbols"/>
      </w:rPr>
    </w:lvl>
    <w:lvl w:ilvl="4">
      <w:start w:val="1"/>
      <w:numFmt w:val="bullet"/>
      <w:lvlText w:val="●"/>
      <w:lvlJc w:val="left"/>
      <w:pPr>
        <w:ind w:left="3535" w:hanging="283"/>
      </w:pPr>
      <w:rPr>
        <w:rFonts w:ascii="Noto Sans Symbols" w:cs="Noto Sans Symbols" w:eastAsia="Noto Sans Symbols" w:hAnsi="Noto Sans Symbols"/>
      </w:rPr>
    </w:lvl>
    <w:lvl w:ilvl="5">
      <w:start w:val="1"/>
      <w:numFmt w:val="bullet"/>
      <w:lvlText w:val="●"/>
      <w:lvlJc w:val="left"/>
      <w:pPr>
        <w:ind w:left="4242" w:hanging="283"/>
      </w:pPr>
      <w:rPr>
        <w:rFonts w:ascii="Noto Sans Symbols" w:cs="Noto Sans Symbols" w:eastAsia="Noto Sans Symbols" w:hAnsi="Noto Sans Symbols"/>
      </w:rPr>
    </w:lvl>
    <w:lvl w:ilvl="6">
      <w:start w:val="1"/>
      <w:numFmt w:val="bullet"/>
      <w:lvlText w:val="●"/>
      <w:lvlJc w:val="left"/>
      <w:pPr>
        <w:ind w:left="4949" w:hanging="283"/>
      </w:pPr>
      <w:rPr>
        <w:rFonts w:ascii="Noto Sans Symbols" w:cs="Noto Sans Symbols" w:eastAsia="Noto Sans Symbols" w:hAnsi="Noto Sans Symbols"/>
      </w:rPr>
    </w:lvl>
    <w:lvl w:ilvl="7">
      <w:start w:val="1"/>
      <w:numFmt w:val="bullet"/>
      <w:lvlText w:val="●"/>
      <w:lvlJc w:val="left"/>
      <w:pPr>
        <w:ind w:left="5656" w:hanging="282.9999999999991"/>
      </w:pPr>
      <w:rPr>
        <w:rFonts w:ascii="Noto Sans Symbols" w:cs="Noto Sans Symbols" w:eastAsia="Noto Sans Symbols" w:hAnsi="Noto Sans Symbols"/>
      </w:rPr>
    </w:lvl>
    <w:lvl w:ilvl="8">
      <w:start w:val="1"/>
      <w:numFmt w:val="bullet"/>
      <w:lvlText w:val="●"/>
      <w:lvlJc w:val="left"/>
      <w:pPr>
        <w:ind w:left="6363" w:hanging="283"/>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120" w:before="140" w:lineRule="auto"/>
    </w:pPr>
    <w:rPr>
      <w:rFonts w:ascii="Liberation Serif" w:cs="Liberation Serif" w:eastAsia="Liberation Serif" w:hAnsi="Liberation Serif"/>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qFormat w:val="1"/>
    <w:pPr>
      <w:widowControl w:val="0"/>
      <w:bidi w:val="0"/>
    </w:pPr>
    <w:rPr>
      <w:rFonts w:ascii="Liberation Serif" w:cs="Noto Sans Devanagari" w:eastAsia="DejaVu Sans" w:hAnsi="Liberation Serif"/>
      <w:color w:val="auto"/>
      <w:sz w:val="24"/>
      <w:szCs w:val="24"/>
      <w:lang w:bidi="hi-IN" w:eastAsia="zh-CN" w:val="en-US"/>
    </w:rPr>
  </w:style>
  <w:style w:type="paragraph" w:styleId="Heading3">
    <w:name w:val="Heading 3"/>
    <w:basedOn w:val="Heading"/>
    <w:next w:val="TextBody"/>
    <w:qFormat w:val="1"/>
    <w:pPr>
      <w:spacing w:after="120" w:before="140"/>
      <w:outlineLvl w:val="2"/>
    </w:pPr>
    <w:rPr>
      <w:rFonts w:ascii="Liberation Serif" w:cs="Noto Sans Devanagari" w:eastAsia="DejaVu Sans" w:hAnsi="Liberation Serif"/>
      <w:b w:val="1"/>
      <w:bCs w:val="1"/>
      <w:sz w:val="28"/>
      <w:szCs w:val="28"/>
    </w:rPr>
  </w:style>
  <w:style w:type="character" w:styleId="StrongEmphasis">
    <w:name w:val="Strong Emphasis"/>
    <w:qFormat w:val="1"/>
    <w:rPr>
      <w:b w:val="1"/>
      <w:bCs w:val="1"/>
    </w:rPr>
  </w:style>
  <w:style w:type="character" w:styleId="Emphasis">
    <w:name w:val="Emphasis"/>
    <w:qFormat w:val="1"/>
    <w:rPr>
      <w:i w:val="1"/>
      <w:iCs w:val="1"/>
    </w:rPr>
  </w:style>
  <w:style w:type="character" w:styleId="Bullets">
    <w:name w:val="Bullets"/>
    <w:qFormat w:val="1"/>
    <w:rPr>
      <w:rFonts w:ascii="OpenSymbol" w:cs="OpenSymbol" w:eastAsia="OpenSymbol" w:hAnsi="OpenSymbol"/>
    </w:rPr>
  </w:style>
  <w:style w:type="paragraph" w:styleId="Heading">
    <w:name w:val="Heading"/>
    <w:basedOn w:val="Normal"/>
    <w:next w:val="TextBody"/>
    <w:qFormat w:val="1"/>
    <w:pPr>
      <w:keepNext w:val="1"/>
      <w:spacing w:after="120" w:before="240"/>
    </w:pPr>
    <w:rPr>
      <w:rFonts w:ascii="Liberation Sans" w:cs="Noto Sans Devanagari" w:eastAsia="DejaVu Sans"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Noto Sans Devanagari"/>
    </w:rPr>
  </w:style>
  <w:style w:type="paragraph" w:styleId="Caption">
    <w:name w:val="Caption"/>
    <w:basedOn w:val="Normal"/>
    <w:qFormat w:val="1"/>
    <w:pPr>
      <w:suppressLineNumbers w:val="1"/>
      <w:spacing w:after="120" w:before="120"/>
    </w:pPr>
    <w:rPr>
      <w:rFonts w:cs="Noto Sans Devanagari"/>
      <w:i w:val="1"/>
      <w:iCs w:val="1"/>
      <w:sz w:val="24"/>
      <w:szCs w:val="24"/>
    </w:rPr>
  </w:style>
  <w:style w:type="paragraph" w:styleId="Index">
    <w:name w:val="Index"/>
    <w:basedOn w:val="Normal"/>
    <w:qFormat w:val="1"/>
    <w:pPr>
      <w:suppressLineNumbers w:val="1"/>
    </w:pPr>
    <w:rPr>
      <w:rFonts w:cs="Noto Sans Devanagari"/>
      <w:lang w:bidi="zxx" w:eastAsia="zxx" w:val="zxx"/>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lw+sjyDWMjI/7QzSLk6m1M/nFw==">CgMxLjA4AHIhMUxkbHpZNlJHWjMxcElnbkRoVm0wSkQ3dlluWlJna19l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