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83" w:line="240" w:lineRule="auto"/>
        <w:ind w:left="242" w:right="166" w:firstLine="0"/>
        <w:jc w:val="right"/>
        <w:rPr>
          <w:sz w:val="24"/>
          <w:szCs w:val="24"/>
        </w:rPr>
      </w:pPr>
      <w:bookmarkStart w:colFirst="0" w:colLast="0" w:name="_heading=h.1itnfd5purqv" w:id="0"/>
      <w:bookmarkEnd w:id="0"/>
      <w:r w:rsidDel="00000000" w:rsidR="00000000" w:rsidRPr="00000000">
        <w:rPr>
          <w:sz w:val="24"/>
          <w:szCs w:val="24"/>
          <w:rtl w:val="0"/>
        </w:rPr>
        <w:t xml:space="preserve">Minerbio, 5/03/2025   </w:t>
      </w:r>
    </w:p>
    <w:p w:rsidR="00000000" w:rsidDel="00000000" w:rsidP="00000000" w:rsidRDefault="00000000" w:rsidRPr="00000000" w14:paraId="00000007">
      <w:pPr>
        <w:spacing w:before="83" w:line="240" w:lineRule="auto"/>
        <w:ind w:left="242" w:right="166" w:firstLine="0"/>
        <w:jc w:val="right"/>
        <w:rPr>
          <w:sz w:val="24"/>
          <w:szCs w:val="24"/>
        </w:rPr>
      </w:pPr>
      <w:bookmarkStart w:colFirst="0" w:colLast="0" w:name="_heading=h.7mnn013o6m2n" w:id="1"/>
      <w:bookmarkEnd w:id="1"/>
      <w:r w:rsidDel="00000000" w:rsidR="00000000" w:rsidRPr="00000000">
        <w:rPr>
          <w:sz w:val="24"/>
          <w:szCs w:val="24"/>
          <w:rtl w:val="0"/>
        </w:rPr>
        <w:t xml:space="preserve">A tutte le Famiglie Alunni/e</w:t>
      </w:r>
    </w:p>
    <w:p w:rsidR="00000000" w:rsidDel="00000000" w:rsidP="00000000" w:rsidRDefault="00000000" w:rsidRPr="00000000" w14:paraId="00000008">
      <w:pPr>
        <w:spacing w:before="83" w:line="240" w:lineRule="auto"/>
        <w:ind w:left="242" w:right="166" w:firstLine="0"/>
        <w:jc w:val="right"/>
        <w:rPr>
          <w:sz w:val="24"/>
          <w:szCs w:val="24"/>
        </w:rPr>
      </w:pPr>
      <w:bookmarkStart w:colFirst="0" w:colLast="0" w:name="_heading=h.4cp9s8udd46w" w:id="2"/>
      <w:bookmarkEnd w:id="2"/>
      <w:r w:rsidDel="00000000" w:rsidR="00000000" w:rsidRPr="00000000">
        <w:rPr>
          <w:sz w:val="24"/>
          <w:szCs w:val="24"/>
          <w:rtl w:val="0"/>
        </w:rPr>
        <w:t xml:space="preserve">Scuole Primarie</w:t>
      </w:r>
    </w:p>
    <w:p w:rsidR="00000000" w:rsidDel="00000000" w:rsidP="00000000" w:rsidRDefault="00000000" w:rsidRPr="00000000" w14:paraId="00000009">
      <w:pPr>
        <w:spacing w:before="83" w:line="240" w:lineRule="auto"/>
        <w:ind w:left="242" w:right="166" w:firstLine="0"/>
        <w:jc w:val="right"/>
        <w:rPr>
          <w:sz w:val="24"/>
          <w:szCs w:val="24"/>
        </w:rPr>
      </w:pPr>
      <w:bookmarkStart w:colFirst="0" w:colLast="0" w:name="_heading=h.39wp3899t288" w:id="3"/>
      <w:bookmarkEnd w:id="3"/>
      <w:r w:rsidDel="00000000" w:rsidR="00000000" w:rsidRPr="00000000">
        <w:rPr>
          <w:sz w:val="24"/>
          <w:szCs w:val="24"/>
          <w:rtl w:val="0"/>
        </w:rPr>
        <w:t xml:space="preserve">p.c. Presidente Consiglio di Istituto</w:t>
      </w:r>
    </w:p>
    <w:p w:rsidR="00000000" w:rsidDel="00000000" w:rsidP="00000000" w:rsidRDefault="00000000" w:rsidRPr="00000000" w14:paraId="0000000A">
      <w:pPr>
        <w:spacing w:before="83" w:line="240" w:lineRule="auto"/>
        <w:ind w:left="242" w:right="166" w:firstLine="0"/>
        <w:jc w:val="right"/>
        <w:rPr>
          <w:sz w:val="24"/>
          <w:szCs w:val="24"/>
        </w:rPr>
      </w:pPr>
      <w:bookmarkStart w:colFirst="0" w:colLast="0" w:name="_heading=h.742ehx3sm4fw" w:id="4"/>
      <w:bookmarkEnd w:id="4"/>
      <w:r w:rsidDel="00000000" w:rsidR="00000000" w:rsidRPr="00000000">
        <w:rPr>
          <w:sz w:val="24"/>
          <w:szCs w:val="24"/>
          <w:rtl w:val="0"/>
        </w:rPr>
        <w:t xml:space="preserve">p.c. componente Genitori Consiglio di Istituto </w:t>
      </w:r>
    </w:p>
    <w:p w:rsidR="00000000" w:rsidDel="00000000" w:rsidP="00000000" w:rsidRDefault="00000000" w:rsidRPr="00000000" w14:paraId="0000000B">
      <w:pPr>
        <w:spacing w:before="83" w:line="240" w:lineRule="auto"/>
        <w:ind w:left="242" w:right="166" w:firstLine="0"/>
        <w:jc w:val="right"/>
        <w:rPr>
          <w:sz w:val="24"/>
          <w:szCs w:val="24"/>
        </w:rPr>
      </w:pPr>
      <w:bookmarkStart w:colFirst="0" w:colLast="0" w:name="_heading=h.5s0lmywskg1g" w:id="5"/>
      <w:bookmarkEnd w:id="5"/>
      <w:r w:rsidDel="00000000" w:rsidR="00000000" w:rsidRPr="00000000">
        <w:rPr>
          <w:sz w:val="24"/>
          <w:szCs w:val="24"/>
          <w:rtl w:val="0"/>
        </w:rPr>
        <w:t xml:space="preserve">SITO - Amministrazione Trasparente</w:t>
      </w:r>
    </w:p>
    <w:p w:rsidR="00000000" w:rsidDel="00000000" w:rsidP="00000000" w:rsidRDefault="00000000" w:rsidRPr="00000000" w14:paraId="0000000C">
      <w:pPr>
        <w:spacing w:before="83" w:line="240" w:lineRule="auto"/>
        <w:ind w:left="242" w:right="166" w:firstLine="0"/>
        <w:jc w:val="right"/>
        <w:rPr>
          <w:sz w:val="24"/>
          <w:szCs w:val="24"/>
        </w:rPr>
      </w:pPr>
      <w:bookmarkStart w:colFirst="0" w:colLast="0" w:name="_heading=h.6iwa1yeatiwh" w:id="6"/>
      <w:bookmarkEnd w:id="6"/>
      <w:r w:rsidDel="00000000" w:rsidR="00000000" w:rsidRPr="00000000">
        <w:rPr>
          <w:sz w:val="24"/>
          <w:szCs w:val="24"/>
          <w:rtl w:val="0"/>
        </w:rPr>
        <w:t xml:space="preserve">IC di Minerbio </w:t>
      </w:r>
    </w:p>
    <w:p w:rsidR="00000000" w:rsidDel="00000000" w:rsidP="00000000" w:rsidRDefault="00000000" w:rsidRPr="00000000" w14:paraId="0000000D">
      <w:pPr>
        <w:spacing w:before="83" w:line="240" w:lineRule="auto"/>
        <w:ind w:left="242" w:right="166" w:firstLine="0"/>
        <w:jc w:val="right"/>
        <w:rPr>
          <w:sz w:val="24"/>
          <w:szCs w:val="24"/>
        </w:rPr>
      </w:pPr>
      <w:bookmarkStart w:colFirst="0" w:colLast="0" w:name="_heading=h.gkxwqo9amkgk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83" w:line="240" w:lineRule="auto"/>
        <w:ind w:left="0" w:right="166" w:firstLine="0"/>
        <w:jc w:val="both"/>
        <w:rPr>
          <w:b w:val="1"/>
          <w:sz w:val="24"/>
          <w:szCs w:val="24"/>
        </w:rPr>
      </w:pPr>
      <w:bookmarkStart w:colFirst="0" w:colLast="0" w:name="_heading=h.x8ovlr6qycfa" w:id="8"/>
      <w:bookmarkEnd w:id="8"/>
      <w:r w:rsidDel="00000000" w:rsidR="00000000" w:rsidRPr="00000000">
        <w:rPr>
          <w:b w:val="1"/>
          <w:sz w:val="24"/>
          <w:szCs w:val="24"/>
          <w:rtl w:val="0"/>
        </w:rPr>
        <w:t xml:space="preserve">OGGETTO:</w:t>
      </w:r>
      <w:r w:rsidDel="00000000" w:rsidR="00000000" w:rsidRPr="00000000">
        <w:rPr>
          <w:sz w:val="24"/>
          <w:szCs w:val="24"/>
          <w:rtl w:val="0"/>
        </w:rPr>
        <w:t xml:space="preserve">  AGENDA NORD - Progetto </w:t>
      </w:r>
      <w:r w:rsidDel="00000000" w:rsidR="00000000" w:rsidRPr="00000000">
        <w:rPr>
          <w:i w:val="1"/>
          <w:sz w:val="24"/>
          <w:szCs w:val="24"/>
          <w:rtl w:val="0"/>
        </w:rPr>
        <w:t xml:space="preserve">”Parlare, Conoscere, Vivere</w:t>
      </w:r>
      <w:r w:rsidDel="00000000" w:rsidR="00000000" w:rsidRPr="00000000">
        <w:rPr>
          <w:sz w:val="24"/>
          <w:szCs w:val="24"/>
          <w:rtl w:val="0"/>
        </w:rPr>
        <w:t xml:space="preserve">” in orario scolastico a valere progetto biennale -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 102 dell’11/04/2024 del Ministro dell’istruzione e del merito, Avviso Prot. 136777, 09/10/2024, FSE+, Agenda Nord.  -CUP: G84D24005140007 -Titolo Progetto: Parlare, Conoscere, Vivere! - </w:t>
      </w:r>
      <w:r w:rsidDel="00000000" w:rsidR="00000000" w:rsidRPr="00000000">
        <w:rPr>
          <w:b w:val="1"/>
          <w:sz w:val="24"/>
          <w:szCs w:val="24"/>
          <w:rtl w:val="0"/>
        </w:rPr>
        <w:t xml:space="preserve">DM 102/2024</w:t>
      </w:r>
    </w:p>
    <w:p w:rsidR="00000000" w:rsidDel="00000000" w:rsidP="00000000" w:rsidRDefault="00000000" w:rsidRPr="00000000" w14:paraId="0000000F">
      <w:pPr>
        <w:widowControl w:val="1"/>
        <w:spacing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Gentilissime Famiglie,</w:t>
      </w:r>
    </w:p>
    <w:p w:rsidR="00000000" w:rsidDel="00000000" w:rsidP="00000000" w:rsidRDefault="00000000" w:rsidRPr="00000000" w14:paraId="00000011">
      <w:pPr>
        <w:widowControl w:val="1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l’Ic di Minerbio ha aderito al Progetto in Oggetto. Esso si sostanzia in attività laboratoriali  finalizzate alla prevenzione e al contrasto dell’insuccesso scolastico già a partire dalla Scuola Primaria: i laboratori vogliono infatti potenziare le competenze di base , in modo particolare la Lingua italiana , con un forte carattere inclusivo. Tale Progettazione ricalca quella già in essere nel PTOF,  viene effettuata  durante l’orario scolastico ed è rivolta a gruppi di alunni come indicato nella tabella sottostante.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La progettazione è la medesima per entrambi i plessi e viene sviluppata a partire dal questo anno scolastico, con termine previsto dicembre 2026. </w:t>
      </w:r>
    </w:p>
    <w:p w:rsidR="00000000" w:rsidDel="00000000" w:rsidP="00000000" w:rsidRDefault="00000000" w:rsidRPr="00000000" w14:paraId="00000012">
      <w:pPr>
        <w:widowControl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attività vengono svolte sia da docenti dell'IC che da esperti esterni. </w:t>
      </w:r>
    </w:p>
    <w:p w:rsidR="00000000" w:rsidDel="00000000" w:rsidP="00000000" w:rsidRDefault="00000000" w:rsidRPr="00000000" w14:paraId="00000013">
      <w:pPr>
        <w:widowControl w:val="1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spacing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PAROLI/AMO!!! Giochiamo con le parole della Lingua italiana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Attraverso questo progetto - rivolto agli/lle alunni/e delle classi 1^ e 2^-  si intende realizzare opportuni interventi didattici e formativi per far recuperare fragilità e/o lacune,   con strategie di rinforzo diversificate, anche emerse durante le prove di Screening precoce dei DSA. . Nello stesso tempo, si vogliono consolidare e potenziare le conoscenze acquisite. </w:t>
      </w:r>
    </w:p>
    <w:p w:rsidR="00000000" w:rsidDel="00000000" w:rsidP="00000000" w:rsidRDefault="00000000" w:rsidRPr="00000000" w14:paraId="00000016">
      <w:pPr>
        <w:widowControl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difficoltà nell’apprendimento della lingua italiana  si traducono spesso in demotivazione e frustrazione  e si possono trasformare in veri e propri ostacoli sul piano della crescita culturale e umana nella misura in cui l’italiano sempre più diventa lingua di studio delle diverse discipline.  Verranno formati  gruppi di livello,</w:t>
      </w:r>
      <w:r w:rsidDel="00000000" w:rsidR="00000000" w:rsidRPr="00000000">
        <w:rPr>
          <w:color w:val="434343"/>
          <w:sz w:val="24"/>
          <w:szCs w:val="24"/>
          <w:rtl w:val="0"/>
        </w:rPr>
        <w:t xml:space="preserve"> interni alle classi e per classi </w:t>
      </w:r>
      <w:r w:rsidDel="00000000" w:rsidR="00000000" w:rsidRPr="00000000">
        <w:rPr>
          <w:sz w:val="24"/>
          <w:szCs w:val="24"/>
          <w:rtl w:val="0"/>
        </w:rPr>
        <w:t xml:space="preserve">aperte: l'obiettivo è quello di realizzare il successo formativo e consentire il recupero ed il consolidamento delle fondamentali abilità di base. </w:t>
      </w:r>
    </w:p>
    <w:p w:rsidR="00000000" w:rsidDel="00000000" w:rsidP="00000000" w:rsidRDefault="00000000" w:rsidRPr="00000000" w14:paraId="00000017">
      <w:pPr>
        <w:widowControl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line="240" w:lineRule="auto"/>
        <w:ind w:left="720" w:hanging="360"/>
        <w:jc w:val="both"/>
        <w:rPr>
          <w:i w:val="1"/>
          <w:color w:val="1a1a1a"/>
          <w:sz w:val="24"/>
          <w:szCs w:val="24"/>
        </w:rPr>
      </w:pPr>
      <w:r w:rsidDel="00000000" w:rsidR="00000000" w:rsidRPr="00000000">
        <w:rPr>
          <w:i w:val="1"/>
          <w:color w:val="1a1a1a"/>
          <w:sz w:val="24"/>
          <w:szCs w:val="24"/>
          <w:rtl w:val="0"/>
        </w:rPr>
        <w:t xml:space="preserve">TITOLO - TEATRI/AMO INSIEME !!</w:t>
      </w:r>
    </w:p>
    <w:p w:rsidR="00000000" w:rsidDel="00000000" w:rsidP="00000000" w:rsidRDefault="00000000" w:rsidRPr="00000000" w14:paraId="00000019">
      <w:pPr>
        <w:widowControl w:val="1"/>
        <w:spacing w:line="240" w:lineRule="auto"/>
        <w:jc w:val="both"/>
        <w:rPr>
          <w:color w:val="1a1a1a"/>
          <w:sz w:val="24"/>
          <w:szCs w:val="24"/>
        </w:rPr>
      </w:pPr>
      <w:r w:rsidDel="00000000" w:rsidR="00000000" w:rsidRPr="00000000">
        <w:rPr>
          <w:color w:val="1a1a1a"/>
          <w:sz w:val="24"/>
          <w:szCs w:val="24"/>
          <w:rtl w:val="0"/>
        </w:rPr>
        <w:t xml:space="preserve">L’Ic riconosce l’alta valenza formativa delle esperienze laboratoriali teatrali, attività estremamente coinvolgente per tutti e che chiama in causa molteplici competenze personali  e conoscenze di carattere disciplinare. Il Teatro, infatti, è visto come un contesto laboratoriale ed esperienziale in cui tutte le aree disciplinari possono trovare il proprio spazio e ruolo, in cui trasversalità e interdisciplinarietà,  unitamente ad un contesto altamente motivante e coinvolgente, potenzia e consolida gli apprendimenti appresi. </w:t>
      </w:r>
    </w:p>
    <w:p w:rsidR="00000000" w:rsidDel="00000000" w:rsidP="00000000" w:rsidRDefault="00000000" w:rsidRPr="00000000" w14:paraId="0000001A">
      <w:pPr>
        <w:widowControl w:val="1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color w:val="1a1a1a"/>
          <w:sz w:val="24"/>
          <w:szCs w:val="24"/>
          <w:rtl w:val="0"/>
        </w:rPr>
        <w:t xml:space="preserve">Le</w:t>
      </w:r>
      <w:r w:rsidDel="00000000" w:rsidR="00000000" w:rsidRPr="00000000">
        <w:rPr>
          <w:color w:val="1a2941"/>
          <w:sz w:val="24"/>
          <w:szCs w:val="24"/>
          <w:rtl w:val="0"/>
        </w:rPr>
        <w:t xml:space="preserve"> attività coinvolgono tutti gli studenti, riconoscono e valorizzano le caratteristiche e le potenzialità di tutti e di ciascuno; sostengono la collaborazione in ottica di gruppo e di educazione civica: perchè ogni alunno/a deve essere svolgere il proprio ruolo in maniera interdipendente  e responsabile da quelli degli altri e in modo funzionale ed efficace. Il  teatro favorisce la fiducia in se stessi,   la capacità di riflessione,  il superamento di timidezza e imbarazzo, anche grazie alla scoperta della potenza comunicativa di gesti, espressioni mimiche/facciali, i diversi colori della voce. Il teatro arricchisce il  proprio bagaglio emotivo, culturale, sviluppa la sfera emotiva e motivazionale.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seguito la tabella delle attività come progettate </w:t>
      </w:r>
    </w:p>
    <w:p w:rsidR="00000000" w:rsidDel="00000000" w:rsidP="00000000" w:rsidRDefault="00000000" w:rsidRPr="00000000" w14:paraId="0000001C">
      <w:pPr>
        <w:widowControl w:val="1"/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108.00000000000004" w:tblpY="0"/>
            <w:tblW w:w="10605.0" w:type="dxa"/>
            <w:jc w:val="left"/>
            <w:tblInd w:w="-298.4645669291337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685"/>
            <w:gridCol w:w="1920"/>
            <w:gridCol w:w="3000"/>
            <w:tblGridChange w:id="0">
              <w:tblGrid>
                <w:gridCol w:w="5685"/>
                <w:gridCol w:w="1920"/>
                <w:gridCol w:w="300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1D">
                <w:pPr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anno scolastico 2024/2025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0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PERCORSO 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durata del percorso </w:t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periodo indicativo di svolgimento </w:t>
                </w:r>
              </w:p>
            </w:tc>
          </w:tr>
          <w:tr>
            <w:trPr>
              <w:cantSplit w:val="0"/>
              <w:trHeight w:val="995.8306884765624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spacing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PAROLI/AMO!!!  - Giochiamo con le parole  della Lingua italiana  laboratorio di recupero e  potenziamento della lingua  ITALIANA  - Classi 1^/2^ - Plesso Minerbio.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24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percorso di 30 ore 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25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Marzo-Maggio 2025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PAROLI/AMO!!!  - Giochiamo con le parole  della Lingua italiana - laboratorio di recupero e  potenziamento della lingua  ITALIANA -  Classi 1^/2^ - Plesso Cà Dè Fabbri</w:t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percorso di 30 ore </w:t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Marzo-Maggio 2025 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spacing w:line="240" w:lineRule="auto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anno scolastico 2025/2026 - con possibilità di termine entro dicembre 2026 - a seconda del laboratorio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spacing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PAROLI/AMO!!!  Giochiamo con le parole  della Lingua italiana - laboratorio di recupero e  potenziamento - della  lingua ITALIANA  - - Classi 1^/2^ - Plesso Minerbio.</w:t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3 percorsi di 30 ore 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Settembre 2025/Giugno 2026</w:t>
                </w:r>
              </w:p>
            </w:tc>
          </w:tr>
          <w:tr>
            <w:trPr>
              <w:cantSplit w:val="0"/>
              <w:trHeight w:val="995.7684326171874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PAROLI/AMO!!!  - Giochiamo con le parole  della Lingua italiana - laboratorio di recupero e  potenziamento della lingua  ITALIANA -  Classi 1^/2^ - Plesso Cà Dè Fabbri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33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percorso di 30 ore 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34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Settembre 2025/Giugno 2026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spacing w:line="240" w:lineRule="auto"/>
                  <w:ind w:left="0" w:right="269.7998046875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TEATRI/AMO INSIEME  - classi 5^ - Plesso Minerbio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39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 percorsi di 30 ore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3A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Settembre 2025/Giugno 2026</w:t>
                </w:r>
              </w:p>
            </w:tc>
          </w:tr>
          <w:tr>
            <w:trPr>
              <w:cantSplit w:val="0"/>
              <w:trHeight w:val="3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spacing w:line="240" w:lineRule="auto"/>
                  <w:ind w:right="269.7998046875"/>
                  <w:rPr/>
                </w:pPr>
                <w:r w:rsidDel="00000000" w:rsidR="00000000" w:rsidRPr="00000000">
                  <w:rPr>
                    <w:rtl w:val="0"/>
                  </w:rPr>
                  <w:t xml:space="preserve">TEATRI/AMO INSIEME  - classi 5^ - Plesso Cà Dè Fabbri 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3F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 percorsi di 30 ore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40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Settembre 2025/Giugno 2026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spacing w:line="240" w:lineRule="auto"/>
                  <w:ind w:left="0" w:right="269.7998046875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TEATRI/AMO INSIEME  Plesso Minerbio. 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42">
                <w:pPr>
                  <w:spacing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43">
                <w:pPr>
                  <w:spacing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4">
      <w:pPr>
        <w:spacing w:before="266.314697265625" w:line="240" w:lineRule="auto"/>
        <w:ind w:left="-283.46456692913375" w:right="-416.456692913384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266.314697265625" w:line="240" w:lineRule="auto"/>
        <w:ind w:left="-283.46456692913375" w:right="-0.2392578125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900" w:top="1360" w:left="1020" w:right="960" w:header="569" w:footer="7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  <w:font w:name="Lucid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10058400</wp:posOffset>
              </wp:positionV>
              <wp:extent cx="6163945" cy="57150"/>
              <wp:effectExtent b="0" l="0" r="0" t="0"/>
              <wp:wrapNone/>
              <wp:docPr id="2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64025" y="3751425"/>
                        <a:ext cx="6163945" cy="57150"/>
                        <a:chOff x="2264025" y="3751425"/>
                        <a:chExt cx="6163950" cy="57150"/>
                      </a:xfrm>
                    </wpg:grpSpPr>
                    <wpg:grpSp>
                      <wpg:cNvGrpSpPr/>
                      <wpg:grpSpPr>
                        <a:xfrm>
                          <a:off x="2264028" y="3751425"/>
                          <a:ext cx="6163945" cy="57150"/>
                          <a:chOff x="2264025" y="3751425"/>
                          <a:chExt cx="6163950" cy="571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64025" y="3751425"/>
                            <a:ext cx="616395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64028" y="3751425"/>
                            <a:ext cx="6163945" cy="57150"/>
                            <a:chOff x="2264025" y="3751425"/>
                            <a:chExt cx="6163950" cy="57150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2264025" y="3751425"/>
                              <a:ext cx="6163950" cy="57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64028" y="3751425"/>
                              <a:ext cx="6163945" cy="54610"/>
                              <a:chOff x="1095" y="15844"/>
                              <a:chExt cx="9707" cy="86"/>
                            </a:xfrm>
                          </wpg:grpSpPr>
                          <wps:wsp>
                            <wps:cNvSpPr/>
                            <wps:cNvPr id="23" name="Shape 23"/>
                            <wps:spPr>
                              <a:xfrm>
                                <a:off x="1095" y="15844"/>
                                <a:ext cx="9700" cy="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1725" y="15925"/>
                                <a:ext cx="9077" cy="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95" y="15889"/>
                                <a:ext cx="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57150">
                                <a:solidFill>
                                  <a:srgbClr val="006FC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10058400</wp:posOffset>
              </wp:positionV>
              <wp:extent cx="6163945" cy="57150"/>
              <wp:effectExtent b="0" l="0" r="0" t="0"/>
              <wp:wrapNone/>
              <wp:docPr id="2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6394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101600</wp:posOffset>
              </wp:positionH>
              <wp:positionV relativeFrom="paragraph">
                <wp:posOffset>10083800</wp:posOffset>
              </wp:positionV>
              <wp:extent cx="264795" cy="168910"/>
              <wp:effectExtent b="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SpPr/>
                    <wps:cNvPr id="26" name="Shape 26"/>
                    <wps:spPr>
                      <a:xfrm>
                        <a:off x="5227890" y="3709833"/>
                        <a:ext cx="23622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8.999999761581421" w:line="240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2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/8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101600</wp:posOffset>
              </wp:positionH>
              <wp:positionV relativeFrom="paragraph">
                <wp:posOffset>10083800</wp:posOffset>
              </wp:positionV>
              <wp:extent cx="264795" cy="168910"/>
              <wp:effectExtent b="0" l="0" r="0" t="0"/>
              <wp:wrapNone/>
              <wp:docPr id="3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4795" cy="168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74518</wp:posOffset>
          </wp:positionH>
          <wp:positionV relativeFrom="paragraph">
            <wp:posOffset>57496</wp:posOffset>
          </wp:positionV>
          <wp:extent cx="1032996" cy="397868"/>
          <wp:effectExtent b="0" l="0" r="0" t="0"/>
          <wp:wrapNone/>
          <wp:docPr id="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2996" cy="3978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5303520</wp:posOffset>
              </wp:positionH>
              <wp:positionV relativeFrom="page">
                <wp:posOffset>361315</wp:posOffset>
              </wp:positionV>
              <wp:extent cx="1544955" cy="506095"/>
              <wp:effectExtent b="0" l="0" r="0" t="0"/>
              <wp:wrapNone/>
              <wp:docPr id="2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573500" y="3526950"/>
                        <a:ext cx="1544955" cy="506095"/>
                        <a:chOff x="4573500" y="3526950"/>
                        <a:chExt cx="1545000" cy="506100"/>
                      </a:xfrm>
                    </wpg:grpSpPr>
                    <wpg:grpSp>
                      <wpg:cNvGrpSpPr/>
                      <wpg:grpSpPr>
                        <a:xfrm>
                          <a:off x="4573523" y="3526953"/>
                          <a:ext cx="1544955" cy="506095"/>
                          <a:chOff x="4573500" y="3526950"/>
                          <a:chExt cx="1545000" cy="506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573500" y="3526950"/>
                            <a:ext cx="1545000" cy="50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573523" y="3526953"/>
                            <a:ext cx="1544955" cy="506095"/>
                            <a:chOff x="4572875" y="3526300"/>
                            <a:chExt cx="1544975" cy="5067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572875" y="3526300"/>
                              <a:ext cx="1544975" cy="506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572888" y="3526318"/>
                              <a:ext cx="1544955" cy="506730"/>
                              <a:chOff x="8351" y="568"/>
                              <a:chExt cx="2433" cy="798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8352" y="569"/>
                                <a:ext cx="2425" cy="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9370" y="568"/>
                                <a:ext cx="448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8351" y="570"/>
                                <a:ext cx="2433" cy="7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5303520</wp:posOffset>
              </wp:positionH>
              <wp:positionV relativeFrom="page">
                <wp:posOffset>361315</wp:posOffset>
              </wp:positionV>
              <wp:extent cx="1544955" cy="506095"/>
              <wp:effectExtent b="0" l="0" r="0" t="0"/>
              <wp:wrapNone/>
              <wp:docPr id="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4955" cy="506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1904364</wp:posOffset>
              </wp:positionH>
              <wp:positionV relativeFrom="page">
                <wp:posOffset>408305</wp:posOffset>
              </wp:positionV>
              <wp:extent cx="615950" cy="41021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038025" y="3574875"/>
                        <a:ext cx="615950" cy="410210"/>
                        <a:chOff x="5038025" y="3574875"/>
                        <a:chExt cx="615950" cy="410250"/>
                      </a:xfrm>
                    </wpg:grpSpPr>
                    <wpg:grpSp>
                      <wpg:cNvGrpSpPr/>
                      <wpg:grpSpPr>
                        <a:xfrm>
                          <a:off x="5038025" y="3574895"/>
                          <a:ext cx="615950" cy="410210"/>
                          <a:chOff x="5038025" y="3574875"/>
                          <a:chExt cx="615950" cy="4102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5038025" y="3574875"/>
                            <a:ext cx="615950" cy="41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038025" y="3574895"/>
                            <a:ext cx="615950" cy="410210"/>
                            <a:chOff x="5037375" y="3574250"/>
                            <a:chExt cx="615975" cy="410225"/>
                          </a:xfrm>
                        </wpg:grpSpPr>
                        <wps:wsp>
                          <wps:cNvSpPr/>
                          <wps:cNvPr id="12" name="Shape 12"/>
                          <wps:spPr>
                            <a:xfrm>
                              <a:off x="5037375" y="3574250"/>
                              <a:ext cx="615975" cy="41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037390" y="3574260"/>
                              <a:ext cx="615950" cy="410210"/>
                              <a:chOff x="2998" y="642"/>
                              <a:chExt cx="970" cy="646"/>
                            </a:xfrm>
                          </wpg:grpSpPr>
                          <wps:wsp>
                            <wps:cNvSpPr/>
                            <wps:cNvPr id="14" name="Shape 14"/>
                            <wps:spPr>
                              <a:xfrm>
                                <a:off x="2999" y="643"/>
                                <a:ext cx="950" cy="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2998" y="642"/>
                                <a:ext cx="970" cy="6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39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3233" y="714"/>
                                <a:ext cx="476" cy="496"/>
                              </a:xfrm>
                              <a:custGeom>
                                <a:rect b="b" l="l" r="r" t="t"/>
                                <a:pathLst>
                                  <a:path extrusionOk="0" h="496" w="476">
                                    <a:moveTo>
                                      <a:pt x="68" y="240"/>
                                    </a:moveTo>
                                    <a:lnTo>
                                      <a:pt x="42" y="240"/>
                                    </a:lnTo>
                                    <a:lnTo>
                                      <a:pt x="34" y="215"/>
                                    </a:lnTo>
                                    <a:lnTo>
                                      <a:pt x="26" y="240"/>
                                    </a:lnTo>
                                    <a:lnTo>
                                      <a:pt x="0" y="240"/>
                                    </a:lnTo>
                                    <a:lnTo>
                                      <a:pt x="21" y="255"/>
                                    </a:lnTo>
                                    <a:lnTo>
                                      <a:pt x="13" y="280"/>
                                    </a:lnTo>
                                    <a:lnTo>
                                      <a:pt x="34" y="264"/>
                                    </a:lnTo>
                                    <a:lnTo>
                                      <a:pt x="55" y="280"/>
                                    </a:lnTo>
                                    <a:lnTo>
                                      <a:pt x="47" y="255"/>
                                    </a:lnTo>
                                    <a:lnTo>
                                      <a:pt x="68" y="240"/>
                                    </a:lnTo>
                                    <a:close/>
                                    <a:moveTo>
                                      <a:pt x="97" y="347"/>
                                    </a:moveTo>
                                    <a:lnTo>
                                      <a:pt x="71" y="347"/>
                                    </a:lnTo>
                                    <a:lnTo>
                                      <a:pt x="63" y="322"/>
                                    </a:lnTo>
                                    <a:lnTo>
                                      <a:pt x="55" y="347"/>
                                    </a:lnTo>
                                    <a:lnTo>
                                      <a:pt x="29" y="347"/>
                                    </a:lnTo>
                                    <a:lnTo>
                                      <a:pt x="50" y="363"/>
                                    </a:lnTo>
                                    <a:lnTo>
                                      <a:pt x="42" y="387"/>
                                    </a:lnTo>
                                    <a:lnTo>
                                      <a:pt x="63" y="372"/>
                                    </a:lnTo>
                                    <a:lnTo>
                                      <a:pt x="84" y="387"/>
                                    </a:lnTo>
                                    <a:lnTo>
                                      <a:pt x="76" y="363"/>
                                    </a:lnTo>
                                    <a:lnTo>
                                      <a:pt x="97" y="347"/>
                                    </a:lnTo>
                                    <a:close/>
                                    <a:moveTo>
                                      <a:pt x="97" y="132"/>
                                    </a:moveTo>
                                    <a:lnTo>
                                      <a:pt x="71" y="132"/>
                                    </a:lnTo>
                                    <a:lnTo>
                                      <a:pt x="63" y="107"/>
                                    </a:lnTo>
                                    <a:lnTo>
                                      <a:pt x="55" y="132"/>
                                    </a:lnTo>
                                    <a:lnTo>
                                      <a:pt x="29" y="132"/>
                                    </a:lnTo>
                                    <a:lnTo>
                                      <a:pt x="50" y="147"/>
                                    </a:lnTo>
                                    <a:lnTo>
                                      <a:pt x="42" y="172"/>
                                    </a:lnTo>
                                    <a:lnTo>
                                      <a:pt x="63" y="157"/>
                                    </a:lnTo>
                                    <a:lnTo>
                                      <a:pt x="84" y="172"/>
                                    </a:lnTo>
                                    <a:lnTo>
                                      <a:pt x="76" y="147"/>
                                    </a:lnTo>
                                    <a:lnTo>
                                      <a:pt x="97" y="132"/>
                                    </a:lnTo>
                                    <a:close/>
                                    <a:moveTo>
                                      <a:pt x="176" y="426"/>
                                    </a:moveTo>
                                    <a:lnTo>
                                      <a:pt x="150" y="426"/>
                                    </a:lnTo>
                                    <a:lnTo>
                                      <a:pt x="142" y="401"/>
                                    </a:lnTo>
                                    <a:lnTo>
                                      <a:pt x="134" y="426"/>
                                    </a:lnTo>
                                    <a:lnTo>
                                      <a:pt x="108" y="426"/>
                                    </a:lnTo>
                                    <a:lnTo>
                                      <a:pt x="129" y="441"/>
                                    </a:lnTo>
                                    <a:lnTo>
                                      <a:pt x="121" y="466"/>
                                    </a:lnTo>
                                    <a:lnTo>
                                      <a:pt x="142" y="451"/>
                                    </a:lnTo>
                                    <a:lnTo>
                                      <a:pt x="163" y="466"/>
                                    </a:lnTo>
                                    <a:lnTo>
                                      <a:pt x="155" y="441"/>
                                    </a:lnTo>
                                    <a:lnTo>
                                      <a:pt x="176" y="426"/>
                                    </a:lnTo>
                                    <a:close/>
                                    <a:moveTo>
                                      <a:pt x="176" y="53"/>
                                    </a:moveTo>
                                    <a:lnTo>
                                      <a:pt x="150" y="53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34" y="53"/>
                                    </a:lnTo>
                                    <a:lnTo>
                                      <a:pt x="108" y="53"/>
                                    </a:lnTo>
                                    <a:lnTo>
                                      <a:pt x="129" y="69"/>
                                    </a:lnTo>
                                    <a:lnTo>
                                      <a:pt x="121" y="93"/>
                                    </a:lnTo>
                                    <a:lnTo>
                                      <a:pt x="142" y="78"/>
                                    </a:lnTo>
                                    <a:lnTo>
                                      <a:pt x="163" y="93"/>
                                    </a:lnTo>
                                    <a:lnTo>
                                      <a:pt x="155" y="69"/>
                                    </a:lnTo>
                                    <a:lnTo>
                                      <a:pt x="176" y="53"/>
                                    </a:lnTo>
                                    <a:close/>
                                    <a:moveTo>
                                      <a:pt x="284" y="455"/>
                                    </a:moveTo>
                                    <a:lnTo>
                                      <a:pt x="257" y="455"/>
                                    </a:lnTo>
                                    <a:lnTo>
                                      <a:pt x="249" y="430"/>
                                    </a:lnTo>
                                    <a:lnTo>
                                      <a:pt x="241" y="455"/>
                                    </a:lnTo>
                                    <a:lnTo>
                                      <a:pt x="215" y="455"/>
                                    </a:lnTo>
                                    <a:lnTo>
                                      <a:pt x="236" y="470"/>
                                    </a:lnTo>
                                    <a:lnTo>
                                      <a:pt x="228" y="495"/>
                                    </a:lnTo>
                                    <a:lnTo>
                                      <a:pt x="249" y="480"/>
                                    </a:lnTo>
                                    <a:lnTo>
                                      <a:pt x="271" y="495"/>
                                    </a:lnTo>
                                    <a:lnTo>
                                      <a:pt x="262" y="470"/>
                                    </a:lnTo>
                                    <a:lnTo>
                                      <a:pt x="284" y="455"/>
                                    </a:lnTo>
                                    <a:close/>
                                    <a:moveTo>
                                      <a:pt x="284" y="24"/>
                                    </a:moveTo>
                                    <a:lnTo>
                                      <a:pt x="257" y="24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41" y="24"/>
                                    </a:lnTo>
                                    <a:lnTo>
                                      <a:pt x="215" y="24"/>
                                    </a:lnTo>
                                    <a:lnTo>
                                      <a:pt x="236" y="40"/>
                                    </a:lnTo>
                                    <a:lnTo>
                                      <a:pt x="228" y="64"/>
                                    </a:lnTo>
                                    <a:lnTo>
                                      <a:pt x="249" y="49"/>
                                    </a:lnTo>
                                    <a:lnTo>
                                      <a:pt x="271" y="64"/>
                                    </a:lnTo>
                                    <a:lnTo>
                                      <a:pt x="262" y="40"/>
                                    </a:lnTo>
                                    <a:lnTo>
                                      <a:pt x="284" y="24"/>
                                    </a:lnTo>
                                    <a:close/>
                                    <a:moveTo>
                                      <a:pt x="476" y="249"/>
                                    </a:moveTo>
                                    <a:lnTo>
                                      <a:pt x="465" y="215"/>
                                    </a:lnTo>
                                    <a:lnTo>
                                      <a:pt x="459" y="254"/>
                                    </a:lnTo>
                                    <a:lnTo>
                                      <a:pt x="476" y="2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3556" y="743"/>
                                <a:ext cx="176" cy="438"/>
                              </a:xfrm>
                              <a:custGeom>
                                <a:rect b="b" l="l" r="r" t="t"/>
                                <a:pathLst>
                                  <a:path extrusionOk="0" h="438" w="176">
                                    <a:moveTo>
                                      <a:pt x="68" y="398"/>
                                    </a:moveTo>
                                    <a:lnTo>
                                      <a:pt x="42" y="398"/>
                                    </a:lnTo>
                                    <a:lnTo>
                                      <a:pt x="34" y="373"/>
                                    </a:lnTo>
                                    <a:lnTo>
                                      <a:pt x="26" y="398"/>
                                    </a:lnTo>
                                    <a:lnTo>
                                      <a:pt x="0" y="398"/>
                                    </a:lnTo>
                                    <a:lnTo>
                                      <a:pt x="21" y="413"/>
                                    </a:lnTo>
                                    <a:lnTo>
                                      <a:pt x="13" y="438"/>
                                    </a:lnTo>
                                    <a:lnTo>
                                      <a:pt x="34" y="423"/>
                                    </a:lnTo>
                                    <a:lnTo>
                                      <a:pt x="55" y="438"/>
                                    </a:lnTo>
                                    <a:lnTo>
                                      <a:pt x="47" y="413"/>
                                    </a:lnTo>
                                    <a:lnTo>
                                      <a:pt x="68" y="398"/>
                                    </a:lnTo>
                                    <a:close/>
                                    <a:moveTo>
                                      <a:pt x="68" y="25"/>
                                    </a:moveTo>
                                    <a:lnTo>
                                      <a:pt x="42" y="25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26" y="25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21" y="41"/>
                                    </a:lnTo>
                                    <a:lnTo>
                                      <a:pt x="13" y="65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55" y="65"/>
                                    </a:lnTo>
                                    <a:lnTo>
                                      <a:pt x="47" y="41"/>
                                    </a:lnTo>
                                    <a:lnTo>
                                      <a:pt x="68" y="25"/>
                                    </a:lnTo>
                                    <a:close/>
                                    <a:moveTo>
                                      <a:pt x="147" y="319"/>
                                    </a:moveTo>
                                    <a:lnTo>
                                      <a:pt x="121" y="319"/>
                                    </a:lnTo>
                                    <a:lnTo>
                                      <a:pt x="113" y="294"/>
                                    </a:lnTo>
                                    <a:lnTo>
                                      <a:pt x="105" y="319"/>
                                    </a:lnTo>
                                    <a:lnTo>
                                      <a:pt x="79" y="319"/>
                                    </a:lnTo>
                                    <a:lnTo>
                                      <a:pt x="100" y="335"/>
                                    </a:lnTo>
                                    <a:lnTo>
                                      <a:pt x="92" y="359"/>
                                    </a:lnTo>
                                    <a:lnTo>
                                      <a:pt x="113" y="344"/>
                                    </a:lnTo>
                                    <a:lnTo>
                                      <a:pt x="134" y="359"/>
                                    </a:lnTo>
                                    <a:lnTo>
                                      <a:pt x="126" y="335"/>
                                    </a:lnTo>
                                    <a:lnTo>
                                      <a:pt x="147" y="319"/>
                                    </a:lnTo>
                                    <a:close/>
                                    <a:moveTo>
                                      <a:pt x="147" y="104"/>
                                    </a:moveTo>
                                    <a:lnTo>
                                      <a:pt x="121" y="104"/>
                                    </a:lnTo>
                                    <a:lnTo>
                                      <a:pt x="113" y="79"/>
                                    </a:lnTo>
                                    <a:lnTo>
                                      <a:pt x="105" y="104"/>
                                    </a:lnTo>
                                    <a:lnTo>
                                      <a:pt x="79" y="104"/>
                                    </a:lnTo>
                                    <a:lnTo>
                                      <a:pt x="100" y="119"/>
                                    </a:lnTo>
                                    <a:lnTo>
                                      <a:pt x="92" y="144"/>
                                    </a:lnTo>
                                    <a:lnTo>
                                      <a:pt x="113" y="129"/>
                                    </a:lnTo>
                                    <a:lnTo>
                                      <a:pt x="134" y="144"/>
                                    </a:lnTo>
                                    <a:lnTo>
                                      <a:pt x="126" y="119"/>
                                    </a:lnTo>
                                    <a:lnTo>
                                      <a:pt x="147" y="104"/>
                                    </a:lnTo>
                                    <a:close/>
                                    <a:moveTo>
                                      <a:pt x="176" y="212"/>
                                    </a:moveTo>
                                    <a:lnTo>
                                      <a:pt x="150" y="212"/>
                                    </a:lnTo>
                                    <a:lnTo>
                                      <a:pt x="142" y="187"/>
                                    </a:lnTo>
                                    <a:lnTo>
                                      <a:pt x="134" y="212"/>
                                    </a:lnTo>
                                    <a:lnTo>
                                      <a:pt x="108" y="212"/>
                                    </a:lnTo>
                                    <a:lnTo>
                                      <a:pt x="129" y="227"/>
                                    </a:lnTo>
                                    <a:lnTo>
                                      <a:pt x="121" y="252"/>
                                    </a:lnTo>
                                    <a:lnTo>
                                      <a:pt x="142" y="236"/>
                                    </a:lnTo>
                                    <a:lnTo>
                                      <a:pt x="163" y="252"/>
                                    </a:lnTo>
                                    <a:lnTo>
                                      <a:pt x="155" y="227"/>
                                    </a:lnTo>
                                    <a:lnTo>
                                      <a:pt x="176" y="2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1904364</wp:posOffset>
              </wp:positionH>
              <wp:positionV relativeFrom="page">
                <wp:posOffset>408305</wp:posOffset>
              </wp:positionV>
              <wp:extent cx="615950" cy="41021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950" cy="410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2613344</wp:posOffset>
              </wp:positionH>
              <wp:positionV relativeFrom="page">
                <wp:posOffset>406083</wp:posOffset>
              </wp:positionV>
              <wp:extent cx="1631315" cy="428625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4544630" y="3579975"/>
                        <a:ext cx="160274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3399"/>
                              <w:sz w:val="26"/>
                              <w:vertAlign w:val="baseline"/>
                            </w:rPr>
                            <w:t xml:space="preserve">Cofinanziato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3399"/>
                              <w:sz w:val="2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3399"/>
                              <w:sz w:val="26"/>
                              <w:vertAlign w:val="baseline"/>
                            </w:rPr>
                            <w:t xml:space="preserve">dall’Unione europea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2613344</wp:posOffset>
              </wp:positionH>
              <wp:positionV relativeFrom="page">
                <wp:posOffset>406083</wp:posOffset>
              </wp:positionV>
              <wp:extent cx="1631315" cy="428625"/>
              <wp:effectExtent b="0" l="0" r="0" t="0"/>
              <wp:wrapNone/>
              <wp:docPr id="2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1315" cy="428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b w:val="1"/>
        <w:sz w:val="20"/>
        <w:szCs w:val="20"/>
        <w:rtl w:val="0"/>
      </w:rPr>
      <w:t xml:space="preserve">M.I.M. – U.S.R. EMILIA ROMAGNA – Ambito territoriale di BOLOGNA</w:t>
    </w:r>
  </w:p>
  <w:p w:rsidR="00000000" w:rsidDel="00000000" w:rsidP="00000000" w:rsidRDefault="00000000" w:rsidRPr="00000000" w14:paraId="00000086">
    <w:pPr>
      <w:keepNext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jc w:val="center"/>
      <w:rPr>
        <w:b w:val="1"/>
        <w:sz w:val="20"/>
        <w:szCs w:val="20"/>
      </w:rPr>
    </w:pPr>
    <w:bookmarkStart w:colFirst="0" w:colLast="0" w:name="_heading=h.cs7t5n4st21g" w:id="9"/>
    <w:bookmarkEnd w:id="9"/>
    <w:r w:rsidDel="00000000" w:rsidR="00000000" w:rsidRPr="00000000">
      <w:rPr>
        <w:b w:val="1"/>
        <w:sz w:val="20"/>
        <w:szCs w:val="20"/>
        <w:rtl w:val="0"/>
      </w:rPr>
      <w:t xml:space="preserve">ISTITUTO COMPRENSIVO STATALE DI MINERBIO</w:t>
    </w:r>
  </w:p>
  <w:p w:rsidR="00000000" w:rsidDel="00000000" w:rsidP="00000000" w:rsidRDefault="00000000" w:rsidRPr="00000000" w14:paraId="00000087">
    <w:pP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Cod. Fiscale 91201530374        Cod. Ministeriale BOIC82700P Via Don Camillo Zamboni, 5  -  40061  Minerbio (BO) -</w:t>
    </w:r>
  </w:p>
  <w:p w:rsidR="00000000" w:rsidDel="00000000" w:rsidP="00000000" w:rsidRDefault="00000000" w:rsidRPr="00000000" w14:paraId="00000088">
    <w:pP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b w:val="1"/>
        <w:color w:val="0000ff"/>
        <w:sz w:val="20"/>
        <w:szCs w:val="20"/>
        <w:u w:val="single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 tel. 051-878146 -e-mail: </w:t>
    </w:r>
    <w:hyperlink r:id="rId5">
      <w:r w:rsidDel="00000000" w:rsidR="00000000" w:rsidRPr="00000000">
        <w:rPr>
          <w:rFonts w:ascii="Calibri" w:cs="Calibri" w:eastAsia="Calibri" w:hAnsi="Calibri"/>
          <w:b w:val="1"/>
          <w:color w:val="0000ff"/>
          <w:sz w:val="20"/>
          <w:szCs w:val="20"/>
          <w:u w:val="single"/>
          <w:rtl w:val="0"/>
        </w:rPr>
        <w:t xml:space="preserve">boic82700p@istruzione.it</w:t>
      </w:r>
    </w:hyperlink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        P.E.C.:</w:t>
    </w:r>
    <w:r w:rsidDel="00000000" w:rsidR="00000000" w:rsidRPr="00000000">
      <w:rPr>
        <w:rFonts w:ascii="Calibri" w:cs="Calibri" w:eastAsia="Calibri" w:hAnsi="Calibri"/>
        <w:b w:val="1"/>
        <w:color w:val="0000ff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0000ff"/>
        <w:sz w:val="20"/>
        <w:szCs w:val="20"/>
        <w:u w:val="single"/>
        <w:rtl w:val="0"/>
      </w:rPr>
      <w:t xml:space="preserve">boic82700p@pec.istruzione .it    </w:t>
    </w:r>
  </w:p>
  <w:p w:rsidR="00000000" w:rsidDel="00000000" w:rsidP="00000000" w:rsidRDefault="00000000" w:rsidRPr="00000000" w14:paraId="00000089">
    <w:pPr>
      <w:tabs>
        <w:tab w:val="left" w:leader="none" w:pos="691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sito Web:    http//www.ic minerbio.edu.it</w:t>
    </w:r>
  </w:p>
  <w:p w:rsidR="00000000" w:rsidDel="00000000" w:rsidP="00000000" w:rsidRDefault="00000000" w:rsidRPr="00000000" w14:paraId="000000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799" w:lineRule="auto"/>
    </w:pPr>
    <w:rPr>
      <w:rFonts w:ascii="Lucida Sans" w:cs="Lucida Sans" w:eastAsia="Lucida Sans" w:hAnsi="Lucida Sans"/>
      <w:sz w:val="80"/>
      <w:szCs w:val="80"/>
    </w:rPr>
  </w:style>
  <w:style w:type="paragraph" w:styleId="Heading2">
    <w:name w:val="heading 2"/>
    <w:basedOn w:val="Normal"/>
    <w:next w:val="Normal"/>
    <w:pPr>
      <w:spacing w:before="1" w:lineRule="auto"/>
      <w:ind w:left="20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799" w:lineRule="auto"/>
    </w:pPr>
    <w:rPr>
      <w:rFonts w:ascii="Lucida Sans" w:cs="Lucida Sans" w:eastAsia="Lucida Sans" w:hAnsi="Lucida Sans"/>
      <w:sz w:val="80"/>
      <w:szCs w:val="80"/>
    </w:rPr>
  </w:style>
  <w:style w:type="paragraph" w:styleId="Heading2">
    <w:name w:val="heading 2"/>
    <w:basedOn w:val="Normal"/>
    <w:next w:val="Normal"/>
    <w:pPr>
      <w:spacing w:before="1" w:lineRule="auto"/>
      <w:ind w:left="20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799" w:lineRule="auto"/>
    </w:pPr>
    <w:rPr>
      <w:rFonts w:ascii="Lucida Sans" w:cs="Lucida Sans" w:eastAsia="Lucida Sans" w:hAnsi="Lucida Sans"/>
      <w:sz w:val="80"/>
      <w:szCs w:val="80"/>
    </w:rPr>
  </w:style>
  <w:style w:type="paragraph" w:styleId="Heading2">
    <w:name w:val="heading 2"/>
    <w:basedOn w:val="Normal"/>
    <w:next w:val="Normal"/>
    <w:pPr>
      <w:spacing w:before="1" w:lineRule="auto"/>
      <w:ind w:left="20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spacing w:line="799" w:lineRule="exact"/>
      <w:outlineLvl w:val="0"/>
    </w:pPr>
    <w:rPr>
      <w:rFonts w:ascii="Lucida Sans Unicode" w:cs="Lucida Sans Unicode" w:eastAsia="Lucida Sans Unicode" w:hAnsi="Lucida Sans Unicode"/>
      <w:sz w:val="80"/>
      <w:szCs w:val="80"/>
    </w:rPr>
  </w:style>
  <w:style w:type="paragraph" w:styleId="Titolo2">
    <w:name w:val="heading 2"/>
    <w:basedOn w:val="Normale"/>
    <w:uiPriority w:val="9"/>
    <w:unhideWhenUsed w:val="1"/>
    <w:qFormat w:val="1"/>
    <w:pPr>
      <w:spacing w:before="1"/>
      <w:ind w:left="20"/>
      <w:outlineLvl w:val="1"/>
    </w:pPr>
    <w:rPr>
      <w:rFonts w:ascii="Arial" w:cs="Arial" w:eastAsia="Arial" w:hAnsi="Arial"/>
      <w:b w:val="1"/>
      <w:bCs w:val="1"/>
      <w:sz w:val="26"/>
      <w:szCs w:val="2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1399" w:hanging="362"/>
    </w:pPr>
  </w:style>
  <w:style w:type="paragraph" w:styleId="TableParagraph" w:customStyle="1">
    <w:name w:val="Table Paragraph"/>
    <w:basedOn w:val="Normale"/>
    <w:uiPriority w:val="1"/>
    <w:qFormat w:val="1"/>
    <w:pPr>
      <w:spacing w:line="258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 w:val="1"/>
    <w:rsid w:val="0028010D"/>
    <w:pPr>
      <w:tabs>
        <w:tab w:val="center" w:pos="4680"/>
        <w:tab w:val="right" w:pos="9360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8010D"/>
    <w:rPr>
      <w:rFonts w:ascii="Times New Roman" w:cs="Times New Roman" w:eastAsia="Times New Roman" w:hAnsi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28010D"/>
    <w:pPr>
      <w:tabs>
        <w:tab w:val="center" w:pos="4680"/>
        <w:tab w:val="right" w:pos="9360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8010D"/>
    <w:rPr>
      <w:rFonts w:ascii="Times New Roman" w:cs="Times New Roman" w:eastAsia="Times New Roman" w:hAnsi="Times New Roman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8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hyperlink" Target="mailto:boic82700p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1VeU8UIbQLuD31PS8CXKkBPooQ==">CgMxLjAaHwoBMBIaChgICVIUChJ0YWJsZS42dWJ2emZwcjBocWoyDmguMWl0bmZkNXB1cnF2Mg5oLjdtbm4wMTNvNm0ybjIOaC40Y3A5czh1ZGQ0NncyDmguMzl3cDM4OTl0Mjg4Mg5oLjc0MmVoeDNzbTRmdzIOaC41czBsbXl3c2tnMWcyDmguNml3YTF5ZWF0aXdoMg5oLmdreHdxbzlhbWtnazIOaC54OG92bHI2cXljZmEyDmguY3M3dDVuNHN0MjFnOAByITFFUUhrc0djRXlKdGtoa0xFZ2JqRGhwS2d1NFcxT01J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2024-06-11T07:02:00Z</dcterms:created>
  <dc:creator>Pinneri Rocco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2024-04-19T00:00:00Z</vt:lpwstr>
  </property>
  <property fmtid="{D5CDD505-2E9C-101B-9397-08002B2CF9AE}" pid="3" name="Creator">
    <vt:lpwstr>Microsoft® Word per Microsoft 365</vt:lpwstr>
  </property>
  <property fmtid="{D5CDD505-2E9C-101B-9397-08002B2CF9AE}" pid="4" name="LastSaved">
    <vt:lpwstr>2024-06-11T00:00:00Z</vt:lpwstr>
  </property>
</Properties>
</file>