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0E" w:rsidRDefault="002F360E" w:rsidP="002F360E">
      <w:pPr>
        <w:rPr>
          <w:rFonts w:ascii="Calibri" w:eastAsia="Calibri" w:hAnsi="Calibri" w:cs="Calibri"/>
          <w:b/>
          <w:color w:val="000000"/>
          <w:u w:val="single"/>
        </w:rPr>
      </w:pP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B</w:t>
      </w: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2086"/>
        <w:gridCol w:w="3490"/>
        <w:gridCol w:w="1714"/>
        <w:gridCol w:w="1237"/>
      </w:tblGrid>
      <w:tr w:rsidR="002F360E" w:rsidRPr="00B12DC7" w:rsidTr="00561A56">
        <w:trPr>
          <w:trHeight w:val="688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998" w:type="pct"/>
            <w:vAlign w:val="center"/>
          </w:tcPr>
          <w:p w:rsidR="002F360E" w:rsidRPr="00B12DC7" w:rsidRDefault="002F360E" w:rsidP="007A5857">
            <w:pPr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670" w:type="pct"/>
            <w:vAlign w:val="center"/>
          </w:tcPr>
          <w:p w:rsidR="002F360E" w:rsidRPr="00B12DC7" w:rsidRDefault="002F360E" w:rsidP="007A5857">
            <w:pPr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ind w:left="-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AUTOVALUTAZIONE PUNTEGGIO</w:t>
            </w: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ind w:left="-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RISERVATO AL DS</w:t>
            </w:r>
          </w:p>
        </w:tc>
      </w:tr>
      <w:tr w:rsidR="002F360E" w:rsidRPr="00B12DC7" w:rsidTr="00561A56">
        <w:trPr>
          <w:trHeight w:val="1279"/>
          <w:jc w:val="center"/>
        </w:trPr>
        <w:tc>
          <w:tcPr>
            <w:tcW w:w="920" w:type="pct"/>
            <w:vMerge w:val="restar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Titoli di studio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99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167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Da 66 a 90        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Da 91 a 110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0 punti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360E" w:rsidRPr="00B12DC7" w:rsidTr="00561A56">
        <w:trPr>
          <w:trHeight w:val="558"/>
          <w:jc w:val="center"/>
        </w:trPr>
        <w:tc>
          <w:tcPr>
            <w:tcW w:w="920" w:type="pct"/>
            <w:vMerge/>
            <w:vAlign w:val="center"/>
          </w:tcPr>
          <w:p w:rsidR="002F360E" w:rsidRPr="00B12DC7" w:rsidRDefault="002F360E" w:rsidP="007A5857">
            <w:pPr>
              <w:ind w:hanging="28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Cs/>
                <w:sz w:val="20"/>
                <w:szCs w:val="20"/>
              </w:rPr>
              <w:t>Master/dottorati specifici/abilitazioni professionali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10 punti</w:t>
            </w:r>
          </w:p>
        </w:tc>
        <w:tc>
          <w:tcPr>
            <w:tcW w:w="167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 punto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in caso di Master di I livello;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2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in caso di Master di II livello.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3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in caso di dottorato specifico e abilitazione professionale 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561A56">
        <w:trPr>
          <w:trHeight w:val="1266"/>
          <w:jc w:val="center"/>
        </w:trPr>
        <w:tc>
          <w:tcPr>
            <w:tcW w:w="920" w:type="pct"/>
            <w:vMerge/>
            <w:vAlign w:val="center"/>
          </w:tcPr>
          <w:p w:rsidR="002F360E" w:rsidRPr="00B12DC7" w:rsidRDefault="002F360E" w:rsidP="007A5857">
            <w:pPr>
              <w:ind w:hanging="28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Frequenza di corsi di formazione specifici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10 punti</w:t>
            </w:r>
          </w:p>
        </w:tc>
        <w:tc>
          <w:tcPr>
            <w:tcW w:w="167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 punto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corso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561A56">
        <w:trPr>
          <w:trHeight w:val="1266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Pubblicazioni</w:t>
            </w:r>
          </w:p>
        </w:tc>
        <w:tc>
          <w:tcPr>
            <w:tcW w:w="99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Libri/articoli su riviste/ecc.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20 punti</w:t>
            </w:r>
          </w:p>
        </w:tc>
        <w:tc>
          <w:tcPr>
            <w:tcW w:w="167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libro pubblicato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 punto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 articolo pubblicato su riviste specializzate nel mondo della scuola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561A56">
        <w:trPr>
          <w:trHeight w:val="1644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Esperienza professionale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ESPERTI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 TEAM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99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30 punti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esperienza: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insegnamento in progetti PON-PNRR;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corsi di formazione specifica organizzat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da istituzioni scolastiche/enti formativi/sindacati ecc.;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incarichi di formatori in corsi a docenti sull’uso della tecnologia nella didattica.</w:t>
            </w:r>
          </w:p>
          <w:p w:rsidR="002F360E" w:rsidRPr="00B12DC7" w:rsidRDefault="002F360E" w:rsidP="007A5857">
            <w:p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 punti 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per ogni incarico come Animatore Digitale in Istituzioni Scolastiche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C16090" w:rsidRDefault="00C16090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4484E" w:rsidRPr="00C16090" w:rsidRDefault="002F360E" w:rsidP="00C160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DC7">
        <w:rPr>
          <w:rFonts w:ascii="Calibri" w:eastAsia="Calibri" w:hAnsi="Calibri" w:cs="Calibri"/>
          <w:color w:val="000000"/>
          <w:sz w:val="22"/>
          <w:szCs w:val="22"/>
        </w:rPr>
        <w:t>Data___________________ firma____________________________________________</w:t>
      </w:r>
    </w:p>
    <w:sectPr w:rsidR="00C4484E" w:rsidRPr="00C16090" w:rsidSect="001A45EA">
      <w:headerReference w:type="default" r:id="rId7"/>
      <w:footerReference w:type="default" r:id="rId8"/>
      <w:pgSz w:w="11900" w:h="16840"/>
      <w:pgMar w:top="720" w:right="720" w:bottom="568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1A56">
      <w:r>
        <w:separator/>
      </w:r>
    </w:p>
  </w:endnote>
  <w:endnote w:type="continuationSeparator" w:id="0">
    <w:p w:rsidR="00000000" w:rsidRDefault="0056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561A5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1A56">
      <w:r>
        <w:separator/>
      </w:r>
    </w:p>
  </w:footnote>
  <w:footnote w:type="continuationSeparator" w:id="0">
    <w:p w:rsidR="00000000" w:rsidRDefault="0056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C1609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6149D5F7" wp14:editId="68A258A4">
          <wp:extent cx="6641973" cy="280505"/>
          <wp:effectExtent l="0" t="0" r="0" b="0"/>
          <wp:docPr id="9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561A5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E"/>
    <w:rsid w:val="002F360E"/>
    <w:rsid w:val="00561A56"/>
    <w:rsid w:val="00C16090"/>
    <w:rsid w:val="00C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9DAA-306D-4C30-BD9C-9352F31E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Amministratore</cp:lastModifiedBy>
  <cp:revision>2</cp:revision>
  <dcterms:created xsi:type="dcterms:W3CDTF">2025-01-23T13:48:00Z</dcterms:created>
  <dcterms:modified xsi:type="dcterms:W3CDTF">2025-01-23T13:48:00Z</dcterms:modified>
</cp:coreProperties>
</file>