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FC41" w14:textId="77777777" w:rsidR="007F4C6B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ALLEGATO 1</w:t>
      </w:r>
    </w:p>
    <w:p w14:paraId="10EDF91F" w14:textId="0558C04D" w:rsidR="00CC673D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DICHIARAZIONI</w:t>
      </w:r>
    </w:p>
    <w:p w14:paraId="51CA4AA6" w14:textId="589EB3D2" w:rsidR="00D36FD5" w:rsidRDefault="00D36FD5" w:rsidP="00D36FD5">
      <w:pPr>
        <w:rPr>
          <w:rFonts w:ascii="Arial" w:hAnsi="Arial" w:cs="Arial"/>
          <w:b/>
          <w:bCs/>
        </w:rPr>
      </w:pPr>
    </w:p>
    <w:p w14:paraId="1087660C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La sottoscritta società</w:t>
      </w:r>
    </w:p>
    <w:p w14:paraId="4C32C2BD" w14:textId="5BB2D1C6"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6FD5">
        <w:rPr>
          <w:rFonts w:ascii="Arial" w:hAnsi="Arial" w:cs="Arial"/>
        </w:rPr>
        <w:t xml:space="preserve">scritta all’Albo Imprese IVASS oppure al R.U.I. (Registro Unico degli Intermediari) istituito con D.lgs. 209/2005 Codice delle Assicurazioni Private al </w:t>
      </w:r>
      <w:r>
        <w:rPr>
          <w:rFonts w:ascii="Arial" w:hAnsi="Arial" w:cs="Arial"/>
        </w:rPr>
        <w:t>n°</w:t>
      </w:r>
    </w:p>
    <w:p w14:paraId="03F3D23A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Con sede a</w:t>
      </w:r>
    </w:p>
    <w:p w14:paraId="53FF0219" w14:textId="77777777"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6FD5">
        <w:rPr>
          <w:rFonts w:ascii="Arial" w:hAnsi="Arial" w:cs="Arial"/>
        </w:rPr>
        <w:t>n</w:t>
      </w:r>
      <w:r>
        <w:rPr>
          <w:rFonts w:ascii="Arial" w:hAnsi="Arial" w:cs="Arial"/>
        </w:rPr>
        <w:t>dirizzo</w:t>
      </w:r>
    </w:p>
    <w:p w14:paraId="025A99ED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Partita Iva</w:t>
      </w:r>
    </w:p>
    <w:p w14:paraId="07131324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Tel. </w:t>
      </w:r>
      <w:r w:rsidRPr="00D36FD5">
        <w:rPr>
          <w:rFonts w:ascii="Arial" w:hAnsi="Arial" w:cs="Arial"/>
        </w:rPr>
        <w:tab/>
      </w:r>
    </w:p>
    <w:p w14:paraId="7B61C36E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(PEO)</w:t>
      </w:r>
    </w:p>
    <w:p w14:paraId="44737CFE" w14:textId="77777777"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E-mail certificata (PEC)</w:t>
      </w:r>
    </w:p>
    <w:p w14:paraId="5B65603F" w14:textId="1D8EE3D5" w:rsidR="00D36FD5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CHIEDE</w:t>
      </w:r>
    </w:p>
    <w:p w14:paraId="44E5131A" w14:textId="77777777" w:rsidR="00D36FD5" w:rsidRPr="00D36FD5" w:rsidRDefault="00D36FD5" w:rsidP="00D36FD5">
      <w:p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partecipare alla presente selezione per l’affidamento del servizio assicurativo per alunni e personale scolastico relativo alle seguenti coperture: Responsabilità civile, Infortuni e Malattia, Tutela Legale ed Assistenza in favore degli Alunni e degli Operatori Scolastici, dichiarando di essere a piena conoscenza delle disposizioni di cui alla documentazione della presente indagine, delle condizioni minime in essa contenute e di approvarne incondizionatamente il contenuto;</w:t>
      </w:r>
    </w:p>
    <w:p w14:paraId="4DF48C83" w14:textId="77777777" w:rsidR="00D36FD5" w:rsidRPr="00D36FD5" w:rsidRDefault="00D36FD5" w:rsidP="00D36FD5">
      <w:pPr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Inoltre, dichiara ai sensi e per gli effetti del D.P.R. 28/12/2000 n. 445:</w:t>
      </w:r>
    </w:p>
    <w:p w14:paraId="39BF6B23" w14:textId="60F028D9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essere regolarmente iscritta alla C.C.I.A.A. con riferimento allo specifico settore di attività oggetto della procedura, con indicazione degli estremi di iscrizione;</w:t>
      </w:r>
    </w:p>
    <w:p w14:paraId="787C485A" w14:textId="5F6E5D12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di possedere tutte le iscrizioni necessarie per presentare l’offerta assicurativa; </w:t>
      </w:r>
    </w:p>
    <w:p w14:paraId="1C05317D" w14:textId="5593B718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rispettare quanto disciplinato dal Regolamento n° 40/2018 dell’IVASS, presentando l’offerta corredata dalla documentazione prevista dalla normativa vigente;</w:t>
      </w:r>
    </w:p>
    <w:p w14:paraId="0E484614" w14:textId="16DC076E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la non sussistenza delle cause di esclusione di cui </w:t>
      </w:r>
      <w:r w:rsidR="00CD043C" w:rsidRPr="00C452E1">
        <w:rPr>
          <w:rFonts w:ascii="Arial" w:hAnsi="Arial" w:cs="Arial"/>
        </w:rPr>
        <w:t xml:space="preserve">all’ art. </w:t>
      </w:r>
      <w:r w:rsidR="0071230A">
        <w:rPr>
          <w:rFonts w:ascii="Arial" w:hAnsi="Arial" w:cs="Arial"/>
        </w:rPr>
        <w:t>94 del D.lgs 36/2023</w:t>
      </w:r>
      <w:r w:rsidRPr="00D36FD5">
        <w:rPr>
          <w:rFonts w:ascii="Arial" w:hAnsi="Arial" w:cs="Arial"/>
        </w:rPr>
        <w:t>, espressamente riferita sia all’impresa/e di assicurazione proposta che, se del caso, al procuratore offerente;</w:t>
      </w:r>
    </w:p>
    <w:p w14:paraId="05B5338D" w14:textId="0A3537C6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sanzioni o misure cautelari di cui al D.lgs. 231/01 nei confronti dell’Impresa o altra sanzione che comporti il divieto di contrarre con le Pubbliche Amministrazioni;</w:t>
      </w:r>
    </w:p>
    <w:p w14:paraId="13876A3D" w14:textId="36A96F89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condanne penali o provvedimenti che riguardino l’attuazione di misure di prevenzione espressamente riferita ai soggetti dell’impresa di cui al D.lgs. 159/2011;</w:t>
      </w:r>
    </w:p>
    <w:p w14:paraId="4D035A9C" w14:textId="1D28B4FC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non trovarsi rispetto ad altro partecipante, in una situazione di controllo di cui all’articolo 2359 del Codice civile o in una qualsiasi relazione, anche di fatto, se la situazione di controllo o la relazione comporti che le offerte sono imputabili ad un unico centro decisionale;</w:t>
      </w:r>
    </w:p>
    <w:p w14:paraId="14B7F235" w14:textId="3DB3F5B3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procedure (anche in corso) di emersione del lavoro sommerso, ai sensi del D.L. 25/09/2002 n. 210 (coordinato e modificato dalla Legge di conversione n. 266/2002), art. 1, comma 14;</w:t>
      </w:r>
    </w:p>
    <w:p w14:paraId="6FD3A56E" w14:textId="3BE598D0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il rispetto dei contratti collettivi nazionali di lavoro, degli obblighi sindacali integrativi, delle norme sulla sicurezza dei lavoratori nei luoghi di lavoro, degli adempimenti di legge nei confronti di lavoratori dipendenti e/o dei soci nel rispetto delle norme vigenti;</w:t>
      </w:r>
    </w:p>
    <w:p w14:paraId="257E666C" w14:textId="08B507F6"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essere in regola con le norme che disciplinano il diritto al lavoro dei disabili ai sensi della legge 68/99.</w:t>
      </w:r>
    </w:p>
    <w:p w14:paraId="7D2C01A4" w14:textId="77777777" w:rsidR="00D36FD5" w:rsidRPr="00D36FD5" w:rsidRDefault="00D36FD5" w:rsidP="00D36FD5">
      <w:pPr>
        <w:rPr>
          <w:rFonts w:ascii="Arial" w:hAnsi="Arial" w:cs="Arial"/>
          <w:b/>
          <w:bCs/>
        </w:rPr>
      </w:pPr>
    </w:p>
    <w:p w14:paraId="0DC727C4" w14:textId="1C47EA90" w:rsidR="00D36FD5" w:rsidRPr="00D36FD5" w:rsidRDefault="00D36FD5" w:rsidP="00D36FD5">
      <w:p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lastRenderedPageBreak/>
        <w:t>Si allega fotocopia di documento di identità in corso di validità del soggetto (indicandone la qualità di legale rappresentante ovvero procuratore dell’offerente) nonché copia della procura rilasciata dall’impresa mandante.</w:t>
      </w:r>
    </w:p>
    <w:p w14:paraId="39C2C2F2" w14:textId="40B4D38C" w:rsidR="00D36FD5" w:rsidRDefault="00D36FD5" w:rsidP="00D36FD5">
      <w:pPr>
        <w:rPr>
          <w:rFonts w:ascii="Arial" w:hAnsi="Arial" w:cs="Arial"/>
        </w:rPr>
      </w:pPr>
    </w:p>
    <w:p w14:paraId="40BCD560" w14:textId="77777777"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14:paraId="74247939" w14:textId="5E6AC2B7" w:rsidR="00D36FD5" w:rsidRPr="00D36FD5" w:rsidRDefault="00D36FD5" w:rsidP="00D36FD5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sectPr w:rsidR="00D36FD5" w:rsidRPr="00D36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3F0"/>
    <w:multiLevelType w:val="hybridMultilevel"/>
    <w:tmpl w:val="16F8AE7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4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D5"/>
    <w:rsid w:val="00006DCF"/>
    <w:rsid w:val="005036E4"/>
    <w:rsid w:val="00550F74"/>
    <w:rsid w:val="005A31E8"/>
    <w:rsid w:val="005A7443"/>
    <w:rsid w:val="0071230A"/>
    <w:rsid w:val="007F4C6B"/>
    <w:rsid w:val="00C452E1"/>
    <w:rsid w:val="00CC673D"/>
    <w:rsid w:val="00CD043C"/>
    <w:rsid w:val="00D36FD5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04F6"/>
  <w15:chartTrackingRefBased/>
  <w15:docId w15:val="{028DB5AB-CA93-490F-B634-ECDE5607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Roberta Boffi</cp:lastModifiedBy>
  <cp:revision>6</cp:revision>
  <dcterms:created xsi:type="dcterms:W3CDTF">2023-05-11T14:03:00Z</dcterms:created>
  <dcterms:modified xsi:type="dcterms:W3CDTF">2023-08-01T08:32:00Z</dcterms:modified>
</cp:coreProperties>
</file>