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B9FCF" w14:textId="2BBB45EF" w:rsidR="00DD1F91" w:rsidRPr="00D01B5B" w:rsidRDefault="002D473A" w:rsidP="00D01B5B">
      <w:pPr>
        <w:jc w:val="both"/>
        <w:rPr>
          <w:rFonts w:ascii="Arial" w:hAnsi="Arial" w:cs="Arial"/>
          <w:sz w:val="16"/>
          <w:szCs w:val="16"/>
        </w:rPr>
      </w:pP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C925E4" w:rsidRPr="00D01B5B">
        <w:rPr>
          <w:rFonts w:ascii="Arial" w:hAnsi="Arial" w:cs="Arial"/>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05DE7007" w14:textId="06A473FF" w:rsidR="005D047B" w:rsidRPr="00D01B5B" w:rsidRDefault="00DD1F91" w:rsidP="00D01B5B">
      <w:pPr>
        <w:pStyle w:val="Default"/>
        <w:jc w:val="both"/>
        <w:rPr>
          <w:rFonts w:ascii="Arial" w:hAnsi="Arial" w:cs="Arial"/>
        </w:rPr>
      </w:pP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p>
    <w:tbl>
      <w:tblPr>
        <w:tblW w:w="9638" w:type="dxa"/>
        <w:jc w:val="center"/>
        <w:tblLayout w:type="fixed"/>
        <w:tblLook w:val="0000" w:firstRow="0" w:lastRow="0" w:firstColumn="0" w:lastColumn="0" w:noHBand="0" w:noVBand="0"/>
      </w:tblPr>
      <w:tblGrid>
        <w:gridCol w:w="1867"/>
        <w:gridCol w:w="5900"/>
        <w:gridCol w:w="1871"/>
      </w:tblGrid>
      <w:tr w:rsidR="004B3C39" w:rsidRPr="00D01B5B" w14:paraId="0161307C" w14:textId="77777777" w:rsidTr="004B3C39">
        <w:trPr>
          <w:trHeight w:val="1844"/>
          <w:jc w:val="center"/>
        </w:trPr>
        <w:tc>
          <w:tcPr>
            <w:tcW w:w="1867" w:type="dxa"/>
            <w:shd w:val="clear" w:color="auto" w:fill="auto"/>
            <w:vAlign w:val="center"/>
          </w:tcPr>
          <w:p w14:paraId="24D15CF4" w14:textId="77777777" w:rsidR="004B3C39" w:rsidRPr="00D01B5B" w:rsidRDefault="004B3C39" w:rsidP="00D01B5B">
            <w:pPr>
              <w:widowControl w:val="0"/>
              <w:pBdr>
                <w:between w:val="nil"/>
              </w:pBdr>
              <w:tabs>
                <w:tab w:val="center" w:pos="4819"/>
                <w:tab w:val="right" w:pos="9638"/>
              </w:tabs>
              <w:spacing w:before="142"/>
              <w:jc w:val="both"/>
              <w:rPr>
                <w:rFonts w:ascii="Arial" w:eastAsia="Open Sans" w:hAnsi="Arial" w:cs="Arial"/>
                <w:color w:val="000000"/>
                <w:sz w:val="18"/>
                <w:szCs w:val="18"/>
              </w:rPr>
            </w:pPr>
            <w:r w:rsidRPr="00D01B5B">
              <w:rPr>
                <w:rFonts w:ascii="Arial" w:eastAsia="Georgia" w:hAnsi="Arial" w:cs="Arial"/>
                <w:noProof/>
                <w:color w:val="000000"/>
                <w:sz w:val="16"/>
                <w:szCs w:val="16"/>
              </w:rPr>
              <w:drawing>
                <wp:inline distT="0" distB="0" distL="114300" distR="114300" wp14:anchorId="088DC03E" wp14:editId="4114D108">
                  <wp:extent cx="945515" cy="1011555"/>
                  <wp:effectExtent l="0" t="0" r="0" b="0"/>
                  <wp:docPr id="1" name="image1.jpg" descr="Immagine che contiene emblema, simbolo, logo, design&#10;&#10;Descrizione generata automaticamente"/>
                  <wp:cNvGraphicFramePr/>
                  <a:graphic xmlns:a="http://schemas.openxmlformats.org/drawingml/2006/main">
                    <a:graphicData uri="http://schemas.openxmlformats.org/drawingml/2006/picture">
                      <pic:pic xmlns:pic="http://schemas.openxmlformats.org/drawingml/2006/picture">
                        <pic:nvPicPr>
                          <pic:cNvPr id="1" name="image1.jpg" descr="Immagine che contiene emblema, simbolo, logo, design&#10;&#10;Descrizione generata automaticamente"/>
                          <pic:cNvPicPr preferRelativeResize="0"/>
                        </pic:nvPicPr>
                        <pic:blipFill>
                          <a:blip r:embed="rId9"/>
                          <a:srcRect/>
                          <a:stretch>
                            <a:fillRect/>
                          </a:stretch>
                        </pic:blipFill>
                        <pic:spPr>
                          <a:xfrm>
                            <a:off x="0" y="0"/>
                            <a:ext cx="945515" cy="1011555"/>
                          </a:xfrm>
                          <a:prstGeom prst="rect">
                            <a:avLst/>
                          </a:prstGeom>
                          <a:ln/>
                        </pic:spPr>
                      </pic:pic>
                    </a:graphicData>
                  </a:graphic>
                </wp:inline>
              </w:drawing>
            </w:r>
          </w:p>
        </w:tc>
        <w:tc>
          <w:tcPr>
            <w:tcW w:w="5900" w:type="dxa"/>
            <w:shd w:val="clear" w:color="auto" w:fill="auto"/>
            <w:vAlign w:val="center"/>
          </w:tcPr>
          <w:p w14:paraId="0EE7BD88" w14:textId="77777777" w:rsidR="004B3C39" w:rsidRPr="00D01B5B" w:rsidRDefault="004B3C39" w:rsidP="00D01B5B">
            <w:pPr>
              <w:widowControl w:val="0"/>
              <w:pBdr>
                <w:between w:val="nil"/>
              </w:pBdr>
              <w:tabs>
                <w:tab w:val="center" w:pos="4819"/>
                <w:tab w:val="right" w:pos="9638"/>
              </w:tabs>
              <w:spacing w:before="57" w:after="57"/>
              <w:jc w:val="both"/>
              <w:rPr>
                <w:rFonts w:ascii="Arial" w:eastAsia="Open Sans" w:hAnsi="Arial" w:cs="Arial"/>
                <w:color w:val="000000"/>
              </w:rPr>
            </w:pPr>
            <w:r w:rsidRPr="00D01B5B">
              <w:rPr>
                <w:rFonts w:ascii="Arial" w:eastAsia="Open Sans" w:hAnsi="Arial" w:cs="Arial"/>
                <w:b/>
                <w:color w:val="000000"/>
                <w:sz w:val="28"/>
                <w:szCs w:val="28"/>
              </w:rPr>
              <w:t>ISTITUTO COMPRENSIVO DI ARGELATO</w:t>
            </w:r>
          </w:p>
          <w:p w14:paraId="6B5EC96B" w14:textId="77777777" w:rsidR="004B3C39" w:rsidRPr="00D01B5B" w:rsidRDefault="004B3C39" w:rsidP="00D01B5B">
            <w:pPr>
              <w:widowControl w:val="0"/>
              <w:pBdr>
                <w:between w:val="nil"/>
              </w:pBdr>
              <w:tabs>
                <w:tab w:val="center" w:pos="4819"/>
                <w:tab w:val="right" w:pos="9638"/>
              </w:tabs>
              <w:spacing w:after="57"/>
              <w:jc w:val="both"/>
              <w:rPr>
                <w:rFonts w:ascii="Arial" w:hAnsi="Arial" w:cs="Arial"/>
                <w:color w:val="000000"/>
                <w:sz w:val="24"/>
                <w:szCs w:val="24"/>
              </w:rPr>
            </w:pPr>
            <w:r w:rsidRPr="00D01B5B">
              <w:rPr>
                <w:rFonts w:ascii="Arial" w:eastAsia="Open Sans" w:hAnsi="Arial" w:cs="Arial"/>
                <w:color w:val="000000"/>
              </w:rPr>
              <w:t>40050 ARGELATO (BO) - VIA I MAGGIO 8</w:t>
            </w:r>
            <w:r w:rsidRPr="00D01B5B">
              <w:rPr>
                <w:rFonts w:ascii="Arial" w:eastAsia="Open Sans" w:hAnsi="Arial" w:cs="Arial"/>
                <w:color w:val="000000"/>
                <w:sz w:val="18"/>
                <w:szCs w:val="18"/>
              </w:rPr>
              <w:t xml:space="preserve"> </w:t>
            </w:r>
            <w:r w:rsidRPr="00D01B5B">
              <w:rPr>
                <w:rFonts w:ascii="Arial" w:eastAsia="Open Sans" w:hAnsi="Arial" w:cs="Arial"/>
                <w:color w:val="000000"/>
                <w:sz w:val="18"/>
                <w:szCs w:val="18"/>
              </w:rPr>
              <w:br/>
            </w:r>
            <w:r w:rsidRPr="00D01B5B">
              <w:rPr>
                <w:rFonts w:ascii="Arial" w:eastAsia="Open Sans" w:hAnsi="Arial" w:cs="Arial"/>
                <w:color w:val="000000"/>
                <w:sz w:val="15"/>
                <w:szCs w:val="15"/>
              </w:rPr>
              <w:t>Tel. +39 051 6630611 – Fax 051 6633468 - C.M. boic833002 – C.F. 91200110376</w:t>
            </w:r>
            <w:r w:rsidRPr="00D01B5B">
              <w:rPr>
                <w:rFonts w:ascii="Arial" w:eastAsia="Open Sans" w:hAnsi="Arial" w:cs="Arial"/>
                <w:color w:val="000000"/>
                <w:sz w:val="16"/>
                <w:szCs w:val="16"/>
              </w:rPr>
              <w:br/>
            </w:r>
            <w:proofErr w:type="gramStart"/>
            <w:r w:rsidRPr="00D01B5B">
              <w:rPr>
                <w:rFonts w:ascii="Arial" w:eastAsia="Open Sans" w:hAnsi="Arial" w:cs="Arial"/>
                <w:color w:val="000000"/>
                <w:sz w:val="15"/>
                <w:szCs w:val="15"/>
              </w:rPr>
              <w:t>Email</w:t>
            </w:r>
            <w:proofErr w:type="gramEnd"/>
            <w:r w:rsidRPr="00D01B5B">
              <w:rPr>
                <w:rFonts w:ascii="Arial" w:eastAsia="Open Sans" w:hAnsi="Arial" w:cs="Arial"/>
                <w:color w:val="000000"/>
                <w:sz w:val="15"/>
                <w:szCs w:val="15"/>
              </w:rPr>
              <w:t xml:space="preserve"> boic833002@istruzione.it – PEC boic833002@pec.istruzione.it</w:t>
            </w:r>
          </w:p>
        </w:tc>
        <w:tc>
          <w:tcPr>
            <w:tcW w:w="1871" w:type="dxa"/>
            <w:shd w:val="clear" w:color="auto" w:fill="auto"/>
            <w:vAlign w:val="center"/>
          </w:tcPr>
          <w:p w14:paraId="2E6204DC" w14:textId="77777777" w:rsidR="004B3C39" w:rsidRPr="00D01B5B" w:rsidRDefault="004B3C39" w:rsidP="00D01B5B">
            <w:pPr>
              <w:widowControl w:val="0"/>
              <w:pBdr>
                <w:between w:val="nil"/>
              </w:pBdr>
              <w:tabs>
                <w:tab w:val="center" w:pos="4819"/>
                <w:tab w:val="right" w:pos="9638"/>
              </w:tabs>
              <w:jc w:val="both"/>
              <w:rPr>
                <w:rFonts w:ascii="Arial" w:hAnsi="Arial" w:cs="Arial"/>
                <w:color w:val="000000"/>
                <w:sz w:val="24"/>
                <w:szCs w:val="24"/>
              </w:rPr>
            </w:pPr>
            <w:r w:rsidRPr="00D01B5B">
              <w:rPr>
                <w:rFonts w:ascii="Arial" w:eastAsia="Open Sans" w:hAnsi="Arial" w:cs="Arial"/>
                <w:noProof/>
                <w:color w:val="000000"/>
                <w:sz w:val="12"/>
                <w:szCs w:val="12"/>
              </w:rPr>
              <w:drawing>
                <wp:inline distT="0" distB="0" distL="114300" distR="114300" wp14:anchorId="56A40253" wp14:editId="6CFA0736">
                  <wp:extent cx="1118235" cy="1117600"/>
                  <wp:effectExtent l="0" t="0" r="0" b="0"/>
                  <wp:docPr id="582795083" name="image2.png" descr="Immagine che contiene Elementi grafici, simbolo, arte, grafica&#10;&#10;Descrizione generata automaticamente"/>
                  <wp:cNvGraphicFramePr/>
                  <a:graphic xmlns:a="http://schemas.openxmlformats.org/drawingml/2006/main">
                    <a:graphicData uri="http://schemas.openxmlformats.org/drawingml/2006/picture">
                      <pic:pic xmlns:pic="http://schemas.openxmlformats.org/drawingml/2006/picture">
                        <pic:nvPicPr>
                          <pic:cNvPr id="582795083" name="image2.png" descr="Immagine che contiene Elementi grafici, simbolo, arte, grafica&#10;&#10;Descrizione generata automaticamente"/>
                          <pic:cNvPicPr preferRelativeResize="0"/>
                        </pic:nvPicPr>
                        <pic:blipFill>
                          <a:blip r:embed="rId10"/>
                          <a:srcRect/>
                          <a:stretch>
                            <a:fillRect/>
                          </a:stretch>
                        </pic:blipFill>
                        <pic:spPr>
                          <a:xfrm>
                            <a:off x="0" y="0"/>
                            <a:ext cx="1118235" cy="1117600"/>
                          </a:xfrm>
                          <a:prstGeom prst="rect">
                            <a:avLst/>
                          </a:prstGeom>
                          <a:ln/>
                        </pic:spPr>
                      </pic:pic>
                    </a:graphicData>
                  </a:graphic>
                </wp:inline>
              </w:drawing>
            </w:r>
          </w:p>
        </w:tc>
      </w:tr>
    </w:tbl>
    <w:p w14:paraId="4619DAFF" w14:textId="77777777" w:rsidR="00E71638" w:rsidRPr="00D01B5B" w:rsidRDefault="00E71638" w:rsidP="00D01B5B">
      <w:pPr>
        <w:widowControl w:val="0"/>
        <w:tabs>
          <w:tab w:val="left" w:pos="1733"/>
        </w:tabs>
        <w:autoSpaceDE w:val="0"/>
        <w:autoSpaceDN w:val="0"/>
        <w:ind w:right="284"/>
        <w:jc w:val="both"/>
        <w:rPr>
          <w:rFonts w:ascii="Arial" w:eastAsia="Calibri" w:hAnsi="Arial" w:cs="Arial"/>
          <w:b/>
          <w:sz w:val="24"/>
          <w:szCs w:val="24"/>
          <w:lang w:eastAsia="en-US"/>
        </w:rPr>
      </w:pPr>
    </w:p>
    <w:p w14:paraId="570D9891" w14:textId="77777777" w:rsidR="002C0031" w:rsidRDefault="002C0031" w:rsidP="002C0031">
      <w:pPr>
        <w:widowControl w:val="0"/>
        <w:tabs>
          <w:tab w:val="left" w:pos="1733"/>
        </w:tabs>
        <w:autoSpaceDE w:val="0"/>
        <w:autoSpaceDN w:val="0"/>
        <w:ind w:right="284"/>
        <w:jc w:val="both"/>
        <w:rPr>
          <w:rFonts w:ascii="Arial" w:hAnsi="Arial" w:cs="Arial"/>
          <w:bCs/>
          <w:i/>
          <w:iCs/>
          <w:lang w:eastAsia="en-US"/>
        </w:rPr>
      </w:pPr>
      <w:r w:rsidRPr="00D01B5B">
        <w:rPr>
          <w:rFonts w:ascii="Arial" w:hAnsi="Arial" w:cs="Arial"/>
          <w:bCs/>
          <w:i/>
          <w:iCs/>
          <w:lang w:eastAsia="en-US"/>
        </w:rPr>
        <w:t xml:space="preserve">Piano Nazionale Di Ripresa E Resilienza - Missione 4: Istruzione E Ricerca - Componente 1 Potenziamento dell’offerta dei servizi di istruzione: dagli asili nido alle Università – investimento </w:t>
      </w:r>
      <w:r>
        <w:rPr>
          <w:rFonts w:ascii="Arial" w:hAnsi="Arial" w:cs="Arial"/>
          <w:bCs/>
          <w:i/>
          <w:iCs/>
          <w:lang w:eastAsia="en-US"/>
        </w:rPr>
        <w:t>4</w:t>
      </w:r>
      <w:r w:rsidRPr="00D01B5B">
        <w:rPr>
          <w:rFonts w:ascii="Arial" w:hAnsi="Arial" w:cs="Arial"/>
          <w:bCs/>
          <w:i/>
          <w:iCs/>
          <w:lang w:eastAsia="en-US"/>
        </w:rPr>
        <w:t xml:space="preserve">.1 </w:t>
      </w:r>
      <w:r>
        <w:rPr>
          <w:rFonts w:ascii="Arial" w:hAnsi="Arial" w:cs="Arial"/>
          <w:bCs/>
          <w:i/>
          <w:iCs/>
          <w:lang w:eastAsia="en-US"/>
        </w:rPr>
        <w:t>Intervento straordinario finalizzato alla riduzione dei divari territoriali nelle scuole secondarie di primo e di secondo grado e alla lotta alla dispersione scolastica.</w:t>
      </w:r>
    </w:p>
    <w:p w14:paraId="3FA2E7B7" w14:textId="77777777" w:rsidR="002C0031" w:rsidRPr="00CD0CB2" w:rsidRDefault="002C0031" w:rsidP="002C0031">
      <w:pPr>
        <w:widowControl w:val="0"/>
        <w:tabs>
          <w:tab w:val="left" w:pos="1733"/>
        </w:tabs>
        <w:autoSpaceDE w:val="0"/>
        <w:autoSpaceDN w:val="0"/>
        <w:ind w:right="284"/>
        <w:jc w:val="both"/>
        <w:rPr>
          <w:rFonts w:ascii="Arial" w:hAnsi="Arial" w:cs="Arial"/>
          <w:b/>
          <w:lang w:eastAsia="en-US"/>
        </w:rPr>
      </w:pPr>
      <w:r w:rsidRPr="00CD0CB2">
        <w:rPr>
          <w:rFonts w:ascii="Arial" w:hAnsi="Arial" w:cs="Arial"/>
          <w:b/>
          <w:lang w:eastAsia="en-US"/>
        </w:rPr>
        <w:t>TITOLO: ARGELATO FUTURA</w:t>
      </w:r>
    </w:p>
    <w:p w14:paraId="67A026AD" w14:textId="77777777" w:rsidR="002C0031" w:rsidRPr="00D01B5B" w:rsidRDefault="002C0031" w:rsidP="002C0031">
      <w:pPr>
        <w:widowControl w:val="0"/>
        <w:tabs>
          <w:tab w:val="left" w:pos="1733"/>
        </w:tabs>
        <w:autoSpaceDE w:val="0"/>
        <w:autoSpaceDN w:val="0"/>
        <w:ind w:right="284"/>
        <w:jc w:val="both"/>
        <w:rPr>
          <w:rFonts w:ascii="Arial" w:hAnsi="Arial" w:cs="Arial"/>
          <w:b/>
          <w:i/>
          <w:iCs/>
          <w:lang w:eastAsia="en-US"/>
        </w:rPr>
      </w:pPr>
      <w:r w:rsidRPr="00D01B5B">
        <w:rPr>
          <w:rFonts w:ascii="Arial" w:hAnsi="Arial" w:cs="Arial"/>
          <w:b/>
          <w:i/>
          <w:iCs/>
          <w:lang w:eastAsia="en-US"/>
        </w:rPr>
        <w:t xml:space="preserve">CNP: </w:t>
      </w:r>
      <w:r w:rsidRPr="007D194F">
        <w:rPr>
          <w:rFonts w:ascii="Arial" w:hAnsi="Arial" w:cs="Arial"/>
          <w:b/>
          <w:i/>
          <w:iCs/>
          <w:lang w:eastAsia="en-US"/>
        </w:rPr>
        <w:t>M4C1I1.4-2024-1322-1422</w:t>
      </w:r>
    </w:p>
    <w:p w14:paraId="05F8BAD4" w14:textId="77777777" w:rsidR="002C0031" w:rsidRPr="00D01B5B" w:rsidRDefault="002C0031" w:rsidP="002C0031">
      <w:pPr>
        <w:widowControl w:val="0"/>
        <w:tabs>
          <w:tab w:val="left" w:pos="1733"/>
        </w:tabs>
        <w:autoSpaceDE w:val="0"/>
        <w:autoSpaceDN w:val="0"/>
        <w:ind w:right="284"/>
        <w:jc w:val="both"/>
        <w:rPr>
          <w:rFonts w:ascii="Arial" w:hAnsi="Arial" w:cs="Arial"/>
          <w:b/>
          <w:i/>
          <w:iCs/>
          <w:lang w:eastAsia="en-US"/>
        </w:rPr>
      </w:pPr>
      <w:r w:rsidRPr="00D01B5B">
        <w:rPr>
          <w:rFonts w:ascii="Arial" w:hAnsi="Arial" w:cs="Arial"/>
          <w:b/>
          <w:i/>
          <w:iCs/>
          <w:lang w:eastAsia="en-US"/>
        </w:rPr>
        <w:t>CUP: B84D</w:t>
      </w:r>
      <w:r>
        <w:rPr>
          <w:rFonts w:ascii="Arial" w:hAnsi="Arial" w:cs="Arial"/>
          <w:b/>
          <w:i/>
          <w:iCs/>
          <w:lang w:eastAsia="en-US"/>
        </w:rPr>
        <w:t>21000790006</w:t>
      </w:r>
    </w:p>
    <w:p w14:paraId="109E181D" w14:textId="77777777" w:rsidR="007506C7" w:rsidRDefault="007506C7" w:rsidP="00311736">
      <w:pPr>
        <w:widowControl w:val="0"/>
        <w:tabs>
          <w:tab w:val="left" w:pos="1733"/>
        </w:tabs>
        <w:autoSpaceDE w:val="0"/>
        <w:autoSpaceDN w:val="0"/>
        <w:ind w:right="284"/>
        <w:jc w:val="both"/>
        <w:rPr>
          <w:rFonts w:ascii="Arial" w:eastAsia="Calibri" w:hAnsi="Arial" w:cs="Arial"/>
          <w:b/>
          <w:i/>
          <w:iCs/>
          <w:sz w:val="22"/>
          <w:szCs w:val="22"/>
          <w:lang w:eastAsia="en-US"/>
        </w:rPr>
      </w:pPr>
    </w:p>
    <w:p w14:paraId="6B56E601" w14:textId="77777777" w:rsidR="007506C7" w:rsidRPr="007506C7" w:rsidRDefault="007506C7" w:rsidP="007506C7">
      <w:pPr>
        <w:keepNext/>
        <w:keepLines/>
        <w:widowControl w:val="0"/>
        <w:outlineLvl w:val="5"/>
        <w:rPr>
          <w:rFonts w:asciiTheme="minorHAnsi" w:eastAsia="Arial" w:hAnsiTheme="minorHAnsi"/>
          <w:b/>
          <w:bCs/>
          <w:sz w:val="22"/>
          <w:szCs w:val="22"/>
        </w:rPr>
      </w:pPr>
      <w:r w:rsidRPr="007506C7">
        <w:rPr>
          <w:rFonts w:asciiTheme="minorHAnsi" w:eastAsia="Arial" w:hAnsiTheme="minorHAnsi"/>
          <w:b/>
          <w:bCs/>
          <w:sz w:val="22"/>
          <w:szCs w:val="22"/>
        </w:rPr>
        <w:t>Il sottoscritto __________________________________</w:t>
      </w:r>
      <w:r w:rsidRPr="007506C7">
        <w:rPr>
          <w:sz w:val="24"/>
          <w:szCs w:val="24"/>
        </w:rPr>
        <w:t xml:space="preserve"> </w:t>
      </w:r>
    </w:p>
    <w:p w14:paraId="7FC2B46A" w14:textId="77777777" w:rsidR="007506C7" w:rsidRPr="007506C7" w:rsidRDefault="007506C7" w:rsidP="007506C7">
      <w:pPr>
        <w:keepNext/>
        <w:keepLines/>
        <w:widowControl w:val="0"/>
        <w:outlineLvl w:val="5"/>
        <w:rPr>
          <w:rFonts w:asciiTheme="minorHAnsi" w:eastAsia="Arial" w:hAnsiTheme="minorHAnsi"/>
          <w:b/>
          <w:bCs/>
          <w:sz w:val="22"/>
          <w:szCs w:val="22"/>
        </w:rPr>
      </w:pPr>
    </w:p>
    <w:p w14:paraId="6B9030AE" w14:textId="77777777" w:rsidR="007506C7" w:rsidRPr="007506C7" w:rsidRDefault="007506C7" w:rsidP="007506C7">
      <w:pPr>
        <w:keepNext/>
        <w:keepLines/>
        <w:widowControl w:val="0"/>
        <w:outlineLvl w:val="5"/>
        <w:rPr>
          <w:rFonts w:asciiTheme="minorHAnsi" w:eastAsia="Arial" w:hAnsiTheme="minorHAnsi"/>
          <w:b/>
          <w:bCs/>
          <w:sz w:val="22"/>
          <w:szCs w:val="22"/>
        </w:rPr>
      </w:pPr>
      <w:r w:rsidRPr="007506C7">
        <w:rPr>
          <w:rFonts w:asciiTheme="minorHAnsi" w:eastAsia="Arial" w:hAnsiTheme="minorHAnsi"/>
          <w:b/>
          <w:bCs/>
          <w:sz w:val="22"/>
          <w:szCs w:val="22"/>
        </w:rPr>
        <w:t xml:space="preserve"> Nato a _______________ il______________ residente a_____________ Provincia di _________</w:t>
      </w:r>
    </w:p>
    <w:p w14:paraId="15A86BE4" w14:textId="77777777" w:rsidR="007506C7" w:rsidRPr="007506C7" w:rsidRDefault="007506C7" w:rsidP="007506C7">
      <w:pPr>
        <w:keepNext/>
        <w:keepLines/>
        <w:widowControl w:val="0"/>
        <w:outlineLvl w:val="5"/>
        <w:rPr>
          <w:rFonts w:asciiTheme="minorHAnsi" w:eastAsia="Arial" w:hAnsiTheme="minorHAnsi"/>
          <w:b/>
          <w:bCs/>
          <w:sz w:val="22"/>
          <w:szCs w:val="22"/>
        </w:rPr>
      </w:pPr>
    </w:p>
    <w:p w14:paraId="793FB3DC" w14:textId="77777777" w:rsidR="007506C7" w:rsidRPr="007506C7" w:rsidRDefault="007506C7" w:rsidP="007506C7">
      <w:pPr>
        <w:keepNext/>
        <w:keepLines/>
        <w:widowControl w:val="0"/>
        <w:outlineLvl w:val="5"/>
        <w:rPr>
          <w:rFonts w:asciiTheme="minorHAnsi" w:eastAsia="Arial" w:hAnsiTheme="minorHAnsi"/>
          <w:b/>
          <w:bCs/>
          <w:sz w:val="22"/>
          <w:szCs w:val="22"/>
        </w:rPr>
      </w:pPr>
      <w:r w:rsidRPr="007506C7">
        <w:rPr>
          <w:rFonts w:asciiTheme="minorHAnsi" w:eastAsia="Arial" w:hAnsiTheme="minorHAnsi"/>
          <w:b/>
          <w:bCs/>
          <w:sz w:val="22"/>
          <w:szCs w:val="22"/>
        </w:rPr>
        <w:t xml:space="preserve"> Via________________________________________________ Codice Fiscale __________________ </w:t>
      </w:r>
    </w:p>
    <w:p w14:paraId="1BE3FB4E" w14:textId="77777777" w:rsidR="007506C7" w:rsidRPr="007506C7" w:rsidRDefault="007506C7" w:rsidP="007506C7">
      <w:pPr>
        <w:keepNext/>
        <w:keepLines/>
        <w:widowControl w:val="0"/>
        <w:outlineLvl w:val="5"/>
        <w:rPr>
          <w:rFonts w:asciiTheme="minorHAnsi" w:eastAsia="Arial" w:hAnsiTheme="minorHAnsi"/>
          <w:b/>
          <w:bCs/>
          <w:sz w:val="22"/>
          <w:szCs w:val="22"/>
        </w:rPr>
      </w:pPr>
    </w:p>
    <w:p w14:paraId="43A2B19C" w14:textId="0594E4BD" w:rsidR="00E547E9" w:rsidRPr="00A13196" w:rsidRDefault="007506C7" w:rsidP="002C0031">
      <w:pPr>
        <w:keepNext/>
        <w:keepLines/>
        <w:widowControl w:val="0"/>
        <w:jc w:val="both"/>
        <w:outlineLvl w:val="5"/>
        <w:rPr>
          <w:rFonts w:asciiTheme="minorHAnsi" w:eastAsia="Arial" w:hAnsiTheme="minorHAnsi"/>
          <w:b/>
          <w:bCs/>
          <w:sz w:val="22"/>
          <w:szCs w:val="22"/>
        </w:rPr>
      </w:pPr>
      <w:r w:rsidRPr="007506C7">
        <w:rPr>
          <w:rFonts w:asciiTheme="minorHAnsi" w:eastAsia="Arial" w:hAnsiTheme="minorHAnsi"/>
          <w:b/>
          <w:bCs/>
          <w:sz w:val="22"/>
          <w:szCs w:val="22"/>
        </w:rPr>
        <w:t xml:space="preserve">Individuato in qualità </w:t>
      </w:r>
      <w:r w:rsidR="002C0031" w:rsidRPr="00724A88">
        <w:rPr>
          <w:rFonts w:ascii="Arial" w:hAnsi="Arial" w:cs="Arial"/>
          <w:b/>
        </w:rPr>
        <w:t>di Tutor espert</w:t>
      </w:r>
      <w:r w:rsidR="002C0031">
        <w:rPr>
          <w:rFonts w:ascii="Arial" w:hAnsi="Arial" w:cs="Arial"/>
          <w:b/>
        </w:rPr>
        <w:t>o</w:t>
      </w:r>
      <w:r w:rsidR="002C0031" w:rsidRPr="00724A88">
        <w:rPr>
          <w:rFonts w:ascii="Arial" w:hAnsi="Arial" w:cs="Arial"/>
          <w:b/>
        </w:rPr>
        <w:t xml:space="preserve"> intern</w:t>
      </w:r>
      <w:r w:rsidR="002C0031">
        <w:rPr>
          <w:rFonts w:ascii="Arial" w:hAnsi="Arial" w:cs="Arial"/>
          <w:b/>
        </w:rPr>
        <w:t>o</w:t>
      </w:r>
      <w:r w:rsidR="002C0031" w:rsidRPr="00724A88">
        <w:rPr>
          <w:rFonts w:ascii="Arial" w:hAnsi="Arial" w:cs="Arial"/>
          <w:b/>
        </w:rPr>
        <w:t xml:space="preserve"> all’istituto</w:t>
      </w:r>
      <w:r w:rsidR="002C0031" w:rsidRPr="00F5275E">
        <w:rPr>
          <w:rFonts w:ascii="Arial" w:hAnsi="Arial" w:cs="Arial"/>
          <w:b/>
        </w:rPr>
        <w:t xml:space="preserve"> per la costituzione del “Team per la prevenzione della dispersione scolastica”</w:t>
      </w:r>
      <w:r w:rsidR="002C0031">
        <w:rPr>
          <w:rFonts w:ascii="Arial" w:hAnsi="Arial" w:cs="Arial"/>
          <w:b/>
        </w:rPr>
        <w:t xml:space="preserve"> </w:t>
      </w:r>
      <w:r w:rsidR="002C0031" w:rsidRPr="00F5275E">
        <w:rPr>
          <w:rFonts w:ascii="Arial" w:hAnsi="Arial" w:cs="Arial"/>
          <w:b/>
        </w:rPr>
        <w:t>per la realizzazione del progetto TITOLO: ARGELATO FUTURA- CNP: M4C1I1.4-2024-1322-1422- CUP: B84D21000790006</w:t>
      </w:r>
      <w:r w:rsidR="00A13196" w:rsidRPr="00A13196">
        <w:rPr>
          <w:rFonts w:asciiTheme="minorHAnsi" w:eastAsia="Arial" w:hAnsiTheme="minorHAnsi"/>
          <w:b/>
          <w:bCs/>
          <w:sz w:val="22"/>
          <w:szCs w:val="22"/>
        </w:rPr>
        <w:t>e al raggiungimento dei target e milestone</w:t>
      </w:r>
      <w:r w:rsidR="00C45E0A">
        <w:rPr>
          <w:rFonts w:asciiTheme="minorHAnsi" w:eastAsia="Arial" w:hAnsiTheme="minorHAnsi"/>
          <w:b/>
          <w:bCs/>
          <w:sz w:val="22"/>
          <w:szCs w:val="22"/>
        </w:rPr>
        <w:t>,</w:t>
      </w:r>
    </w:p>
    <w:p w14:paraId="1AABBE84" w14:textId="77777777" w:rsidR="00E547E9" w:rsidRPr="00A13196" w:rsidRDefault="00E547E9" w:rsidP="007506C7">
      <w:pPr>
        <w:keepNext/>
        <w:keepLines/>
        <w:widowControl w:val="0"/>
        <w:outlineLvl w:val="5"/>
        <w:rPr>
          <w:rFonts w:asciiTheme="minorHAnsi" w:eastAsia="Arial" w:hAnsiTheme="minorHAnsi"/>
          <w:b/>
          <w:bCs/>
          <w:sz w:val="22"/>
          <w:szCs w:val="22"/>
        </w:rPr>
      </w:pPr>
    </w:p>
    <w:p w14:paraId="153C984D" w14:textId="70C148AB" w:rsidR="00E547E9" w:rsidRPr="00E547E9" w:rsidRDefault="00E547E9" w:rsidP="00E547E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c</w:t>
      </w:r>
      <w:r w:rsidRPr="00E547E9">
        <w:rPr>
          <w:rFonts w:asciiTheme="minorHAnsi" w:eastAsia="Arial" w:hAnsiTheme="minorHAnsi"/>
          <w:b/>
          <w:bCs/>
          <w:sz w:val="22"/>
          <w:szCs w:val="22"/>
        </w:rPr>
        <w:t>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77F0388" w14:textId="14FBC3BE" w:rsidR="00E547E9" w:rsidRPr="007506C7" w:rsidRDefault="00E547E9" w:rsidP="00E547E9">
      <w:pPr>
        <w:keepNext/>
        <w:keepLines/>
        <w:widowControl w:val="0"/>
        <w:outlineLvl w:val="5"/>
        <w:rPr>
          <w:rFonts w:asciiTheme="minorHAnsi" w:eastAsia="Arial" w:hAnsiTheme="minorHAnsi"/>
          <w:b/>
          <w:bCs/>
          <w:sz w:val="22"/>
          <w:szCs w:val="22"/>
        </w:rPr>
      </w:pPr>
    </w:p>
    <w:p w14:paraId="100B6494" w14:textId="77777777" w:rsidR="007506C7" w:rsidRPr="007506C7" w:rsidRDefault="007506C7" w:rsidP="007506C7">
      <w:pPr>
        <w:keepNext/>
        <w:keepLines/>
        <w:widowControl w:val="0"/>
        <w:outlineLvl w:val="5"/>
        <w:rPr>
          <w:rFonts w:asciiTheme="minorHAnsi" w:eastAsia="Arial" w:hAnsiTheme="minorHAnsi"/>
          <w:bCs/>
          <w:sz w:val="22"/>
          <w:szCs w:val="22"/>
        </w:rPr>
      </w:pPr>
    </w:p>
    <w:p w14:paraId="201E3CE3" w14:textId="77777777" w:rsidR="007506C7" w:rsidRPr="007506C7" w:rsidRDefault="007506C7" w:rsidP="007506C7">
      <w:pPr>
        <w:spacing w:before="120" w:after="120"/>
        <w:jc w:val="center"/>
        <w:outlineLvl w:val="0"/>
        <w:rPr>
          <w:rFonts w:cstheme="minorHAnsi"/>
          <w:b/>
          <w:sz w:val="24"/>
          <w:szCs w:val="24"/>
        </w:rPr>
      </w:pPr>
      <w:r w:rsidRPr="007506C7">
        <w:rPr>
          <w:rFonts w:cstheme="minorHAnsi"/>
          <w:b/>
          <w:sz w:val="24"/>
          <w:szCs w:val="24"/>
        </w:rPr>
        <w:t>DICHIARA</w:t>
      </w:r>
    </w:p>
    <w:p w14:paraId="2ADEAA7F" w14:textId="77777777" w:rsidR="007506C7" w:rsidRPr="007506C7" w:rsidRDefault="007506C7" w:rsidP="007506C7">
      <w:pPr>
        <w:spacing w:before="120" w:after="120"/>
        <w:jc w:val="both"/>
        <w:rPr>
          <w:rFonts w:cstheme="minorHAnsi"/>
          <w:b/>
          <w:sz w:val="24"/>
          <w:szCs w:val="24"/>
        </w:rPr>
      </w:pPr>
    </w:p>
    <w:p w14:paraId="3B3F87F4" w14:textId="77777777" w:rsidR="007506C7" w:rsidRP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 xml:space="preserve">non trovarsi in situazione di incompatibilità, ai sensi di quanto previsto dal d.lgs. n. 39/2013 e dall’art. 53, del d.lgs. n. 165/2001; </w:t>
      </w:r>
    </w:p>
    <w:p w14:paraId="0F4F6FDD" w14:textId="77777777" w:rsidR="007506C7" w:rsidRPr="007506C7" w:rsidRDefault="007506C7" w:rsidP="007506C7">
      <w:pPr>
        <w:spacing w:before="120" w:after="120"/>
        <w:ind w:left="720"/>
        <w:contextualSpacing/>
        <w:jc w:val="both"/>
        <w:rPr>
          <w:rFonts w:cstheme="minorHAnsi"/>
          <w:sz w:val="24"/>
          <w:szCs w:val="24"/>
        </w:rPr>
      </w:pPr>
    </w:p>
    <w:p w14:paraId="75832B0D" w14:textId="77777777" w:rsidR="007506C7" w:rsidRP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 xml:space="preserve">di non avere, direttamente o indirettamente, un interesse finanziario, economico o altro interesse personale nel procedimento in esame ai sensi e per gli effetti di quanto  </w:t>
      </w:r>
    </w:p>
    <w:p w14:paraId="441793A6" w14:textId="77777777" w:rsidR="007506C7" w:rsidRPr="007506C7" w:rsidRDefault="007506C7" w:rsidP="007506C7">
      <w:pPr>
        <w:numPr>
          <w:ilvl w:val="0"/>
          <w:numId w:val="28"/>
        </w:numPr>
        <w:autoSpaceDE w:val="0"/>
        <w:autoSpaceDN w:val="0"/>
        <w:adjustRightInd w:val="0"/>
        <w:spacing w:before="120" w:after="120"/>
        <w:contextualSpacing/>
        <w:jc w:val="both"/>
        <w:rPr>
          <w:rFonts w:cstheme="minorHAnsi"/>
          <w:sz w:val="24"/>
          <w:szCs w:val="24"/>
        </w:rPr>
      </w:pPr>
      <w:r w:rsidRPr="007506C7">
        <w:rPr>
          <w:rFonts w:cstheme="minorHAnsi"/>
          <w:sz w:val="24"/>
          <w:szCs w:val="24"/>
        </w:rPr>
        <w:t>non coinvolge interessi propri;</w:t>
      </w:r>
    </w:p>
    <w:p w14:paraId="57881FF2" w14:textId="77777777" w:rsidR="007506C7" w:rsidRPr="007506C7" w:rsidRDefault="007506C7" w:rsidP="007506C7">
      <w:pPr>
        <w:numPr>
          <w:ilvl w:val="0"/>
          <w:numId w:val="28"/>
        </w:numPr>
        <w:autoSpaceDE w:val="0"/>
        <w:autoSpaceDN w:val="0"/>
        <w:adjustRightInd w:val="0"/>
        <w:spacing w:before="120" w:after="120"/>
        <w:contextualSpacing/>
        <w:jc w:val="both"/>
        <w:rPr>
          <w:rFonts w:cstheme="minorHAnsi"/>
          <w:sz w:val="24"/>
          <w:szCs w:val="24"/>
        </w:rPr>
      </w:pPr>
      <w:r w:rsidRPr="007506C7">
        <w:rPr>
          <w:rFonts w:cstheme="minorHAnsi"/>
          <w:sz w:val="24"/>
          <w:szCs w:val="24"/>
        </w:rPr>
        <w:t>non coinvolge interessi di parenti, affini entro il secondo grado, del coniuge o di conviventi, oppure di persone con le quali abbia rapporti di frequentazione abituale;</w:t>
      </w:r>
    </w:p>
    <w:p w14:paraId="1C3E5C2F" w14:textId="77777777" w:rsidR="007506C7" w:rsidRPr="007506C7" w:rsidRDefault="007506C7" w:rsidP="007506C7">
      <w:pPr>
        <w:numPr>
          <w:ilvl w:val="0"/>
          <w:numId w:val="28"/>
        </w:numPr>
        <w:autoSpaceDE w:val="0"/>
        <w:autoSpaceDN w:val="0"/>
        <w:adjustRightInd w:val="0"/>
        <w:spacing w:before="120" w:after="120"/>
        <w:contextualSpacing/>
        <w:jc w:val="both"/>
        <w:rPr>
          <w:rFonts w:cstheme="minorHAnsi"/>
          <w:sz w:val="24"/>
          <w:szCs w:val="24"/>
        </w:rPr>
      </w:pPr>
      <w:r w:rsidRPr="007506C7">
        <w:rPr>
          <w:rFonts w:cstheme="minorHAnsi"/>
          <w:sz w:val="24"/>
          <w:szCs w:val="24"/>
        </w:rPr>
        <w:t>non coinvolge interessi di soggetti od organizzazioni con cui egli o il coniuge abbia causa pendente o grave inimicizia o rapporti di credito o debito significativi;</w:t>
      </w:r>
    </w:p>
    <w:p w14:paraId="1F6345AD" w14:textId="77777777" w:rsidR="007506C7" w:rsidRPr="007506C7" w:rsidRDefault="007506C7" w:rsidP="007506C7">
      <w:pPr>
        <w:numPr>
          <w:ilvl w:val="0"/>
          <w:numId w:val="28"/>
        </w:numPr>
        <w:autoSpaceDE w:val="0"/>
        <w:autoSpaceDN w:val="0"/>
        <w:adjustRightInd w:val="0"/>
        <w:spacing w:before="120" w:after="120"/>
        <w:contextualSpacing/>
        <w:jc w:val="both"/>
        <w:rPr>
          <w:rFonts w:cstheme="minorHAnsi"/>
          <w:sz w:val="24"/>
          <w:szCs w:val="24"/>
        </w:rPr>
      </w:pPr>
      <w:r w:rsidRPr="007506C7">
        <w:rPr>
          <w:rFonts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3E74C614" w14:textId="77777777" w:rsidR="007506C7" w:rsidRPr="007506C7" w:rsidRDefault="007506C7" w:rsidP="007506C7">
      <w:pPr>
        <w:autoSpaceDE w:val="0"/>
        <w:autoSpaceDN w:val="0"/>
        <w:adjustRightInd w:val="0"/>
        <w:spacing w:before="120" w:after="120"/>
        <w:ind w:left="1068"/>
        <w:contextualSpacing/>
        <w:jc w:val="both"/>
        <w:rPr>
          <w:rFonts w:cstheme="minorHAnsi"/>
          <w:sz w:val="24"/>
          <w:szCs w:val="24"/>
        </w:rPr>
      </w:pPr>
    </w:p>
    <w:p w14:paraId="20DFCB01" w14:textId="77777777" w:rsidR="007506C7" w:rsidRPr="007506C7" w:rsidRDefault="007506C7" w:rsidP="007506C7">
      <w:pPr>
        <w:numPr>
          <w:ilvl w:val="0"/>
          <w:numId w:val="27"/>
        </w:numPr>
        <w:spacing w:after="120" w:line="276" w:lineRule="auto"/>
        <w:contextualSpacing/>
        <w:jc w:val="both"/>
        <w:rPr>
          <w:rFonts w:eastAsia="Calibri" w:cstheme="minorHAnsi"/>
          <w:sz w:val="24"/>
          <w:szCs w:val="24"/>
        </w:rPr>
      </w:pPr>
      <w:r w:rsidRPr="007506C7">
        <w:rPr>
          <w:rFonts w:eastAsia="Calibri" w:cstheme="minorHAnsi"/>
          <w:sz w:val="24"/>
          <w:szCs w:val="24"/>
        </w:rPr>
        <w:t>che non sussistono diverse ragioni di opportunità che si frappongano al conferimento dell’incarico in questione;</w:t>
      </w:r>
    </w:p>
    <w:p w14:paraId="447BA1C1" w14:textId="77777777" w:rsidR="007506C7" w:rsidRPr="007506C7" w:rsidRDefault="007506C7" w:rsidP="007506C7">
      <w:pPr>
        <w:spacing w:after="120" w:line="276" w:lineRule="auto"/>
        <w:ind w:left="720"/>
        <w:contextualSpacing/>
        <w:jc w:val="both"/>
        <w:rPr>
          <w:rFonts w:eastAsia="Calibri" w:cstheme="minorHAnsi"/>
          <w:sz w:val="24"/>
          <w:szCs w:val="24"/>
        </w:rPr>
      </w:pPr>
    </w:p>
    <w:p w14:paraId="55F95263" w14:textId="77777777" w:rsidR="007506C7" w:rsidRPr="007506C7" w:rsidRDefault="007506C7" w:rsidP="007506C7">
      <w:pPr>
        <w:numPr>
          <w:ilvl w:val="0"/>
          <w:numId w:val="27"/>
        </w:numPr>
        <w:spacing w:before="120" w:after="120"/>
        <w:contextualSpacing/>
        <w:jc w:val="both"/>
        <w:rPr>
          <w:rFonts w:eastAsiaTheme="minorHAnsi" w:cstheme="minorHAnsi"/>
          <w:sz w:val="24"/>
          <w:szCs w:val="24"/>
        </w:rPr>
      </w:pPr>
      <w:r w:rsidRPr="007506C7">
        <w:rPr>
          <w:rFonts w:cstheme="minorHAnsi"/>
          <w:sz w:val="24"/>
          <w:szCs w:val="24"/>
        </w:rPr>
        <w:t>di aver preso piena cognizione del D.M. 26 aprile 2022, n. 105, recante il Codice di Comportamento dei dipendenti del Ministero dell’istruzione e del merito;</w:t>
      </w:r>
    </w:p>
    <w:p w14:paraId="58DA81AC" w14:textId="77777777" w:rsidR="007506C7" w:rsidRPr="007506C7" w:rsidRDefault="007506C7" w:rsidP="007506C7">
      <w:pPr>
        <w:ind w:left="708"/>
        <w:rPr>
          <w:rFonts w:eastAsiaTheme="minorHAnsi" w:cstheme="minorHAnsi"/>
          <w:sz w:val="24"/>
          <w:szCs w:val="24"/>
        </w:rPr>
      </w:pPr>
    </w:p>
    <w:p w14:paraId="51AD77EE" w14:textId="77777777" w:rsidR="007506C7" w:rsidRPr="007506C7" w:rsidRDefault="007506C7" w:rsidP="007506C7">
      <w:pPr>
        <w:spacing w:before="120" w:after="120"/>
        <w:ind w:left="720"/>
        <w:contextualSpacing/>
        <w:jc w:val="both"/>
        <w:rPr>
          <w:rFonts w:eastAsiaTheme="minorHAnsi" w:cstheme="minorHAnsi"/>
          <w:sz w:val="24"/>
          <w:szCs w:val="24"/>
        </w:rPr>
      </w:pPr>
    </w:p>
    <w:p w14:paraId="06DEB424" w14:textId="77777777" w:rsidR="007506C7" w:rsidRP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di impegnarsi a comunicare tempestivamente all’Istituzione scolastica eventuali variazioni che dovessero intervenire nel corso dello svolgimento dell’incarico;</w:t>
      </w:r>
    </w:p>
    <w:p w14:paraId="28B171EA" w14:textId="77777777" w:rsidR="007506C7" w:rsidRPr="007506C7" w:rsidRDefault="007506C7" w:rsidP="007506C7">
      <w:pPr>
        <w:spacing w:before="120" w:after="120"/>
        <w:ind w:left="720"/>
        <w:contextualSpacing/>
        <w:jc w:val="both"/>
        <w:rPr>
          <w:rFonts w:cstheme="minorHAnsi"/>
          <w:sz w:val="24"/>
          <w:szCs w:val="24"/>
        </w:rPr>
      </w:pPr>
    </w:p>
    <w:p w14:paraId="3A6BF79F" w14:textId="77777777" w:rsidR="007506C7" w:rsidRP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di impegnarsi altresì a comunicare all’Istituzione scolastica qualsiasi altra circostanza sopravvenuta di carattere ostativo rispetto all’espletamento dell’incarico;</w:t>
      </w:r>
    </w:p>
    <w:p w14:paraId="5B0771E4" w14:textId="77777777" w:rsidR="007506C7" w:rsidRPr="007506C7" w:rsidRDefault="007506C7" w:rsidP="007506C7">
      <w:pPr>
        <w:ind w:left="708"/>
        <w:rPr>
          <w:rFonts w:cstheme="minorHAnsi"/>
          <w:sz w:val="24"/>
          <w:szCs w:val="24"/>
        </w:rPr>
      </w:pPr>
    </w:p>
    <w:p w14:paraId="47A91D95" w14:textId="77777777" w:rsidR="007506C7" w:rsidRPr="007506C7" w:rsidRDefault="007506C7" w:rsidP="007506C7">
      <w:pPr>
        <w:spacing w:before="120" w:after="120"/>
        <w:ind w:left="720"/>
        <w:contextualSpacing/>
        <w:jc w:val="both"/>
        <w:rPr>
          <w:rFonts w:cstheme="minorHAnsi"/>
          <w:sz w:val="24"/>
          <w:szCs w:val="24"/>
        </w:rPr>
      </w:pPr>
    </w:p>
    <w:p w14:paraId="3DE0AA3B" w14:textId="77777777" w:rsid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60BDE3A" w14:textId="77777777" w:rsidR="00E547E9" w:rsidRPr="007506C7" w:rsidRDefault="00E547E9" w:rsidP="00E547E9">
      <w:pPr>
        <w:spacing w:before="120" w:after="120"/>
        <w:ind w:left="720"/>
        <w:contextualSpacing/>
        <w:jc w:val="both"/>
        <w:rPr>
          <w:rFonts w:cstheme="minorHAnsi"/>
          <w:sz w:val="24"/>
          <w:szCs w:val="24"/>
        </w:rPr>
      </w:pPr>
    </w:p>
    <w:p w14:paraId="340E75AB" w14:textId="77777777" w:rsidR="00E547E9" w:rsidRDefault="007506C7" w:rsidP="00E547E9">
      <w:pPr>
        <w:tabs>
          <w:tab w:val="left" w:pos="6585"/>
        </w:tabs>
        <w:rPr>
          <w:rFonts w:asciiTheme="minorHAnsi" w:eastAsia="Calibri" w:hAnsiTheme="minorHAnsi" w:cstheme="minorHAnsi"/>
          <w:sz w:val="22"/>
          <w:szCs w:val="22"/>
          <w:lang w:eastAsia="en-US"/>
        </w:rPr>
      </w:pPr>
      <w:r w:rsidRPr="007506C7">
        <w:rPr>
          <w:rFonts w:asciiTheme="minorHAnsi" w:eastAsia="Calibri" w:hAnsiTheme="minorHAnsi" w:cstheme="minorHAnsi"/>
          <w:sz w:val="22"/>
          <w:szCs w:val="22"/>
          <w:lang w:eastAsia="en-US"/>
        </w:rPr>
        <w:tab/>
      </w:r>
    </w:p>
    <w:p w14:paraId="02B97615" w14:textId="77777777" w:rsidR="00E547E9" w:rsidRDefault="007506C7" w:rsidP="00E547E9">
      <w:pPr>
        <w:tabs>
          <w:tab w:val="left" w:pos="6585"/>
        </w:tabs>
        <w:rPr>
          <w:rFonts w:asciiTheme="minorHAnsi" w:eastAsia="Calibri" w:hAnsiTheme="minorHAnsi" w:cstheme="minorHAnsi"/>
          <w:sz w:val="22"/>
          <w:szCs w:val="22"/>
          <w:lang w:eastAsia="en-US"/>
        </w:rPr>
      </w:pPr>
      <w:r w:rsidRPr="007506C7">
        <w:rPr>
          <w:rFonts w:asciiTheme="minorHAnsi" w:eastAsia="Calibri" w:hAnsiTheme="minorHAnsi" w:cstheme="minorHAnsi"/>
          <w:sz w:val="22"/>
          <w:szCs w:val="22"/>
          <w:lang w:eastAsia="en-US"/>
        </w:rPr>
        <w:t xml:space="preserve">     </w:t>
      </w:r>
      <w:r w:rsidR="00E547E9">
        <w:rPr>
          <w:rFonts w:asciiTheme="minorHAnsi" w:eastAsia="Calibri" w:hAnsiTheme="minorHAnsi" w:cstheme="minorHAnsi"/>
          <w:sz w:val="22"/>
          <w:szCs w:val="22"/>
          <w:lang w:eastAsia="en-US"/>
        </w:rPr>
        <w:t>___________lì___________</w:t>
      </w:r>
      <w:r w:rsidRPr="007506C7">
        <w:rPr>
          <w:rFonts w:asciiTheme="minorHAnsi" w:eastAsia="Calibri" w:hAnsiTheme="minorHAnsi" w:cstheme="minorHAnsi"/>
          <w:sz w:val="22"/>
          <w:szCs w:val="22"/>
          <w:lang w:eastAsia="en-US"/>
        </w:rPr>
        <w:t xml:space="preserve">                                             </w:t>
      </w:r>
    </w:p>
    <w:p w14:paraId="729EFC2D" w14:textId="2ECCD2A3" w:rsidR="007506C7" w:rsidRPr="007506C7" w:rsidRDefault="007506C7" w:rsidP="00E547E9">
      <w:pPr>
        <w:tabs>
          <w:tab w:val="left" w:pos="6585"/>
        </w:tabs>
        <w:rPr>
          <w:rFonts w:asciiTheme="minorHAnsi" w:eastAsia="Calibri" w:hAnsiTheme="minorHAnsi" w:cstheme="minorHAnsi"/>
          <w:sz w:val="22"/>
          <w:szCs w:val="22"/>
          <w:lang w:eastAsia="en-US"/>
        </w:rPr>
      </w:pPr>
      <w:r w:rsidRPr="007506C7">
        <w:rPr>
          <w:rFonts w:asciiTheme="minorHAnsi" w:eastAsia="Calibri" w:hAnsiTheme="minorHAnsi" w:cstheme="minorHAnsi"/>
          <w:sz w:val="22"/>
          <w:szCs w:val="22"/>
          <w:lang w:eastAsia="en-US"/>
        </w:rPr>
        <w:t xml:space="preserve">                                           </w:t>
      </w:r>
      <w:r w:rsidRPr="007506C7">
        <w:rPr>
          <w:rFonts w:asciiTheme="minorHAnsi" w:eastAsia="Calibri" w:hAnsiTheme="minorHAnsi" w:cstheme="minorHAnsi"/>
          <w:sz w:val="22"/>
          <w:szCs w:val="22"/>
          <w:lang w:eastAsia="en-US"/>
        </w:rPr>
        <w:tab/>
        <w:t xml:space="preserve">        Firmato</w:t>
      </w:r>
    </w:p>
    <w:p w14:paraId="583D4C0C" w14:textId="77777777" w:rsidR="007506C7" w:rsidRPr="007506C7" w:rsidRDefault="007506C7" w:rsidP="007506C7">
      <w:pPr>
        <w:tabs>
          <w:tab w:val="left" w:pos="6585"/>
        </w:tabs>
        <w:rPr>
          <w:rFonts w:asciiTheme="minorHAnsi" w:eastAsia="Calibri" w:hAnsiTheme="minorHAnsi" w:cstheme="minorHAnsi"/>
          <w:sz w:val="22"/>
          <w:szCs w:val="22"/>
          <w:lang w:eastAsia="en-US"/>
        </w:rPr>
      </w:pPr>
    </w:p>
    <w:p w14:paraId="429B5262" w14:textId="77777777" w:rsidR="007506C7" w:rsidRPr="007506C7" w:rsidRDefault="007506C7" w:rsidP="007506C7">
      <w:pPr>
        <w:tabs>
          <w:tab w:val="left" w:pos="6585"/>
        </w:tabs>
        <w:rPr>
          <w:rFonts w:asciiTheme="minorHAnsi" w:eastAsia="Calibri" w:hAnsiTheme="minorHAnsi" w:cstheme="minorHAnsi"/>
          <w:sz w:val="22"/>
          <w:szCs w:val="22"/>
          <w:lang w:eastAsia="en-US"/>
        </w:rPr>
      </w:pPr>
      <w:r w:rsidRPr="007506C7">
        <w:rPr>
          <w:rFonts w:asciiTheme="minorHAnsi" w:eastAsia="Calibri" w:hAnsiTheme="minorHAnsi" w:cstheme="minorHAnsi"/>
          <w:sz w:val="22"/>
          <w:szCs w:val="22"/>
          <w:lang w:eastAsia="en-US"/>
        </w:rPr>
        <w:tab/>
        <w:t>__________________</w:t>
      </w:r>
    </w:p>
    <w:p w14:paraId="26498876" w14:textId="77777777" w:rsidR="007506C7" w:rsidRPr="007506C7" w:rsidRDefault="007506C7" w:rsidP="00311736">
      <w:pPr>
        <w:widowControl w:val="0"/>
        <w:tabs>
          <w:tab w:val="left" w:pos="1733"/>
        </w:tabs>
        <w:autoSpaceDE w:val="0"/>
        <w:autoSpaceDN w:val="0"/>
        <w:ind w:right="284"/>
        <w:jc w:val="both"/>
        <w:rPr>
          <w:rFonts w:ascii="Arial" w:eastAsia="Calibri" w:hAnsi="Arial" w:cs="Arial"/>
          <w:bCs/>
          <w:sz w:val="22"/>
          <w:szCs w:val="22"/>
          <w:lang w:eastAsia="en-US"/>
        </w:rPr>
      </w:pPr>
    </w:p>
    <w:p w14:paraId="2B54AFEA" w14:textId="77777777" w:rsidR="002A014D" w:rsidRPr="00E547E9" w:rsidRDefault="002A014D" w:rsidP="00D01B5B">
      <w:pPr>
        <w:keepNext/>
        <w:keepLines/>
        <w:widowControl w:val="0"/>
        <w:jc w:val="both"/>
        <w:outlineLvl w:val="5"/>
        <w:rPr>
          <w:rFonts w:ascii="Arial" w:eastAsia="Arial" w:hAnsi="Arial" w:cs="Arial"/>
          <w:b/>
        </w:rPr>
      </w:pPr>
    </w:p>
    <w:p w14:paraId="0A46595F" w14:textId="6CC71B5E" w:rsidR="005D047B" w:rsidRPr="00D01B5B" w:rsidRDefault="00E71638" w:rsidP="00E547E9">
      <w:pPr>
        <w:tabs>
          <w:tab w:val="left" w:pos="0"/>
        </w:tabs>
        <w:spacing w:after="200" w:line="276" w:lineRule="auto"/>
        <w:jc w:val="both"/>
        <w:rPr>
          <w:rFonts w:ascii="Arial" w:eastAsia="Arial" w:hAnsi="Arial" w:cs="Arial"/>
          <w:bCs/>
          <w:i/>
          <w:iCs/>
          <w:noProof/>
          <w:sz w:val="24"/>
          <w:szCs w:val="24"/>
          <w:lang w:eastAsia="en-US"/>
        </w:rPr>
      </w:pPr>
      <w:r w:rsidRPr="00E547E9">
        <w:rPr>
          <w:rFonts w:ascii="Arial" w:eastAsia="Arial" w:hAnsi="Arial" w:cs="Arial"/>
          <w:b/>
          <w:noProof/>
          <w:lang w:eastAsia="en-US"/>
        </w:rPr>
        <w:tab/>
      </w:r>
      <w:r w:rsidR="00E547E9" w:rsidRPr="00E547E9">
        <w:rPr>
          <w:rFonts w:ascii="Arial" w:eastAsia="Arial" w:hAnsi="Arial" w:cs="Arial"/>
          <w:b/>
          <w:noProof/>
          <w:lang w:eastAsia="en-US"/>
        </w:rPr>
        <w:t>Allegato: copia firmata del documento di identità del sottoscrittore, in corso di validità</w:t>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p>
    <w:p w14:paraId="7C2107DA" w14:textId="4C687CC2" w:rsidR="0008242F" w:rsidRPr="00D01B5B" w:rsidRDefault="005D047B" w:rsidP="007506C7">
      <w:pPr>
        <w:tabs>
          <w:tab w:val="left" w:pos="0"/>
        </w:tabs>
        <w:spacing w:after="200" w:line="276" w:lineRule="auto"/>
        <w:jc w:val="right"/>
        <w:rPr>
          <w:rFonts w:ascii="Arial" w:eastAsia="Arial" w:hAnsi="Arial" w:cs="Arial"/>
          <w:bCs/>
          <w:i/>
          <w:iCs/>
          <w:noProof/>
          <w:sz w:val="22"/>
          <w:szCs w:val="22"/>
          <w:lang w:eastAsia="en-US"/>
        </w:rPr>
      </w:pP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p>
    <w:sectPr w:rsidR="0008242F" w:rsidRPr="00D01B5B" w:rsidSect="004C0555">
      <w:footerReference w:type="even" r:id="rId11"/>
      <w:footerReference w:type="default" r:id="rId12"/>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BEA9C" w14:textId="77777777" w:rsidR="009543A2" w:rsidRDefault="009543A2">
      <w:r>
        <w:separator/>
      </w:r>
    </w:p>
  </w:endnote>
  <w:endnote w:type="continuationSeparator" w:id="0">
    <w:p w14:paraId="7EC7B889" w14:textId="77777777" w:rsidR="009543A2" w:rsidRDefault="0095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C99AE" w14:textId="77777777" w:rsidR="009543A2" w:rsidRDefault="009543A2">
      <w:r>
        <w:separator/>
      </w:r>
    </w:p>
  </w:footnote>
  <w:footnote w:type="continuationSeparator" w:id="0">
    <w:p w14:paraId="645C0076" w14:textId="77777777" w:rsidR="009543A2" w:rsidRDefault="00954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8"/>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2"/>
  </w:num>
  <w:num w:numId="9" w16cid:durableId="1047922356">
    <w:abstractNumId w:val="12"/>
  </w:num>
  <w:num w:numId="10" w16cid:durableId="697507067">
    <w:abstractNumId w:val="27"/>
  </w:num>
  <w:num w:numId="11" w16cid:durableId="1525050453">
    <w:abstractNumId w:val="20"/>
  </w:num>
  <w:num w:numId="12" w16cid:durableId="215092348">
    <w:abstractNumId w:val="7"/>
  </w:num>
  <w:num w:numId="13" w16cid:durableId="164591424">
    <w:abstractNumId w:val="8"/>
  </w:num>
  <w:num w:numId="14" w16cid:durableId="660816996">
    <w:abstractNumId w:val="5"/>
  </w:num>
  <w:num w:numId="15" w16cid:durableId="1596792293">
    <w:abstractNumId w:val="16"/>
  </w:num>
  <w:num w:numId="16" w16cid:durableId="116334776">
    <w:abstractNumId w:val="26"/>
  </w:num>
  <w:num w:numId="17" w16cid:durableId="1658221711">
    <w:abstractNumId w:val="9"/>
  </w:num>
  <w:num w:numId="18" w16cid:durableId="1671061976">
    <w:abstractNumId w:val="21"/>
  </w:num>
  <w:num w:numId="19" w16cid:durableId="1637952844">
    <w:abstractNumId w:val="3"/>
  </w:num>
  <w:num w:numId="20" w16cid:durableId="99029801">
    <w:abstractNumId w:val="4"/>
  </w:num>
  <w:num w:numId="21" w16cid:durableId="2083409811">
    <w:abstractNumId w:val="14"/>
  </w:num>
  <w:num w:numId="22" w16cid:durableId="2027828822">
    <w:abstractNumId w:val="15"/>
  </w:num>
  <w:num w:numId="23" w16cid:durableId="1400326441">
    <w:abstractNumId w:val="17"/>
  </w:num>
  <w:num w:numId="24" w16cid:durableId="654383935">
    <w:abstractNumId w:val="24"/>
  </w:num>
  <w:num w:numId="25" w16cid:durableId="129637878">
    <w:abstractNumId w:val="11"/>
  </w:num>
  <w:num w:numId="26" w16cid:durableId="832912483">
    <w:abstractNumId w:val="25"/>
  </w:num>
  <w:num w:numId="27" w16cid:durableId="1819959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65524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95FAC"/>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4BD8"/>
    <w:rsid w:val="00167C80"/>
    <w:rsid w:val="00174486"/>
    <w:rsid w:val="00174541"/>
    <w:rsid w:val="00175E9A"/>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708A6"/>
    <w:rsid w:val="00271D7A"/>
    <w:rsid w:val="002772BD"/>
    <w:rsid w:val="00282A21"/>
    <w:rsid w:val="002860BF"/>
    <w:rsid w:val="00286C40"/>
    <w:rsid w:val="0029126B"/>
    <w:rsid w:val="0029332E"/>
    <w:rsid w:val="002943C2"/>
    <w:rsid w:val="00297481"/>
    <w:rsid w:val="002A014D"/>
    <w:rsid w:val="002A6748"/>
    <w:rsid w:val="002B0440"/>
    <w:rsid w:val="002B206B"/>
    <w:rsid w:val="002B3171"/>
    <w:rsid w:val="002B684C"/>
    <w:rsid w:val="002C0031"/>
    <w:rsid w:val="002C1C92"/>
    <w:rsid w:val="002C1E86"/>
    <w:rsid w:val="002D3EC6"/>
    <w:rsid w:val="002D472B"/>
    <w:rsid w:val="002D473A"/>
    <w:rsid w:val="002D786D"/>
    <w:rsid w:val="002E1891"/>
    <w:rsid w:val="002E1DEB"/>
    <w:rsid w:val="002E5DB6"/>
    <w:rsid w:val="002F49B3"/>
    <w:rsid w:val="002F66C4"/>
    <w:rsid w:val="00300F45"/>
    <w:rsid w:val="00304B62"/>
    <w:rsid w:val="0030701D"/>
    <w:rsid w:val="0031173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853B3"/>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7369"/>
    <w:rsid w:val="004A5D71"/>
    <w:rsid w:val="004A786E"/>
    <w:rsid w:val="004B09C3"/>
    <w:rsid w:val="004B3C39"/>
    <w:rsid w:val="004B5569"/>
    <w:rsid w:val="004B62EF"/>
    <w:rsid w:val="004C01A7"/>
    <w:rsid w:val="004C0555"/>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0EB1"/>
    <w:rsid w:val="00551462"/>
    <w:rsid w:val="005528BF"/>
    <w:rsid w:val="005540B3"/>
    <w:rsid w:val="0055517D"/>
    <w:rsid w:val="00557E4E"/>
    <w:rsid w:val="005603E9"/>
    <w:rsid w:val="00560F4E"/>
    <w:rsid w:val="00561EFF"/>
    <w:rsid w:val="00565200"/>
    <w:rsid w:val="00567DE5"/>
    <w:rsid w:val="00567E59"/>
    <w:rsid w:val="0057059E"/>
    <w:rsid w:val="00576F0F"/>
    <w:rsid w:val="00583A1F"/>
    <w:rsid w:val="00585647"/>
    <w:rsid w:val="00585A3D"/>
    <w:rsid w:val="00585C3D"/>
    <w:rsid w:val="00591CC1"/>
    <w:rsid w:val="005A4B10"/>
    <w:rsid w:val="005A5AB6"/>
    <w:rsid w:val="005A7F30"/>
    <w:rsid w:val="005B65B5"/>
    <w:rsid w:val="005C77DE"/>
    <w:rsid w:val="005D047B"/>
    <w:rsid w:val="005D742D"/>
    <w:rsid w:val="005E0503"/>
    <w:rsid w:val="005E12B3"/>
    <w:rsid w:val="005E1624"/>
    <w:rsid w:val="005E1D00"/>
    <w:rsid w:val="005E1E0C"/>
    <w:rsid w:val="005E2288"/>
    <w:rsid w:val="005E387E"/>
    <w:rsid w:val="005E53CE"/>
    <w:rsid w:val="005E721D"/>
    <w:rsid w:val="005F5051"/>
    <w:rsid w:val="005F5A9C"/>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7847"/>
    <w:rsid w:val="007506C7"/>
    <w:rsid w:val="00750EBA"/>
    <w:rsid w:val="007526BB"/>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09B3"/>
    <w:rsid w:val="007E2352"/>
    <w:rsid w:val="007E6F99"/>
    <w:rsid w:val="007F17F0"/>
    <w:rsid w:val="007F24B6"/>
    <w:rsid w:val="007F3148"/>
    <w:rsid w:val="007F5DF0"/>
    <w:rsid w:val="007F6CDD"/>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2FC8"/>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C7585"/>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43A2"/>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03ED5"/>
    <w:rsid w:val="00A10524"/>
    <w:rsid w:val="00A11AC5"/>
    <w:rsid w:val="00A11DB1"/>
    <w:rsid w:val="00A13196"/>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1981"/>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063EE"/>
    <w:rsid w:val="00B10069"/>
    <w:rsid w:val="00B122F3"/>
    <w:rsid w:val="00B2311E"/>
    <w:rsid w:val="00B23FD6"/>
    <w:rsid w:val="00B26CEE"/>
    <w:rsid w:val="00B31B50"/>
    <w:rsid w:val="00B31F80"/>
    <w:rsid w:val="00B32055"/>
    <w:rsid w:val="00B325B9"/>
    <w:rsid w:val="00B33F7A"/>
    <w:rsid w:val="00B353E9"/>
    <w:rsid w:val="00B36274"/>
    <w:rsid w:val="00B419CF"/>
    <w:rsid w:val="00B4439D"/>
    <w:rsid w:val="00B51468"/>
    <w:rsid w:val="00B53156"/>
    <w:rsid w:val="00B63088"/>
    <w:rsid w:val="00B65801"/>
    <w:rsid w:val="00B671DC"/>
    <w:rsid w:val="00B833F2"/>
    <w:rsid w:val="00B87A3D"/>
    <w:rsid w:val="00B90CAE"/>
    <w:rsid w:val="00B92B95"/>
    <w:rsid w:val="00BA01E2"/>
    <w:rsid w:val="00BA532D"/>
    <w:rsid w:val="00BA6212"/>
    <w:rsid w:val="00BA6627"/>
    <w:rsid w:val="00BB0CD6"/>
    <w:rsid w:val="00BB1BF6"/>
    <w:rsid w:val="00BB38A7"/>
    <w:rsid w:val="00BB6BE2"/>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5E0A"/>
    <w:rsid w:val="00C47403"/>
    <w:rsid w:val="00C5300F"/>
    <w:rsid w:val="00C53E2D"/>
    <w:rsid w:val="00C55600"/>
    <w:rsid w:val="00C56550"/>
    <w:rsid w:val="00C572D7"/>
    <w:rsid w:val="00C61D88"/>
    <w:rsid w:val="00C6548C"/>
    <w:rsid w:val="00C728F6"/>
    <w:rsid w:val="00C76A4F"/>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1B5B"/>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6D96"/>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547E9"/>
    <w:rsid w:val="00E61183"/>
    <w:rsid w:val="00E674BE"/>
    <w:rsid w:val="00E71638"/>
    <w:rsid w:val="00E72F8E"/>
    <w:rsid w:val="00E73B87"/>
    <w:rsid w:val="00E74814"/>
    <w:rsid w:val="00E7672F"/>
    <w:rsid w:val="00E872D0"/>
    <w:rsid w:val="00E97626"/>
    <w:rsid w:val="00EA0230"/>
    <w:rsid w:val="00EA28E1"/>
    <w:rsid w:val="00EA2DCA"/>
    <w:rsid w:val="00EA358E"/>
    <w:rsid w:val="00EA39BB"/>
    <w:rsid w:val="00EA50F6"/>
    <w:rsid w:val="00EA737A"/>
    <w:rsid w:val="00EB0B8B"/>
    <w:rsid w:val="00EB2A39"/>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028"/>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3591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4213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maria lombardi</cp:lastModifiedBy>
  <cp:revision>2</cp:revision>
  <cp:lastPrinted>2020-02-24T13:03:00Z</cp:lastPrinted>
  <dcterms:created xsi:type="dcterms:W3CDTF">2024-12-13T13:20:00Z</dcterms:created>
  <dcterms:modified xsi:type="dcterms:W3CDTF">2024-12-13T13:20:00Z</dcterms:modified>
</cp:coreProperties>
</file>