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Pr="00D01B5B" w:rsidRDefault="002D473A" w:rsidP="00D01B5B">
      <w:pPr>
        <w:jc w:val="both"/>
        <w:rPr>
          <w:rFonts w:ascii="Arial" w:hAnsi="Arial" w:cs="Arial"/>
          <w:sz w:val="16"/>
          <w:szCs w:val="16"/>
        </w:rPr>
      </w:pPr>
      <w:r w:rsidRPr="00D01B5B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EC3183" w:rsidRPr="00D01B5B">
        <w:rPr>
          <w:rFonts w:ascii="Arial" w:hAnsi="Arial" w:cs="Arial"/>
          <w:sz w:val="16"/>
          <w:szCs w:val="16"/>
        </w:rPr>
        <w:t xml:space="preserve">          </w:t>
      </w:r>
      <w:r w:rsidRPr="00D01B5B">
        <w:rPr>
          <w:rFonts w:ascii="Arial" w:hAnsi="Arial" w:cs="Arial"/>
          <w:sz w:val="16"/>
          <w:szCs w:val="16"/>
        </w:rPr>
        <w:t xml:space="preserve">    </w:t>
      </w:r>
      <w:r w:rsidR="00EC3183" w:rsidRPr="00D01B5B">
        <w:rPr>
          <w:rFonts w:ascii="Arial" w:hAnsi="Arial" w:cs="Arial"/>
          <w:sz w:val="16"/>
          <w:szCs w:val="16"/>
        </w:rPr>
        <w:t xml:space="preserve">   </w:t>
      </w:r>
      <w:r w:rsidRPr="00D01B5B">
        <w:rPr>
          <w:rFonts w:ascii="Arial" w:hAnsi="Arial" w:cs="Arial"/>
          <w:sz w:val="16"/>
          <w:szCs w:val="16"/>
        </w:rPr>
        <w:t xml:space="preserve">  </w:t>
      </w:r>
      <w:r w:rsidR="00EC3183" w:rsidRPr="00D01B5B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D01B5B">
        <w:rPr>
          <w:rFonts w:ascii="Arial" w:hAnsi="Arial" w:cs="Arial"/>
          <w:sz w:val="16"/>
          <w:szCs w:val="16"/>
        </w:rPr>
        <w:t xml:space="preserve">   </w:t>
      </w:r>
      <w:r w:rsidR="00C925E4" w:rsidRPr="00D01B5B">
        <w:rPr>
          <w:rFonts w:ascii="Arial" w:hAnsi="Arial" w:cs="Arial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7007" w14:textId="06A473FF" w:rsidR="005D047B" w:rsidRPr="00D01B5B" w:rsidRDefault="00DD1F91" w:rsidP="00D01B5B">
      <w:pPr>
        <w:pStyle w:val="Default"/>
        <w:jc w:val="both"/>
        <w:rPr>
          <w:rFonts w:ascii="Arial" w:hAnsi="Arial" w:cs="Arial"/>
        </w:rPr>
      </w:pPr>
      <w:r w:rsidRPr="00D01B5B">
        <w:rPr>
          <w:rFonts w:ascii="Arial" w:hAnsi="Arial" w:cs="Arial"/>
          <w:sz w:val="16"/>
          <w:szCs w:val="16"/>
        </w:rPr>
        <w:t xml:space="preserve">   </w:t>
      </w:r>
      <w:r w:rsidR="00EC3183" w:rsidRPr="00D01B5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D01B5B">
        <w:rPr>
          <w:rFonts w:ascii="Arial" w:hAnsi="Arial" w:cs="Arial"/>
          <w:sz w:val="16"/>
          <w:szCs w:val="16"/>
        </w:rPr>
        <w:t xml:space="preserve">     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1867"/>
        <w:gridCol w:w="5900"/>
        <w:gridCol w:w="1871"/>
      </w:tblGrid>
      <w:tr w:rsidR="004B3C39" w:rsidRPr="00D01B5B" w14:paraId="0161307C" w14:textId="77777777" w:rsidTr="004B3C39">
        <w:trPr>
          <w:trHeight w:val="1844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24D15CF4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before="142"/>
              <w:jc w:val="both"/>
              <w:rPr>
                <w:rFonts w:ascii="Arial" w:eastAsia="Open Sans" w:hAnsi="Arial" w:cs="Arial"/>
                <w:color w:val="000000"/>
                <w:sz w:val="18"/>
                <w:szCs w:val="18"/>
              </w:rPr>
            </w:pPr>
            <w:r w:rsidRPr="00D01B5B">
              <w:rPr>
                <w:rFonts w:ascii="Arial" w:eastAsia="Georgia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088DC03E" wp14:editId="4114D108">
                  <wp:extent cx="945515" cy="1011555"/>
                  <wp:effectExtent l="0" t="0" r="0" b="0"/>
                  <wp:docPr id="1" name="image1.jpg" descr="Immagine che contiene emblema, simbolo, logo, design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Immagine che contiene emblema, simbolo, logo, design&#10;&#10;Descrizione generat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011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0EE7BD88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before="57" w:after="57"/>
              <w:jc w:val="both"/>
              <w:rPr>
                <w:rFonts w:ascii="Arial" w:eastAsia="Open Sans" w:hAnsi="Arial" w:cs="Arial"/>
                <w:color w:val="000000"/>
              </w:rPr>
            </w:pPr>
            <w:r w:rsidRPr="00D01B5B">
              <w:rPr>
                <w:rFonts w:ascii="Arial" w:eastAsia="Open Sans" w:hAnsi="Arial" w:cs="Arial"/>
                <w:b/>
                <w:color w:val="000000"/>
                <w:sz w:val="28"/>
                <w:szCs w:val="28"/>
              </w:rPr>
              <w:t>ISTITUTO COMPRENSIVO DI ARGELATO</w:t>
            </w:r>
          </w:p>
          <w:p w14:paraId="6B5EC96B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after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B5B">
              <w:rPr>
                <w:rFonts w:ascii="Arial" w:eastAsia="Open Sans" w:hAnsi="Arial" w:cs="Arial"/>
                <w:color w:val="000000"/>
              </w:rPr>
              <w:t>40050 ARGELATO (BO) - VIA I MAGGIO 8</w:t>
            </w:r>
            <w:r w:rsidRPr="00D01B5B">
              <w:rPr>
                <w:rFonts w:ascii="Arial" w:eastAsia="Open Sans" w:hAnsi="Arial" w:cs="Arial"/>
                <w:color w:val="000000"/>
                <w:sz w:val="18"/>
                <w:szCs w:val="18"/>
              </w:rPr>
              <w:t xml:space="preserve"> </w:t>
            </w:r>
            <w:r w:rsidRPr="00D01B5B">
              <w:rPr>
                <w:rFonts w:ascii="Arial" w:eastAsia="Open Sans" w:hAnsi="Arial" w:cs="Arial"/>
                <w:color w:val="000000"/>
                <w:sz w:val="18"/>
                <w:szCs w:val="18"/>
              </w:rPr>
              <w:br/>
            </w:r>
            <w:r w:rsidRPr="00D01B5B">
              <w:rPr>
                <w:rFonts w:ascii="Arial" w:eastAsia="Open Sans" w:hAnsi="Arial" w:cs="Arial"/>
                <w:color w:val="000000"/>
                <w:sz w:val="15"/>
                <w:szCs w:val="15"/>
              </w:rPr>
              <w:t>Tel. +39 051 6630611 – Fax 051 6633468 - C.M. boic833002 – C.F. 91200110376</w:t>
            </w:r>
            <w:r w:rsidRPr="00D01B5B">
              <w:rPr>
                <w:rFonts w:ascii="Arial" w:eastAsia="Open Sans" w:hAnsi="Arial" w:cs="Arial"/>
                <w:color w:val="000000"/>
                <w:sz w:val="16"/>
                <w:szCs w:val="16"/>
              </w:rPr>
              <w:br/>
            </w:r>
            <w:r w:rsidRPr="00D01B5B">
              <w:rPr>
                <w:rFonts w:ascii="Arial" w:eastAsia="Open Sans" w:hAnsi="Arial" w:cs="Arial"/>
                <w:color w:val="000000"/>
                <w:sz w:val="15"/>
                <w:szCs w:val="15"/>
              </w:rPr>
              <w:t>Email boic833002@istruzione.it – PEC boic833002@pec.istruzione.it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6204DC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B5B">
              <w:rPr>
                <w:rFonts w:ascii="Arial" w:eastAsia="Open Sans" w:hAnsi="Arial" w:cs="Arial"/>
                <w:noProof/>
                <w:color w:val="000000"/>
                <w:sz w:val="12"/>
                <w:szCs w:val="12"/>
              </w:rPr>
              <w:drawing>
                <wp:inline distT="0" distB="0" distL="114300" distR="114300" wp14:anchorId="56A40253" wp14:editId="6CFA0736">
                  <wp:extent cx="1118235" cy="1117600"/>
                  <wp:effectExtent l="0" t="0" r="0" b="0"/>
                  <wp:docPr id="582795083" name="image2.png" descr="Immagine che contiene Elementi grafici, simbolo, arte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95083" name="image2.png" descr="Immagine che contiene Elementi grafici, simbolo, arte, grafica&#10;&#10;Descrizione generat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DAFF" w14:textId="77777777" w:rsidR="00E71638" w:rsidRPr="00D01B5B" w:rsidRDefault="00E71638" w:rsidP="00D01B5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648B05C" w14:textId="0D4E93DD" w:rsidR="00691032" w:rsidRPr="00D01B5B" w:rsidRDefault="00691032" w:rsidP="00D01B5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</w:p>
    <w:p w14:paraId="53967F3C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D01B5B">
        <w:rPr>
          <w:rFonts w:ascii="Arial" w:eastAsia="Calibri" w:hAnsi="Arial" w:cs="Arial"/>
          <w:bCs/>
          <w:i/>
          <w:iCs/>
          <w:lang w:eastAsia="en-US"/>
        </w:rPr>
        <w:t>Piano Nazionale Di Ripresa E Resilienza - Missione 4: Istruzione E Ricerca - Componente 1 – “Potenziamento dell’offerta dei servizi all’istruzione: dagli asili nido all’Università” del Piano nazionale di ripresa e resilienza finanziato dall’Unione europea – Next Generation EU” – investimento 3.1 “Nuove competenze e nuovi linguaggi</w:t>
      </w:r>
      <w:r>
        <w:rPr>
          <w:rFonts w:ascii="Arial" w:eastAsia="Calibri" w:hAnsi="Arial" w:cs="Arial"/>
          <w:bCs/>
          <w:i/>
          <w:iCs/>
          <w:lang w:eastAsia="en-US"/>
        </w:rPr>
        <w:t>”-</w:t>
      </w:r>
      <w:r w:rsidRPr="006262E2">
        <w:t xml:space="preserve"> </w:t>
      </w:r>
      <w:r w:rsidRPr="006262E2">
        <w:rPr>
          <w:rFonts w:ascii="Arial" w:eastAsia="Calibri" w:hAnsi="Arial" w:cs="Arial"/>
          <w:bCs/>
          <w:i/>
          <w:iCs/>
          <w:lang w:eastAsia="en-US"/>
        </w:rPr>
        <w:t>Azioni di potenziamento delle competenze STEM e multilinguistiche</w:t>
      </w:r>
      <w:r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6262E2">
        <w:rPr>
          <w:rFonts w:ascii="Arial" w:eastAsia="Calibri" w:hAnsi="Arial" w:cs="Arial"/>
          <w:bCs/>
          <w:i/>
          <w:iCs/>
          <w:lang w:eastAsia="en-US"/>
        </w:rPr>
        <w:t>(D.M. 65/2023)</w:t>
      </w:r>
      <w:r>
        <w:rPr>
          <w:rFonts w:ascii="Arial" w:eastAsia="Calibri" w:hAnsi="Arial" w:cs="Arial"/>
          <w:bCs/>
          <w:i/>
          <w:iCs/>
          <w:lang w:eastAsia="en-US"/>
        </w:rPr>
        <w:t xml:space="preserve"> </w:t>
      </w:r>
    </w:p>
    <w:p w14:paraId="4F9BF71D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TITOLO: </w:t>
      </w:r>
      <w:r w:rsidRPr="00872FC8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Un salto nel futuro: STEM e multilingue</w:t>
      </w:r>
    </w:p>
    <w:p w14:paraId="2D63F6F7" w14:textId="77777777" w:rsidR="00311736" w:rsidRPr="00D01B5B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D01B5B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CNP: </w:t>
      </w:r>
      <w:r w:rsidRPr="00844DD0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M4C1I3.1-2023-1143-P-28362</w:t>
      </w:r>
    </w:p>
    <w:p w14:paraId="6F063CFE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D01B5B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CUP: B84D23005430006</w:t>
      </w:r>
    </w:p>
    <w:p w14:paraId="2B54AFEA" w14:textId="77777777" w:rsidR="002A014D" w:rsidRDefault="002A014D" w:rsidP="00D01B5B">
      <w:pPr>
        <w:keepNext/>
        <w:keepLines/>
        <w:widowControl w:val="0"/>
        <w:jc w:val="both"/>
        <w:outlineLvl w:val="5"/>
        <w:rPr>
          <w:rFonts w:ascii="Arial" w:eastAsia="Arial" w:hAnsi="Arial" w:cs="Arial"/>
          <w:b/>
          <w:bCs/>
          <w:sz w:val="24"/>
          <w:szCs w:val="24"/>
        </w:rPr>
      </w:pPr>
    </w:p>
    <w:p w14:paraId="005E9FE3" w14:textId="77777777" w:rsidR="00DD39B0" w:rsidRDefault="00DD39B0" w:rsidP="00DD39B0">
      <w:pPr>
        <w:keepNext/>
        <w:keepLines/>
        <w:widowControl w:val="0"/>
        <w:jc w:val="right"/>
        <w:outlineLvl w:val="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Alla Dirigente scolastica </w:t>
      </w:r>
    </w:p>
    <w:p w14:paraId="0F5D8AC4" w14:textId="4BBBD81D" w:rsidR="00DD39B0" w:rsidRDefault="00DD39B0" w:rsidP="00DD39B0">
      <w:pPr>
        <w:keepNext/>
        <w:keepLines/>
        <w:widowControl w:val="0"/>
        <w:jc w:val="right"/>
        <w:outlineLvl w:val="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dell’Istituto comprensivo di Argelato</w:t>
      </w:r>
    </w:p>
    <w:p w14:paraId="522F1079" w14:textId="77777777" w:rsidR="000B1467" w:rsidRDefault="000B1467" w:rsidP="00DD39B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D0F1A" w14:textId="77777777" w:rsidR="000B1467" w:rsidRDefault="000B1467" w:rsidP="000B14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4A73F12" w14:textId="77777777" w:rsidR="000B1467" w:rsidRDefault="000B1467" w:rsidP="000B14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BFB8F4D" w14:textId="5D392758" w:rsidR="000B1467" w:rsidRPr="000B1467" w:rsidRDefault="000B1467" w:rsidP="000B14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B1467">
        <w:rPr>
          <w:rFonts w:ascii="Arial" w:hAnsi="Arial" w:cs="Arial"/>
          <w:b/>
          <w:bCs/>
          <w:sz w:val="22"/>
          <w:szCs w:val="22"/>
        </w:rPr>
        <w:t>ISTANZA DI PARTECIPAZIONE ALLA SELEZIONE DI STUDENTESSE E STUDENTI SCUOLA SECONDARIA DI PRIMO GRADO – INTERVENTO "A" PERCORSI DI FORMAZIONE PER IL POTENZIAMENTO DELLE COMPETENZE LINGUISTICHE DEGLI STUDENTI</w:t>
      </w:r>
    </w:p>
    <w:p w14:paraId="17DBAC4C" w14:textId="77777777" w:rsidR="000B1467" w:rsidRPr="000B1467" w:rsidRDefault="000B1467" w:rsidP="000B14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B5565C" w14:textId="77777777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I sottoscritti ________________________________________/____________________________________</w:t>
      </w:r>
    </w:p>
    <w:p w14:paraId="03BEFC04" w14:textId="63523C21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genitori/tutor</w:t>
      </w:r>
      <w:r w:rsidR="001C458A">
        <w:rPr>
          <w:rFonts w:ascii="Arial" w:eastAsia="CIDFont+F2" w:hAnsi="Arial" w:cs="Arial"/>
          <w:sz w:val="22"/>
          <w:szCs w:val="22"/>
        </w:rPr>
        <w:t>e</w:t>
      </w:r>
      <w:r w:rsidRPr="000B1467">
        <w:rPr>
          <w:rFonts w:ascii="Arial" w:eastAsia="CIDFont+F2" w:hAnsi="Arial" w:cs="Arial"/>
          <w:sz w:val="22"/>
          <w:szCs w:val="22"/>
        </w:rPr>
        <w:t xml:space="preserve"> dell’alunno/a______________________________________________________________</w:t>
      </w:r>
    </w:p>
    <w:p w14:paraId="50D6CAD7" w14:textId="00760069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frequentante nell’a.s. 2024/2025 la classe ____________________________ sez. _____________</w:t>
      </w:r>
    </w:p>
    <w:p w14:paraId="37AF0C76" w14:textId="0A2305BE" w:rsidR="000B1467" w:rsidRPr="000B1467" w:rsidRDefault="000B1467" w:rsidP="000B146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0B1467">
        <w:rPr>
          <w:rFonts w:ascii="Arial" w:eastAsia="CIDFont+F2" w:hAnsi="Arial" w:cs="Arial"/>
          <w:sz w:val="22"/>
          <w:szCs w:val="22"/>
        </w:rPr>
        <w:t xml:space="preserve">Scuola N. Green dell’Istituto Comprensivo di Argelato, presa visione dell’avviso per la selezione di studentesse e studenti Scuola Secondaria di primo grado per l’attivazione di percorsi formativi afferenti al progetto PNRR codice </w:t>
      </w:r>
      <w:r w:rsidRPr="000B1467">
        <w:rPr>
          <w:rFonts w:ascii="Arial" w:eastAsia="Calibri" w:hAnsi="Arial" w:cs="Arial"/>
          <w:i/>
          <w:iCs/>
          <w:sz w:val="22"/>
          <w:szCs w:val="22"/>
          <w:lang w:eastAsia="en-US"/>
        </w:rPr>
        <w:t>M4C1I3.1-2023-1143-P-28362 dal titolo Un salto nel futuro: STEM e multilingue</w:t>
      </w:r>
    </w:p>
    <w:p w14:paraId="3D812C61" w14:textId="77777777" w:rsidR="000B1467" w:rsidRDefault="000B1467" w:rsidP="000B146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B1467">
        <w:rPr>
          <w:rFonts w:ascii="Arial" w:hAnsi="Arial" w:cs="Arial"/>
          <w:sz w:val="22"/>
          <w:szCs w:val="22"/>
        </w:rPr>
        <w:t>CHIEDONO</w:t>
      </w:r>
    </w:p>
    <w:p w14:paraId="4AE326CF" w14:textId="77777777" w:rsidR="00DD39B0" w:rsidRPr="000B1467" w:rsidRDefault="00DD39B0" w:rsidP="000B146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F906872" w14:textId="58B16893" w:rsidR="000B1467" w:rsidRPr="000B1467" w:rsidRDefault="000B1467" w:rsidP="00DD39B0">
      <w:pPr>
        <w:autoSpaceDE w:val="0"/>
        <w:autoSpaceDN w:val="0"/>
        <w:adjustRightInd w:val="0"/>
        <w:spacing w:after="24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l’iscrizione del/della proprio/a figlio/a nel/ne</w:t>
      </w:r>
      <w:r w:rsidR="001C458A">
        <w:rPr>
          <w:rFonts w:ascii="Arial" w:eastAsia="CIDFont+F2" w:hAnsi="Arial" w:cs="Arial"/>
          <w:sz w:val="22"/>
          <w:szCs w:val="22"/>
        </w:rPr>
        <w:t>l</w:t>
      </w:r>
      <w:r w:rsidRPr="000B1467">
        <w:rPr>
          <w:rFonts w:ascii="Arial" w:eastAsia="CIDFont+F2" w:hAnsi="Arial" w:cs="Arial"/>
          <w:sz w:val="22"/>
          <w:szCs w:val="22"/>
        </w:rPr>
        <w:t xml:space="preserve"> seguente</w:t>
      </w:r>
      <w:r w:rsidR="001C458A">
        <w:rPr>
          <w:rFonts w:ascii="Arial" w:eastAsia="CIDFont+F2" w:hAnsi="Arial" w:cs="Arial"/>
          <w:sz w:val="22"/>
          <w:szCs w:val="22"/>
        </w:rPr>
        <w:t xml:space="preserve"> </w:t>
      </w:r>
      <w:r w:rsidRPr="000B1467">
        <w:rPr>
          <w:rFonts w:ascii="Arial" w:eastAsia="CIDFont+F2" w:hAnsi="Arial" w:cs="Arial"/>
          <w:sz w:val="22"/>
          <w:szCs w:val="22"/>
        </w:rPr>
        <w:t>percorso formativo:</w:t>
      </w:r>
    </w:p>
    <w:p w14:paraId="0203A3C7" w14:textId="77777777" w:rsidR="000B1467" w:rsidRPr="000B1467" w:rsidRDefault="000B1467" w:rsidP="000B14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 xml:space="preserve">□ Percorso di formazione per il potenziamento delle competenze linguistiche in </w:t>
      </w:r>
      <w:r w:rsidRPr="000B1467">
        <w:rPr>
          <w:rFonts w:ascii="Arial" w:hAnsi="Arial" w:cs="Arial"/>
          <w:sz w:val="22"/>
          <w:szCs w:val="22"/>
        </w:rPr>
        <w:t>lingua inglese</w:t>
      </w:r>
    </w:p>
    <w:p w14:paraId="1136EF24" w14:textId="2B2690CC" w:rsidR="000B1467" w:rsidRPr="000B1467" w:rsidRDefault="000B1467" w:rsidP="00DD39B0">
      <w:pPr>
        <w:keepNext/>
        <w:keepLines/>
        <w:widowControl w:val="0"/>
        <w:spacing w:after="240"/>
        <w:jc w:val="both"/>
        <w:outlineLvl w:val="5"/>
        <w:rPr>
          <w:rFonts w:ascii="Arial" w:eastAsia="Arial" w:hAnsi="Arial" w:cs="Arial"/>
          <w:bCs/>
          <w:sz w:val="22"/>
          <w:szCs w:val="22"/>
        </w:rPr>
      </w:pPr>
      <w:r w:rsidRPr="000B1467">
        <w:rPr>
          <w:rFonts w:ascii="Arial" w:hAnsi="Arial" w:cs="Arial"/>
          <w:sz w:val="22"/>
          <w:szCs w:val="22"/>
        </w:rPr>
        <w:t xml:space="preserve">Certificazione linguistica KET A2 </w:t>
      </w:r>
      <w:r w:rsidRPr="000B1467">
        <w:rPr>
          <w:rFonts w:ascii="Arial" w:eastAsia="CIDFont+F2" w:hAnsi="Arial" w:cs="Arial"/>
          <w:sz w:val="22"/>
          <w:szCs w:val="22"/>
        </w:rPr>
        <w:t xml:space="preserve">– Alunni classi 2^ e 3^  Scuole Secondarie Istituto Comprensivo di Argelato </w:t>
      </w:r>
    </w:p>
    <w:p w14:paraId="03E9C5E0" w14:textId="77777777" w:rsidR="000B1467" w:rsidRPr="000B1467" w:rsidRDefault="000B1467" w:rsidP="00DD39B0">
      <w:pPr>
        <w:autoSpaceDE w:val="0"/>
        <w:autoSpaceDN w:val="0"/>
        <w:adjustRightInd w:val="0"/>
        <w:spacing w:after="24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I sottoscritti dichiarano di aver preso visione dell’avviso e di accettarne il contenuto.</w:t>
      </w:r>
    </w:p>
    <w:p w14:paraId="3A58DCBF" w14:textId="77777777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lastRenderedPageBreak/>
        <w:t>I sottoscritti si impegnano sin da ora a far frequentare il/la proprio/a figlio/a con costanza ed impegno.</w:t>
      </w:r>
    </w:p>
    <w:p w14:paraId="0B168B97" w14:textId="586A1A9C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I sottoscritti, avendo ricevuto l’informativa sul trattamento dei dati personali loro e del/della proprio/a figlio/a, autorizzano questo Istituto al loro trattamento solo per le finalità connesse con la partecipazione alle attività formativ</w:t>
      </w:r>
      <w:r w:rsidR="001C458A">
        <w:rPr>
          <w:rFonts w:ascii="Arial" w:eastAsia="CIDFont+F2" w:hAnsi="Arial" w:cs="Arial"/>
          <w:sz w:val="22"/>
          <w:szCs w:val="22"/>
        </w:rPr>
        <w:t>e</w:t>
      </w:r>
      <w:r w:rsidRPr="000B1467">
        <w:rPr>
          <w:rFonts w:ascii="Arial" w:eastAsia="CIDFont+F2" w:hAnsi="Arial" w:cs="Arial"/>
          <w:sz w:val="22"/>
          <w:szCs w:val="22"/>
        </w:rPr>
        <w:t xml:space="preserve"> previste dal progetto.</w:t>
      </w:r>
    </w:p>
    <w:p w14:paraId="4505844D" w14:textId="77777777" w:rsid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</w:p>
    <w:p w14:paraId="7AF5E17D" w14:textId="7D5F1DC2" w:rsidR="000B1467" w:rsidRPr="000B1467" w:rsidRDefault="000B1467" w:rsidP="000B1467">
      <w:pPr>
        <w:autoSpaceDE w:val="0"/>
        <w:autoSpaceDN w:val="0"/>
        <w:adjustRightInd w:val="0"/>
        <w:rPr>
          <w:rFonts w:ascii="Arial" w:eastAsia="CIDFont+F2" w:hAnsi="Arial" w:cs="Arial"/>
          <w:sz w:val="22"/>
          <w:szCs w:val="22"/>
        </w:rPr>
      </w:pPr>
      <w:r w:rsidRPr="000B1467">
        <w:rPr>
          <w:rFonts w:ascii="Arial" w:eastAsia="CIDFont+F2" w:hAnsi="Arial" w:cs="Arial"/>
          <w:sz w:val="22"/>
          <w:szCs w:val="22"/>
        </w:rPr>
        <w:t>Data ________________                                                                 Firma dei genitori/tutore</w:t>
      </w:r>
    </w:p>
    <w:p w14:paraId="22C7F6FD" w14:textId="6D403220" w:rsidR="000B1467" w:rsidRDefault="000B1467" w:rsidP="000B1467">
      <w:pPr>
        <w:tabs>
          <w:tab w:val="left" w:pos="0"/>
        </w:tabs>
        <w:spacing w:after="200" w:line="276" w:lineRule="auto"/>
        <w:jc w:val="both"/>
        <w:rPr>
          <w:rFonts w:ascii="CIDFont+F2" w:eastAsia="CIDFont+F2" w:cs="CIDFont+F2"/>
          <w:sz w:val="22"/>
          <w:szCs w:val="22"/>
        </w:rPr>
      </w:pPr>
      <w:r>
        <w:rPr>
          <w:rFonts w:ascii="CIDFont+F2" w:eastAsia="CIDFont+F2" w:cs="CIDFont+F2"/>
          <w:sz w:val="22"/>
          <w:szCs w:val="22"/>
        </w:rPr>
        <w:t xml:space="preserve">                                                                                    ________________________________________</w:t>
      </w:r>
    </w:p>
    <w:p w14:paraId="0F78535E" w14:textId="77777777" w:rsidR="000B1467" w:rsidRPr="003A2BF4" w:rsidRDefault="000B1467" w:rsidP="000B1467">
      <w:pPr>
        <w:widowControl w:val="0"/>
        <w:suppressAutoHyphens/>
        <w:spacing w:after="56"/>
        <w:ind w:left="10" w:right="72"/>
        <w:jc w:val="both"/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</w:pPr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In caso di firma di un solo genitore/autore/affidatario lo stesso sottoscrive contestualmente la seguente dichiarazione: “Il sottoscritto, consapevole delle conseguenze amministrative e penali corrispondenti a verità, ai sensi del d.p.r. 445 del 2000, Dichiara di aver effettuato la scelta/richiesta in osservanza delle disposizioni sulla responsabilità genitoriale di cui agli articoli 316, 337 ter e 337 quater del codice civile, che richiede il consenso di entrambi genitori”.</w:t>
      </w:r>
    </w:p>
    <w:p w14:paraId="1623047C" w14:textId="77777777" w:rsidR="000B1467" w:rsidRPr="003A2BF4" w:rsidRDefault="000B1467" w:rsidP="000B1467">
      <w:pPr>
        <w:widowControl w:val="0"/>
        <w:suppressAutoHyphens/>
        <w:spacing w:after="56"/>
        <w:ind w:left="10" w:right="72"/>
        <w:jc w:val="both"/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</w:pPr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Firma del genitore/autore/affidatario __________________________________</w:t>
      </w:r>
    </w:p>
    <w:p w14:paraId="0A46595F" w14:textId="52CFF860" w:rsidR="005D047B" w:rsidRPr="00D01B5B" w:rsidRDefault="00E71638" w:rsidP="000B1467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</w:pP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</w:p>
    <w:p w14:paraId="430BD9DB" w14:textId="1101037A" w:rsidR="000B1467" w:rsidRPr="00D01B5B" w:rsidRDefault="005D047B" w:rsidP="000B1467">
      <w:pPr>
        <w:tabs>
          <w:tab w:val="left" w:pos="0"/>
        </w:tabs>
        <w:spacing w:after="200" w:line="276" w:lineRule="auto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</w:p>
    <w:p w14:paraId="7C2107DA" w14:textId="1153C50E" w:rsidR="0008242F" w:rsidRPr="00D01B5B" w:rsidRDefault="0008242F" w:rsidP="00D01B5B">
      <w:pPr>
        <w:tabs>
          <w:tab w:val="left" w:pos="0"/>
        </w:tabs>
        <w:spacing w:after="200" w:line="276" w:lineRule="auto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</w:p>
    <w:sectPr w:rsidR="0008242F" w:rsidRPr="00D01B5B" w:rsidSect="00DD39B0">
      <w:footerReference w:type="even" r:id="rId11"/>
      <w:footerReference w:type="default" r:id="rId12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9287" w14:textId="77777777" w:rsidR="00F473AC" w:rsidRDefault="00F473AC">
      <w:r>
        <w:separator/>
      </w:r>
    </w:p>
  </w:endnote>
  <w:endnote w:type="continuationSeparator" w:id="0">
    <w:p w14:paraId="16B56807" w14:textId="77777777" w:rsidR="00F473AC" w:rsidRDefault="00F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A03E" w14:textId="77777777" w:rsidR="00F473AC" w:rsidRDefault="00F473AC">
      <w:r>
        <w:separator/>
      </w:r>
    </w:p>
  </w:footnote>
  <w:footnote w:type="continuationSeparator" w:id="0">
    <w:p w14:paraId="2FF8B9DB" w14:textId="77777777" w:rsidR="00F473AC" w:rsidRDefault="00F4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1"/>
  </w:num>
  <w:num w:numId="9" w16cid:durableId="1047922356">
    <w:abstractNumId w:val="12"/>
  </w:num>
  <w:num w:numId="10" w16cid:durableId="697507067">
    <w:abstractNumId w:val="25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4"/>
  </w:num>
  <w:num w:numId="17" w16cid:durableId="1658221711">
    <w:abstractNumId w:val="9"/>
  </w:num>
  <w:num w:numId="18" w16cid:durableId="1671061976">
    <w:abstractNumId w:val="20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2"/>
  </w:num>
  <w:num w:numId="25" w16cid:durableId="129637878">
    <w:abstractNumId w:val="11"/>
  </w:num>
  <w:num w:numId="26" w16cid:durableId="832912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12C5"/>
    <w:rsid w:val="000B1467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458A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1D7A"/>
    <w:rsid w:val="002772BD"/>
    <w:rsid w:val="00280B36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17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3C39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7A4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059E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A9C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26BB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09B3"/>
    <w:rsid w:val="007E2352"/>
    <w:rsid w:val="007E6F99"/>
    <w:rsid w:val="007F17F0"/>
    <w:rsid w:val="007F24B6"/>
    <w:rsid w:val="007F5DF0"/>
    <w:rsid w:val="007F6CDD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2FC8"/>
    <w:rsid w:val="00874365"/>
    <w:rsid w:val="00875E5A"/>
    <w:rsid w:val="008805AA"/>
    <w:rsid w:val="00881E62"/>
    <w:rsid w:val="00883FF4"/>
    <w:rsid w:val="008864B9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585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ED5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069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63088"/>
    <w:rsid w:val="00B65801"/>
    <w:rsid w:val="00B671DC"/>
    <w:rsid w:val="00B833F2"/>
    <w:rsid w:val="00B87A3D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B5B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39B0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3AC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028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lombardi</cp:lastModifiedBy>
  <cp:revision>14</cp:revision>
  <cp:lastPrinted>2020-02-24T13:03:00Z</cp:lastPrinted>
  <dcterms:created xsi:type="dcterms:W3CDTF">2024-02-09T17:17:00Z</dcterms:created>
  <dcterms:modified xsi:type="dcterms:W3CDTF">2024-12-02T14:11:00Z</dcterms:modified>
</cp:coreProperties>
</file>