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0276F" w:rsidRDefault="00F62774">
      <w:pPr>
        <w:pStyle w:val="Corpotesto"/>
        <w:ind w:left="396"/>
        <w:rPr>
          <w:rFonts w:ascii="Times New Roman"/>
          <w:sz w:val="20"/>
        </w:rPr>
      </w:pPr>
      <w:r>
        <w:rPr>
          <w:rFonts w:ascii="Times New Roman"/>
          <w:noProof/>
          <w:sz w:val="20"/>
          <w:lang w:bidi="ar-SA"/>
        </w:rPr>
        <mc:AlternateContent>
          <mc:Choice Requires="wps">
            <w:drawing>
              <wp:inline distT="0" distB="0" distL="0" distR="0">
                <wp:extent cx="6417945" cy="569595"/>
                <wp:effectExtent l="6985" t="12700" r="13970" b="825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945" cy="56959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276F" w:rsidRDefault="005D4447">
                            <w:pPr>
                              <w:spacing w:before="21" w:line="281" w:lineRule="exact"/>
                              <w:ind w:left="107"/>
                              <w:rPr>
                                <w:b/>
                                <w:sz w:val="24"/>
                              </w:rPr>
                            </w:pPr>
                            <w:r>
                              <w:rPr>
                                <w:b/>
                                <w:sz w:val="24"/>
                              </w:rPr>
                              <w:t xml:space="preserve">DICHIARAZIONE SOSTITUTIVA ex artt.80- 83 </w:t>
                            </w:r>
                            <w:proofErr w:type="spellStart"/>
                            <w:r>
                              <w:rPr>
                                <w:b/>
                                <w:sz w:val="24"/>
                              </w:rPr>
                              <w:t>D.Lgs.</w:t>
                            </w:r>
                            <w:proofErr w:type="spellEnd"/>
                            <w:r>
                              <w:rPr>
                                <w:b/>
                                <w:sz w:val="24"/>
                              </w:rPr>
                              <w:t xml:space="preserve"> 50/2016 e </w:t>
                            </w:r>
                            <w:proofErr w:type="spellStart"/>
                            <w:r>
                              <w:rPr>
                                <w:b/>
                                <w:sz w:val="24"/>
                              </w:rPr>
                              <w:t>succ.mm.ii</w:t>
                            </w:r>
                            <w:proofErr w:type="spellEnd"/>
                            <w:r>
                              <w:rPr>
                                <w:b/>
                                <w:sz w:val="24"/>
                              </w:rPr>
                              <w:t>.</w:t>
                            </w:r>
                          </w:p>
                          <w:p w:rsidR="0040276F" w:rsidRDefault="005D4447">
                            <w:pPr>
                              <w:tabs>
                                <w:tab w:val="left" w:pos="3188"/>
                              </w:tabs>
                              <w:ind w:left="107" w:right="114"/>
                              <w:rPr>
                                <w:b/>
                                <w:sz w:val="24"/>
                              </w:rPr>
                            </w:pPr>
                            <w:r>
                              <w:rPr>
                                <w:b/>
                                <w:sz w:val="24"/>
                              </w:rPr>
                              <w:t xml:space="preserve">resa  nelle </w:t>
                            </w:r>
                            <w:r>
                              <w:rPr>
                                <w:b/>
                                <w:spacing w:val="46"/>
                                <w:sz w:val="24"/>
                              </w:rPr>
                              <w:t xml:space="preserve"> </w:t>
                            </w:r>
                            <w:r>
                              <w:rPr>
                                <w:b/>
                                <w:sz w:val="24"/>
                              </w:rPr>
                              <w:t xml:space="preserve">forme </w:t>
                            </w:r>
                            <w:r>
                              <w:rPr>
                                <w:b/>
                                <w:spacing w:val="26"/>
                                <w:sz w:val="24"/>
                              </w:rPr>
                              <w:t xml:space="preserve"> </w:t>
                            </w:r>
                            <w:r>
                              <w:rPr>
                                <w:b/>
                                <w:sz w:val="24"/>
                              </w:rPr>
                              <w:t>ex</w:t>
                            </w:r>
                            <w:r>
                              <w:rPr>
                                <w:b/>
                                <w:sz w:val="24"/>
                              </w:rPr>
                              <w:tab/>
                              <w:t xml:space="preserve">artt. 46 e 47 DPR 445/2000 (corredata di copia </w:t>
                            </w:r>
                            <w:proofErr w:type="spellStart"/>
                            <w:r>
                              <w:rPr>
                                <w:b/>
                                <w:sz w:val="24"/>
                              </w:rPr>
                              <w:t>doc.identità</w:t>
                            </w:r>
                            <w:proofErr w:type="spellEnd"/>
                            <w:r>
                              <w:rPr>
                                <w:b/>
                                <w:spacing w:val="-3"/>
                                <w:sz w:val="24"/>
                              </w:rPr>
                              <w:t xml:space="preserve"> </w:t>
                            </w:r>
                            <w:r>
                              <w:rPr>
                                <w:b/>
                                <w:sz w:val="24"/>
                              </w:rPr>
                              <w:t>valido)</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505.35pt;height: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" filled="f" strokeweight=".4pt">
                <v:textbox inset="0,0,0,0">
                  <w:txbxContent>
                    <w:p w:rsidR="0040276F" w:rsidRDefault="005D4447">
                      <w:pPr>
                        <w:spacing w:before="21" w:line="281" w:lineRule="exact"/>
                        <w:ind w:left="107"/>
                        <w:rPr>
                          <w:b/>
                          <w:sz w:val="24"/>
                        </w:rPr>
                      </w:pPr>
                      <w:r>
                        <w:rPr>
                          <w:b/>
                          <w:sz w:val="24"/>
                        </w:rPr>
                        <w:t xml:space="preserve">DICHIARAZIONE SOSTITUTIVA ex artt.80- 83 </w:t>
                      </w:r>
                      <w:proofErr w:type="spellStart"/>
                      <w:r>
                        <w:rPr>
                          <w:b/>
                          <w:sz w:val="24"/>
                        </w:rPr>
                        <w:t>D.Lgs.</w:t>
                      </w:r>
                      <w:proofErr w:type="spellEnd"/>
                      <w:r>
                        <w:rPr>
                          <w:b/>
                          <w:sz w:val="24"/>
                        </w:rPr>
                        <w:t xml:space="preserve"> 50/2016 e </w:t>
                      </w:r>
                      <w:proofErr w:type="spellStart"/>
                      <w:r>
                        <w:rPr>
                          <w:b/>
                          <w:sz w:val="24"/>
                        </w:rPr>
                        <w:t>succ.mm.ii</w:t>
                      </w:r>
                      <w:proofErr w:type="spellEnd"/>
                      <w:r>
                        <w:rPr>
                          <w:b/>
                          <w:sz w:val="24"/>
                        </w:rPr>
                        <w:t>.</w:t>
                      </w:r>
                    </w:p>
                    <w:p w:rsidR="0040276F" w:rsidRDefault="005D4447">
                      <w:pPr>
                        <w:tabs>
                          <w:tab w:val="left" w:pos="3188"/>
                        </w:tabs>
                        <w:ind w:left="107" w:right="114"/>
                        <w:rPr>
                          <w:b/>
                          <w:sz w:val="24"/>
                        </w:rPr>
                      </w:pPr>
                      <w:proofErr w:type="gramStart"/>
                      <w:r>
                        <w:rPr>
                          <w:b/>
                          <w:sz w:val="24"/>
                        </w:rPr>
                        <w:t>resa  nelle</w:t>
                      </w:r>
                      <w:proofErr w:type="gramEnd"/>
                      <w:r>
                        <w:rPr>
                          <w:b/>
                          <w:sz w:val="24"/>
                        </w:rPr>
                        <w:t xml:space="preserve"> </w:t>
                      </w:r>
                      <w:r>
                        <w:rPr>
                          <w:b/>
                          <w:spacing w:val="46"/>
                          <w:sz w:val="24"/>
                        </w:rPr>
                        <w:t xml:space="preserve"> </w:t>
                      </w:r>
                      <w:r>
                        <w:rPr>
                          <w:b/>
                          <w:sz w:val="24"/>
                        </w:rPr>
                        <w:t xml:space="preserve">forme </w:t>
                      </w:r>
                      <w:r>
                        <w:rPr>
                          <w:b/>
                          <w:spacing w:val="26"/>
                          <w:sz w:val="24"/>
                        </w:rPr>
                        <w:t xml:space="preserve"> </w:t>
                      </w:r>
                      <w:r>
                        <w:rPr>
                          <w:b/>
                          <w:sz w:val="24"/>
                        </w:rPr>
                        <w:t>ex</w:t>
                      </w:r>
                      <w:r>
                        <w:rPr>
                          <w:b/>
                          <w:sz w:val="24"/>
                        </w:rPr>
                        <w:tab/>
                        <w:t xml:space="preserve">artt. 46 e 47 DPR 445/2000 (corredata di copia </w:t>
                      </w:r>
                      <w:proofErr w:type="spellStart"/>
                      <w:r>
                        <w:rPr>
                          <w:b/>
                          <w:sz w:val="24"/>
                        </w:rPr>
                        <w:t>doc.identità</w:t>
                      </w:r>
                      <w:proofErr w:type="spellEnd"/>
                      <w:r>
                        <w:rPr>
                          <w:b/>
                          <w:spacing w:val="-3"/>
                          <w:sz w:val="24"/>
                        </w:rPr>
                        <w:t xml:space="preserve"> </w:t>
                      </w:r>
                      <w:r>
                        <w:rPr>
                          <w:b/>
                          <w:sz w:val="24"/>
                        </w:rPr>
                        <w:t>valido)</w:t>
                      </w:r>
                    </w:p>
                  </w:txbxContent>
                </v:textbox>
                <w10:anchorlock/>
              </v:shape>
            </w:pict>
          </mc:Fallback>
        </mc:AlternateContent>
      </w:r>
    </w:p>
    <w:p w:rsidR="0040276F" w:rsidRDefault="0040276F">
      <w:pPr>
        <w:pStyle w:val="Corpotesto"/>
        <w:rPr>
          <w:sz w:val="20"/>
        </w:rPr>
      </w:pPr>
    </w:p>
    <w:p w:rsidR="0040276F" w:rsidRDefault="00F62774">
      <w:pPr>
        <w:pStyle w:val="Corpotesto"/>
        <w:spacing w:before="8"/>
        <w:rPr>
          <w:sz w:val="16"/>
        </w:rPr>
      </w:pPr>
      <w:r>
        <w:rPr>
          <w:noProof/>
          <w:lang w:bidi="ar-SA"/>
        </w:rPr>
        <mc:AlternateContent>
          <mc:Choice Requires="wps">
            <w:drawing>
              <wp:anchor distT="0" distB="0" distL="0" distR="0" simplePos="0" relativeHeight="251659264" behindDoc="1" locked="0" layoutInCell="1" allowOverlap="1">
                <wp:simplePos x="0" y="0"/>
                <wp:positionH relativeFrom="page">
                  <wp:posOffset>513080</wp:posOffset>
                </wp:positionH>
                <wp:positionV relativeFrom="paragraph">
                  <wp:posOffset>151765</wp:posOffset>
                </wp:positionV>
                <wp:extent cx="6535420" cy="102679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420" cy="102679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276F" w:rsidRDefault="0040276F">
                            <w:pPr>
                              <w:pStyle w:val="Corpotesto"/>
                              <w:spacing w:before="10"/>
                              <w:rPr>
                                <w:sz w:val="20"/>
                              </w:rPr>
                            </w:pPr>
                          </w:p>
                          <w:p w:rsidR="0040276F" w:rsidRDefault="005D4447">
                            <w:pPr>
                              <w:pStyle w:val="Corpotesto"/>
                              <w:tabs>
                                <w:tab w:val="left" w:pos="5023"/>
                                <w:tab w:val="left" w:pos="7744"/>
                                <w:tab w:val="left" w:pos="10033"/>
                              </w:tabs>
                              <w:ind w:left="108"/>
                            </w:pPr>
                            <w:r>
                              <w:t>Il/La</w:t>
                            </w:r>
                            <w:r>
                              <w:rPr>
                                <w:spacing w:val="27"/>
                              </w:rPr>
                              <w:t xml:space="preserve"> </w:t>
                            </w:r>
                            <w:r>
                              <w:t>sottoscritto/a</w:t>
                            </w:r>
                            <w:r>
                              <w:rPr>
                                <w:u w:val="single"/>
                              </w:rPr>
                              <w:t xml:space="preserve"> </w:t>
                            </w:r>
                            <w:r>
                              <w:rPr>
                                <w:u w:val="single"/>
                              </w:rPr>
                              <w:tab/>
                            </w:r>
                            <w:r>
                              <w:t>nato/a</w:t>
                            </w:r>
                            <w:r>
                              <w:rPr>
                                <w:u w:val="single"/>
                              </w:rPr>
                              <w:t xml:space="preserve"> </w:t>
                            </w:r>
                            <w:r>
                              <w:rPr>
                                <w:u w:val="single"/>
                              </w:rPr>
                              <w:tab/>
                            </w:r>
                            <w:r>
                              <w:t>il</w:t>
                            </w:r>
                            <w:r>
                              <w:rPr>
                                <w:u w:val="single"/>
                              </w:rPr>
                              <w:t xml:space="preserve"> </w:t>
                            </w:r>
                            <w:r>
                              <w:rPr>
                                <w:u w:val="single"/>
                              </w:rPr>
                              <w:tab/>
                            </w:r>
                            <w:r>
                              <w:t>a</w:t>
                            </w:r>
                          </w:p>
                          <w:p w:rsidR="0040276F" w:rsidRDefault="005D4447">
                            <w:pPr>
                              <w:pStyle w:val="Corpotesto"/>
                              <w:tabs>
                                <w:tab w:val="left" w:pos="2012"/>
                                <w:tab w:val="left" w:pos="4963"/>
                                <w:tab w:val="left" w:pos="5259"/>
                                <w:tab w:val="left" w:pos="8762"/>
                              </w:tabs>
                              <w:spacing w:before="109" w:line="362" w:lineRule="auto"/>
                              <w:ind w:left="108" w:right="102"/>
                            </w:pPr>
                            <w:r>
                              <w:rPr>
                                <w:w w:val="101"/>
                                <w:u w:val="single"/>
                              </w:rPr>
                              <w:t xml:space="preserve"> </w:t>
                            </w:r>
                            <w:r>
                              <w:rPr>
                                <w:u w:val="single"/>
                              </w:rPr>
                              <w:tab/>
                            </w:r>
                            <w:r>
                              <w:t>,</w:t>
                            </w:r>
                            <w:r>
                              <w:rPr>
                                <w:spacing w:val="32"/>
                              </w:rPr>
                              <w:t xml:space="preserve"> </w:t>
                            </w:r>
                            <w:proofErr w:type="spellStart"/>
                            <w:r>
                              <w:t>c.f.</w:t>
                            </w:r>
                            <w:proofErr w:type="spellEnd"/>
                            <w:r>
                              <w:rPr>
                                <w:u w:val="single"/>
                              </w:rPr>
                              <w:t xml:space="preserve"> </w:t>
                            </w:r>
                            <w:r>
                              <w:rPr>
                                <w:u w:val="single"/>
                              </w:rPr>
                              <w:tab/>
                            </w:r>
                            <w:r>
                              <w:rPr>
                                <w:u w:val="single"/>
                              </w:rPr>
                              <w:tab/>
                            </w:r>
                            <w:r>
                              <w:t>in qualità di Legale Rappresentante/Titolare della società  /</w:t>
                            </w:r>
                            <w:r>
                              <w:rPr>
                                <w:spacing w:val="10"/>
                              </w:rPr>
                              <w:t xml:space="preserve"> </w:t>
                            </w:r>
                            <w:r>
                              <w:t>ditta</w:t>
                            </w:r>
                            <w:r>
                              <w:rPr>
                                <w:spacing w:val="40"/>
                              </w:rPr>
                              <w:t xml:space="preserve"> </w:t>
                            </w:r>
                            <w:r>
                              <w:t>individuale</w:t>
                            </w:r>
                            <w:r>
                              <w:rPr>
                                <w:u w:val="single"/>
                              </w:rPr>
                              <w:t xml:space="preserve"> </w:t>
                            </w:r>
                            <w:r>
                              <w:rPr>
                                <w:u w:val="single"/>
                              </w:rPr>
                              <w:tab/>
                            </w:r>
                            <w:r>
                              <w:t>con  sede</w:t>
                            </w:r>
                            <w:r>
                              <w:rPr>
                                <w:spacing w:val="12"/>
                              </w:rPr>
                              <w:t xml:space="preserve"> </w:t>
                            </w:r>
                            <w:r>
                              <w:t>legale</w:t>
                            </w:r>
                            <w:r>
                              <w:rPr>
                                <w:spacing w:val="38"/>
                              </w:rPr>
                              <w:t xml:space="preserve"> </w:t>
                            </w:r>
                            <w:r>
                              <w:t>in</w:t>
                            </w:r>
                            <w:r>
                              <w:rPr>
                                <w:u w:val="single"/>
                              </w:rPr>
                              <w:t xml:space="preserve"> </w:t>
                            </w:r>
                            <w:r>
                              <w:rPr>
                                <w:u w:val="single"/>
                              </w:rPr>
                              <w:tab/>
                            </w:r>
                            <w:r>
                              <w:t>,  codice</w:t>
                            </w:r>
                            <w:r>
                              <w:rPr>
                                <w:spacing w:val="25"/>
                              </w:rPr>
                              <w:t xml:space="preserve"> </w:t>
                            </w:r>
                            <w:r>
                              <w:rPr>
                                <w:spacing w:val="-4"/>
                              </w:rPr>
                              <w:t>fiscale</w:t>
                            </w:r>
                          </w:p>
                          <w:p w:rsidR="0040276F" w:rsidRDefault="005D4447">
                            <w:pPr>
                              <w:pStyle w:val="Corpotesto"/>
                              <w:tabs>
                                <w:tab w:val="left" w:pos="2258"/>
                                <w:tab w:val="left" w:pos="6235"/>
                              </w:tabs>
                              <w:spacing w:line="222" w:lineRule="exact"/>
                              <w:ind w:left="108"/>
                            </w:pPr>
                            <w:r>
                              <w:rPr>
                                <w:w w:val="101"/>
                                <w:u w:val="single"/>
                              </w:rPr>
                              <w:t xml:space="preserve"> </w:t>
                            </w:r>
                            <w:r>
                              <w:rPr>
                                <w:u w:val="single"/>
                              </w:rPr>
                              <w:tab/>
                            </w:r>
                            <w:r>
                              <w:t>partita</w:t>
                            </w:r>
                            <w:r>
                              <w:rPr>
                                <w:spacing w:val="-3"/>
                              </w:rPr>
                              <w:t xml:space="preserve"> </w:t>
                            </w:r>
                            <w:r>
                              <w:t>I.V.A.</w:t>
                            </w:r>
                            <w:r>
                              <w:rPr>
                                <w:spacing w:val="-1"/>
                              </w:rPr>
                              <w:t xml:space="preserve"> </w:t>
                            </w:r>
                            <w:r>
                              <w:rPr>
                                <w:w w:val="101"/>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0.4pt;margin-top:11.95pt;width:514.6pt;height:80.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" filled="f" strokeweight=".14108mm">
                <v:textbox inset="0,0,0,0">
                  <w:txbxContent>
                    <w:p w:rsidR="0040276F" w:rsidRDefault="0040276F">
                      <w:pPr>
                        <w:pStyle w:val="Corpotesto"/>
                        <w:spacing w:before="10"/>
                        <w:rPr>
                          <w:sz w:val="20"/>
                        </w:rPr>
                      </w:pPr>
                    </w:p>
                    <w:p w:rsidR="0040276F" w:rsidRDefault="005D4447">
                      <w:pPr>
                        <w:pStyle w:val="Corpotesto"/>
                        <w:tabs>
                          <w:tab w:val="left" w:pos="5023"/>
                          <w:tab w:val="left" w:pos="7744"/>
                          <w:tab w:val="left" w:pos="10033"/>
                        </w:tabs>
                        <w:ind w:left="108"/>
                      </w:pPr>
                      <w:r>
                        <w:t>Il/La</w:t>
                      </w:r>
                      <w:r>
                        <w:rPr>
                          <w:spacing w:val="27"/>
                        </w:rPr>
                        <w:t xml:space="preserve"> </w:t>
                      </w:r>
                      <w:r>
                        <w:t>sottoscritto/a</w:t>
                      </w:r>
                      <w:r>
                        <w:rPr>
                          <w:u w:val="single"/>
                        </w:rPr>
                        <w:t xml:space="preserve"> </w:t>
                      </w:r>
                      <w:r>
                        <w:rPr>
                          <w:u w:val="single"/>
                        </w:rPr>
                        <w:tab/>
                      </w:r>
                      <w:r>
                        <w:t>nato/a</w:t>
                      </w:r>
                      <w:r>
                        <w:rPr>
                          <w:u w:val="single"/>
                        </w:rPr>
                        <w:t xml:space="preserve"> </w:t>
                      </w:r>
                      <w:r>
                        <w:rPr>
                          <w:u w:val="single"/>
                        </w:rPr>
                        <w:tab/>
                      </w:r>
                      <w:r>
                        <w:t>il</w:t>
                      </w:r>
                      <w:r>
                        <w:rPr>
                          <w:u w:val="single"/>
                        </w:rPr>
                        <w:t xml:space="preserve"> </w:t>
                      </w:r>
                      <w:r>
                        <w:rPr>
                          <w:u w:val="single"/>
                        </w:rPr>
                        <w:tab/>
                      </w:r>
                      <w:r>
                        <w:t>a</w:t>
                      </w:r>
                    </w:p>
                    <w:p w:rsidR="0040276F" w:rsidRDefault="005D4447">
                      <w:pPr>
                        <w:pStyle w:val="Corpotesto"/>
                        <w:tabs>
                          <w:tab w:val="left" w:pos="2012"/>
                          <w:tab w:val="left" w:pos="4963"/>
                          <w:tab w:val="left" w:pos="5259"/>
                          <w:tab w:val="left" w:pos="8762"/>
                        </w:tabs>
                        <w:spacing w:before="109" w:line="362" w:lineRule="auto"/>
                        <w:ind w:left="108" w:right="102"/>
                      </w:pPr>
                      <w:r>
                        <w:rPr>
                          <w:w w:val="101"/>
                          <w:u w:val="single"/>
                        </w:rPr>
                        <w:t xml:space="preserve"> </w:t>
                      </w:r>
                      <w:r>
                        <w:rPr>
                          <w:u w:val="single"/>
                        </w:rPr>
                        <w:tab/>
                      </w:r>
                      <w:r>
                        <w:t>,</w:t>
                      </w:r>
                      <w:r>
                        <w:rPr>
                          <w:spacing w:val="32"/>
                        </w:rPr>
                        <w:t xml:space="preserve"> </w:t>
                      </w:r>
                      <w:proofErr w:type="spellStart"/>
                      <w:r>
                        <w:t>c.f.</w:t>
                      </w:r>
                      <w:proofErr w:type="spellEnd"/>
                      <w:r>
                        <w:rPr>
                          <w:u w:val="single"/>
                        </w:rPr>
                        <w:t xml:space="preserve"> </w:t>
                      </w:r>
                      <w:r>
                        <w:rPr>
                          <w:u w:val="single"/>
                        </w:rPr>
                        <w:tab/>
                      </w:r>
                      <w:r>
                        <w:rPr>
                          <w:u w:val="single"/>
                        </w:rPr>
                        <w:tab/>
                      </w:r>
                      <w:proofErr w:type="gramStart"/>
                      <w:r>
                        <w:t>in</w:t>
                      </w:r>
                      <w:proofErr w:type="gramEnd"/>
                      <w:r>
                        <w:t xml:space="preserve"> qualità di Legale Rappresentante/Titolare della società  /</w:t>
                      </w:r>
                      <w:r>
                        <w:rPr>
                          <w:spacing w:val="10"/>
                        </w:rPr>
                        <w:t xml:space="preserve"> </w:t>
                      </w:r>
                      <w:r>
                        <w:t>ditta</w:t>
                      </w:r>
                      <w:r>
                        <w:rPr>
                          <w:spacing w:val="40"/>
                        </w:rPr>
                        <w:t xml:space="preserve"> </w:t>
                      </w:r>
                      <w:r>
                        <w:t>individuale</w:t>
                      </w:r>
                      <w:r>
                        <w:rPr>
                          <w:u w:val="single"/>
                        </w:rPr>
                        <w:t xml:space="preserve"> </w:t>
                      </w:r>
                      <w:r>
                        <w:rPr>
                          <w:u w:val="single"/>
                        </w:rPr>
                        <w:tab/>
                      </w:r>
                      <w:r>
                        <w:t>con  sede</w:t>
                      </w:r>
                      <w:r>
                        <w:rPr>
                          <w:spacing w:val="12"/>
                        </w:rPr>
                        <w:t xml:space="preserve"> </w:t>
                      </w:r>
                      <w:r>
                        <w:t>legale</w:t>
                      </w:r>
                      <w:r>
                        <w:rPr>
                          <w:spacing w:val="38"/>
                        </w:rPr>
                        <w:t xml:space="preserve"> </w:t>
                      </w:r>
                      <w:r>
                        <w:t>in</w:t>
                      </w:r>
                      <w:r>
                        <w:rPr>
                          <w:u w:val="single"/>
                        </w:rPr>
                        <w:t xml:space="preserve"> </w:t>
                      </w:r>
                      <w:r>
                        <w:rPr>
                          <w:u w:val="single"/>
                        </w:rPr>
                        <w:tab/>
                      </w:r>
                      <w:r>
                        <w:t>,  codice</w:t>
                      </w:r>
                      <w:r>
                        <w:rPr>
                          <w:spacing w:val="25"/>
                        </w:rPr>
                        <w:t xml:space="preserve"> </w:t>
                      </w:r>
                      <w:r>
                        <w:rPr>
                          <w:spacing w:val="-4"/>
                        </w:rPr>
                        <w:t>fiscale</w:t>
                      </w:r>
                    </w:p>
                    <w:p w:rsidR="0040276F" w:rsidRDefault="005D4447">
                      <w:pPr>
                        <w:pStyle w:val="Corpotesto"/>
                        <w:tabs>
                          <w:tab w:val="left" w:pos="2258"/>
                          <w:tab w:val="left" w:pos="6235"/>
                        </w:tabs>
                        <w:spacing w:line="222" w:lineRule="exact"/>
                        <w:ind w:left="108"/>
                      </w:pPr>
                      <w:r>
                        <w:rPr>
                          <w:w w:val="101"/>
                          <w:u w:val="single"/>
                        </w:rPr>
                        <w:t xml:space="preserve"> </w:t>
                      </w:r>
                      <w:r>
                        <w:rPr>
                          <w:u w:val="single"/>
                        </w:rPr>
                        <w:tab/>
                      </w:r>
                      <w:proofErr w:type="gramStart"/>
                      <w:r>
                        <w:t>partita</w:t>
                      </w:r>
                      <w:proofErr w:type="gramEnd"/>
                      <w:r>
                        <w:rPr>
                          <w:spacing w:val="-3"/>
                        </w:rPr>
                        <w:t xml:space="preserve"> </w:t>
                      </w:r>
                      <w:r>
                        <w:t>I.V.A.</w:t>
                      </w:r>
                      <w:r>
                        <w:rPr>
                          <w:spacing w:val="-1"/>
                        </w:rPr>
                        <w:t xml:space="preserve"> </w:t>
                      </w:r>
                      <w:r>
                        <w:rPr>
                          <w:w w:val="101"/>
                          <w:u w:val="single"/>
                        </w:rPr>
                        <w:t xml:space="preserve"> </w:t>
                      </w:r>
                      <w:r>
                        <w:rPr>
                          <w:u w:val="single"/>
                        </w:rPr>
                        <w:tab/>
                      </w:r>
                    </w:p>
                  </w:txbxContent>
                </v:textbox>
                <w10:wrap type="topAndBottom" anchorx="page"/>
              </v:shape>
            </w:pict>
          </mc:Fallback>
        </mc:AlternateContent>
      </w:r>
    </w:p>
    <w:p w:rsidR="0040276F" w:rsidRDefault="0040276F">
      <w:pPr>
        <w:pStyle w:val="Corpotesto"/>
        <w:spacing w:before="7"/>
        <w:rPr>
          <w:sz w:val="7"/>
        </w:rPr>
      </w:pPr>
    </w:p>
    <w:p w:rsidR="0040276F" w:rsidRDefault="005D4447">
      <w:pPr>
        <w:pStyle w:val="Corpotesto"/>
        <w:spacing w:before="102" w:line="276" w:lineRule="auto"/>
        <w:ind w:left="300" w:right="381"/>
        <w:jc w:val="both"/>
      </w:pPr>
      <w:r>
        <w:t xml:space="preserve">Ai sensi e per gli effetti dell’art. 76 D.P.R. 445/2000, consapevole della responsabilità e delle conseguenze civili e penali previste in caso di dichiarazioni mendaci e/o formazione od uso di atti falsi nonché </w:t>
      </w:r>
      <w:r>
        <w:rPr>
          <w:spacing w:val="-3"/>
        </w:rPr>
        <w:t xml:space="preserve">in </w:t>
      </w:r>
      <w:r>
        <w:t>caso di esibizione di atti contenenti dati non più corrispondenti a verità, e consapevole, altresì, che qualora emerga la non veridicità del contenuto della presente dichiarazione questa Impresa decadrà dai benefici per i quali la stessa è rilasciata; inoltre, qualora la non veridicità del contenuto della presente dichiarazione fosse accertata dopo la stipula del contratto questo s’intenderà risolto di diritto ai sensi dell’art. 1353 e ss. Cod. civ.</w:t>
      </w:r>
    </w:p>
    <w:p w:rsidR="0040276F" w:rsidRDefault="005D4447">
      <w:pPr>
        <w:pStyle w:val="Corpotesto"/>
        <w:spacing w:before="1"/>
        <w:ind w:left="4364" w:right="4444"/>
        <w:jc w:val="center"/>
        <w:rPr>
          <w:b/>
        </w:rPr>
      </w:pPr>
      <w:r>
        <w:rPr>
          <w:b/>
        </w:rPr>
        <w:t>D  I  C  H  I  A  R</w:t>
      </w:r>
      <w:r>
        <w:rPr>
          <w:b/>
          <w:spacing w:val="53"/>
        </w:rPr>
        <w:t xml:space="preserve"> </w:t>
      </w:r>
      <w:r>
        <w:rPr>
          <w:b/>
        </w:rPr>
        <w:t>A</w:t>
      </w:r>
    </w:p>
    <w:p w:rsidR="0040276F" w:rsidRDefault="005D4447">
      <w:pPr>
        <w:pStyle w:val="Paragrafoelenco"/>
        <w:numPr>
          <w:ilvl w:val="0"/>
          <w:numId w:val="3"/>
        </w:numPr>
        <w:tabs>
          <w:tab w:val="left" w:pos="729"/>
          <w:tab w:val="left" w:pos="4897"/>
        </w:tabs>
        <w:spacing w:before="147" w:line="237" w:lineRule="auto"/>
        <w:ind w:right="578"/>
        <w:jc w:val="both"/>
        <w:rPr>
          <w:sz w:val="19"/>
        </w:rPr>
      </w:pPr>
      <w:r>
        <w:rPr>
          <w:sz w:val="19"/>
        </w:rPr>
        <w:t>che la ditta/Agenzia è iscritta nel Registro delle imprese della Camera di Commercio, Industria, Artigianato  e</w:t>
      </w:r>
      <w:r>
        <w:rPr>
          <w:spacing w:val="20"/>
          <w:sz w:val="19"/>
        </w:rPr>
        <w:t xml:space="preserve"> </w:t>
      </w:r>
      <w:r>
        <w:rPr>
          <w:sz w:val="19"/>
        </w:rPr>
        <w:t>Agricoltura</w:t>
      </w:r>
      <w:r>
        <w:rPr>
          <w:spacing w:val="42"/>
          <w:sz w:val="19"/>
        </w:rPr>
        <w:t xml:space="preserve"> </w:t>
      </w:r>
      <w:r>
        <w:rPr>
          <w:sz w:val="19"/>
        </w:rPr>
        <w:t>di</w:t>
      </w:r>
      <w:r>
        <w:rPr>
          <w:sz w:val="19"/>
          <w:u w:val="single" w:color="1E477B"/>
        </w:rPr>
        <w:t xml:space="preserve"> </w:t>
      </w:r>
      <w:r>
        <w:rPr>
          <w:sz w:val="19"/>
          <w:u w:val="single" w:color="1E477B"/>
        </w:rPr>
        <w:tab/>
      </w:r>
      <w:r>
        <w:rPr>
          <w:sz w:val="19"/>
        </w:rPr>
        <w:t xml:space="preserve">, per oggetto di attività ricomprendenti </w:t>
      </w:r>
      <w:r>
        <w:rPr>
          <w:spacing w:val="-3"/>
          <w:sz w:val="19"/>
        </w:rPr>
        <w:t xml:space="preserve">la </w:t>
      </w:r>
      <w:r>
        <w:rPr>
          <w:sz w:val="19"/>
        </w:rPr>
        <w:t xml:space="preserve">fornitura di beni/servizi oggetto della gara/affidamento o </w:t>
      </w:r>
      <w:r>
        <w:rPr>
          <w:spacing w:val="-3"/>
          <w:sz w:val="19"/>
        </w:rPr>
        <w:t xml:space="preserve">in </w:t>
      </w:r>
      <w:r>
        <w:rPr>
          <w:sz w:val="19"/>
        </w:rPr>
        <w:t xml:space="preserve">uno dei Registri professionali o commerciali dello Stato di residenza, se si tratta di cittadini di Stati dell’UE non residenti in Italia, in conformità a quanto previsto dall’art. 83, comma 3, del </w:t>
      </w:r>
      <w:proofErr w:type="spellStart"/>
      <w:r>
        <w:rPr>
          <w:sz w:val="19"/>
        </w:rPr>
        <w:t>D.Lgs.</w:t>
      </w:r>
      <w:proofErr w:type="spellEnd"/>
      <w:r>
        <w:rPr>
          <w:sz w:val="19"/>
        </w:rPr>
        <w:t xml:space="preserve"> 50/2016 e </w:t>
      </w:r>
      <w:proofErr w:type="spellStart"/>
      <w:r>
        <w:rPr>
          <w:sz w:val="19"/>
        </w:rPr>
        <w:t>s.m.i.</w:t>
      </w:r>
      <w:proofErr w:type="spellEnd"/>
      <w:r>
        <w:rPr>
          <w:sz w:val="19"/>
        </w:rPr>
        <w:t>, in relazione all’attività svolta, ed attesta i seguenti</w:t>
      </w:r>
      <w:r>
        <w:rPr>
          <w:spacing w:val="-7"/>
          <w:sz w:val="19"/>
        </w:rPr>
        <w:t xml:space="preserve"> </w:t>
      </w:r>
      <w:r>
        <w:rPr>
          <w:sz w:val="19"/>
        </w:rPr>
        <w:t>dati:</w:t>
      </w:r>
    </w:p>
    <w:p w:rsidR="0040276F" w:rsidRDefault="0040276F">
      <w:pPr>
        <w:pStyle w:val="Corpotesto"/>
        <w:spacing w:before="6"/>
        <w:rPr>
          <w:sz w:val="17"/>
        </w:rPr>
      </w:pPr>
    </w:p>
    <w:p w:rsidR="0040276F" w:rsidRDefault="005D4447">
      <w:pPr>
        <w:pStyle w:val="Corpotesto"/>
        <w:tabs>
          <w:tab w:val="left" w:pos="5741"/>
          <w:tab w:val="left" w:pos="9033"/>
        </w:tabs>
        <w:ind w:left="728"/>
        <w:rPr>
          <w:rFonts w:ascii="Times New Roman" w:hAnsi="Times New Roman"/>
        </w:rPr>
      </w:pPr>
      <w:r>
        <w:t>numero</w:t>
      </w:r>
      <w:r>
        <w:rPr>
          <w:spacing w:val="-9"/>
        </w:rPr>
        <w:t xml:space="preserve"> </w:t>
      </w:r>
      <w:r>
        <w:t>d’iscrizione:</w:t>
      </w:r>
      <w:r>
        <w:rPr>
          <w:u w:val="single"/>
        </w:rPr>
        <w:t xml:space="preserve"> </w:t>
      </w:r>
      <w:r>
        <w:rPr>
          <w:u w:val="single"/>
        </w:rPr>
        <w:tab/>
      </w:r>
      <w:r>
        <w:t>data</w:t>
      </w:r>
      <w:r>
        <w:rPr>
          <w:spacing w:val="-4"/>
        </w:rPr>
        <w:t xml:space="preserve"> </w:t>
      </w:r>
      <w:r>
        <w:t>d’iscrizione:</w:t>
      </w:r>
      <w:r>
        <w:rPr>
          <w:spacing w:val="-2"/>
        </w:rPr>
        <w:t xml:space="preserve"> </w:t>
      </w:r>
      <w:r>
        <w:rPr>
          <w:rFonts w:ascii="Times New Roman" w:hAnsi="Times New Roman"/>
          <w:w w:val="101"/>
          <w:u w:val="single"/>
        </w:rPr>
        <w:t xml:space="preserve"> </w:t>
      </w:r>
      <w:r>
        <w:rPr>
          <w:rFonts w:ascii="Times New Roman" w:hAnsi="Times New Roman"/>
          <w:u w:val="single"/>
        </w:rPr>
        <w:tab/>
      </w:r>
    </w:p>
    <w:p w:rsidR="0040276F" w:rsidRDefault="0040276F">
      <w:pPr>
        <w:pStyle w:val="Corpotesto"/>
        <w:spacing w:before="1"/>
        <w:rPr>
          <w:rFonts w:ascii="Times New Roman"/>
          <w:sz w:val="28"/>
        </w:rPr>
      </w:pPr>
    </w:p>
    <w:p w:rsidR="0040276F" w:rsidRDefault="005D4447">
      <w:pPr>
        <w:pStyle w:val="Corpotesto"/>
        <w:spacing w:before="102" w:after="13"/>
        <w:ind w:left="512"/>
      </w:pPr>
      <w:r>
        <w:t>ORGANI DI AMMINISTRAZIONE:</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021"/>
        <w:gridCol w:w="3685"/>
      </w:tblGrid>
      <w:tr w:rsidR="0040276F">
        <w:trPr>
          <w:trHeight w:val="273"/>
        </w:trPr>
        <w:tc>
          <w:tcPr>
            <w:tcW w:w="3261" w:type="dxa"/>
          </w:tcPr>
          <w:p w:rsidR="0040276F" w:rsidRDefault="005D4447">
            <w:pPr>
              <w:pStyle w:val="TableParagraph"/>
              <w:spacing w:before="32" w:line="222" w:lineRule="exact"/>
              <w:ind w:left="962"/>
              <w:rPr>
                <w:b/>
                <w:sz w:val="19"/>
              </w:rPr>
            </w:pPr>
            <w:r>
              <w:rPr>
                <w:b/>
                <w:sz w:val="19"/>
              </w:rPr>
              <w:t>C O G N O M E</w:t>
            </w:r>
          </w:p>
        </w:tc>
        <w:tc>
          <w:tcPr>
            <w:tcW w:w="3021" w:type="dxa"/>
          </w:tcPr>
          <w:p w:rsidR="0040276F" w:rsidRDefault="005D4447">
            <w:pPr>
              <w:pStyle w:val="TableParagraph"/>
              <w:spacing w:before="32" w:line="222" w:lineRule="exact"/>
              <w:ind w:left="1139" w:right="1030"/>
              <w:jc w:val="center"/>
              <w:rPr>
                <w:b/>
                <w:sz w:val="19"/>
              </w:rPr>
            </w:pPr>
            <w:r>
              <w:rPr>
                <w:b/>
                <w:sz w:val="19"/>
              </w:rPr>
              <w:t>N O M E</w:t>
            </w:r>
          </w:p>
        </w:tc>
        <w:tc>
          <w:tcPr>
            <w:tcW w:w="3685" w:type="dxa"/>
          </w:tcPr>
          <w:p w:rsidR="0040276F" w:rsidRDefault="005D4447">
            <w:pPr>
              <w:pStyle w:val="TableParagraph"/>
              <w:spacing w:before="32" w:line="222" w:lineRule="exact"/>
              <w:ind w:left="1314"/>
              <w:rPr>
                <w:b/>
                <w:sz w:val="19"/>
              </w:rPr>
            </w:pPr>
            <w:r>
              <w:rPr>
                <w:b/>
                <w:sz w:val="19"/>
              </w:rPr>
              <w:t>P O T E R E</w:t>
            </w:r>
          </w:p>
        </w:tc>
      </w:tr>
      <w:tr w:rsidR="0040276F">
        <w:trPr>
          <w:trHeight w:val="278"/>
        </w:trPr>
        <w:tc>
          <w:tcPr>
            <w:tcW w:w="3261" w:type="dxa"/>
          </w:tcPr>
          <w:p w:rsidR="0040276F" w:rsidRDefault="0040276F">
            <w:pPr>
              <w:pStyle w:val="TableParagraph"/>
              <w:rPr>
                <w:rFonts w:ascii="Times New Roman"/>
                <w:sz w:val="18"/>
              </w:rPr>
            </w:pPr>
          </w:p>
        </w:tc>
        <w:tc>
          <w:tcPr>
            <w:tcW w:w="3021" w:type="dxa"/>
          </w:tcPr>
          <w:p w:rsidR="0040276F" w:rsidRDefault="0040276F">
            <w:pPr>
              <w:pStyle w:val="TableParagraph"/>
              <w:rPr>
                <w:rFonts w:ascii="Times New Roman"/>
                <w:sz w:val="18"/>
              </w:rPr>
            </w:pPr>
          </w:p>
        </w:tc>
        <w:tc>
          <w:tcPr>
            <w:tcW w:w="3685" w:type="dxa"/>
          </w:tcPr>
          <w:p w:rsidR="0040276F" w:rsidRDefault="0040276F">
            <w:pPr>
              <w:pStyle w:val="TableParagraph"/>
              <w:rPr>
                <w:rFonts w:ascii="Times New Roman"/>
                <w:sz w:val="18"/>
              </w:rPr>
            </w:pPr>
          </w:p>
        </w:tc>
      </w:tr>
      <w:tr w:rsidR="0040276F">
        <w:trPr>
          <w:trHeight w:val="273"/>
        </w:trPr>
        <w:tc>
          <w:tcPr>
            <w:tcW w:w="3261" w:type="dxa"/>
          </w:tcPr>
          <w:p w:rsidR="0040276F" w:rsidRDefault="0040276F">
            <w:pPr>
              <w:pStyle w:val="TableParagraph"/>
              <w:rPr>
                <w:rFonts w:ascii="Times New Roman"/>
                <w:sz w:val="18"/>
              </w:rPr>
            </w:pPr>
          </w:p>
        </w:tc>
        <w:tc>
          <w:tcPr>
            <w:tcW w:w="3021" w:type="dxa"/>
          </w:tcPr>
          <w:p w:rsidR="0040276F" w:rsidRDefault="0040276F">
            <w:pPr>
              <w:pStyle w:val="TableParagraph"/>
              <w:rPr>
                <w:rFonts w:ascii="Times New Roman"/>
                <w:sz w:val="18"/>
              </w:rPr>
            </w:pPr>
          </w:p>
        </w:tc>
        <w:tc>
          <w:tcPr>
            <w:tcW w:w="3685" w:type="dxa"/>
          </w:tcPr>
          <w:p w:rsidR="0040276F" w:rsidRDefault="0040276F">
            <w:pPr>
              <w:pStyle w:val="TableParagraph"/>
              <w:rPr>
                <w:rFonts w:ascii="Times New Roman"/>
                <w:sz w:val="18"/>
              </w:rPr>
            </w:pPr>
          </w:p>
        </w:tc>
      </w:tr>
      <w:tr w:rsidR="0040276F">
        <w:trPr>
          <w:trHeight w:val="277"/>
        </w:trPr>
        <w:tc>
          <w:tcPr>
            <w:tcW w:w="3261" w:type="dxa"/>
          </w:tcPr>
          <w:p w:rsidR="0040276F" w:rsidRDefault="0040276F">
            <w:pPr>
              <w:pStyle w:val="TableParagraph"/>
              <w:rPr>
                <w:rFonts w:ascii="Times New Roman"/>
                <w:sz w:val="18"/>
              </w:rPr>
            </w:pPr>
          </w:p>
        </w:tc>
        <w:tc>
          <w:tcPr>
            <w:tcW w:w="3021" w:type="dxa"/>
          </w:tcPr>
          <w:p w:rsidR="0040276F" w:rsidRDefault="0040276F">
            <w:pPr>
              <w:pStyle w:val="TableParagraph"/>
              <w:rPr>
                <w:rFonts w:ascii="Times New Roman"/>
                <w:sz w:val="18"/>
              </w:rPr>
            </w:pPr>
          </w:p>
        </w:tc>
        <w:tc>
          <w:tcPr>
            <w:tcW w:w="3685" w:type="dxa"/>
          </w:tcPr>
          <w:p w:rsidR="0040276F" w:rsidRDefault="0040276F">
            <w:pPr>
              <w:pStyle w:val="TableParagraph"/>
              <w:rPr>
                <w:rFonts w:ascii="Times New Roman"/>
                <w:sz w:val="18"/>
              </w:rPr>
            </w:pPr>
          </w:p>
        </w:tc>
      </w:tr>
    </w:tbl>
    <w:p w:rsidR="0040276F" w:rsidRDefault="005D4447">
      <w:pPr>
        <w:pStyle w:val="Paragrafoelenco"/>
        <w:numPr>
          <w:ilvl w:val="0"/>
          <w:numId w:val="3"/>
        </w:numPr>
        <w:tabs>
          <w:tab w:val="left" w:pos="729"/>
        </w:tabs>
        <w:spacing w:before="139" w:line="232" w:lineRule="auto"/>
        <w:ind w:right="379" w:hanging="428"/>
        <w:jc w:val="both"/>
        <w:rPr>
          <w:sz w:val="19"/>
        </w:rPr>
      </w:pPr>
      <w:r>
        <w:rPr>
          <w:sz w:val="19"/>
        </w:rPr>
        <w:t>che ditta/Agenzia è abilitata all’esercizio della fornitura di servizi in materia di pacchetti turistici con se seguenti Iscrizioni (anche Direttore</w:t>
      </w:r>
      <w:r>
        <w:rPr>
          <w:spacing w:val="-9"/>
          <w:sz w:val="19"/>
        </w:rPr>
        <w:t xml:space="preserve"> </w:t>
      </w:r>
      <w:r>
        <w:rPr>
          <w:sz w:val="19"/>
        </w:rPr>
        <w:t>Tecnico):</w:t>
      </w:r>
    </w:p>
    <w:p w:rsidR="0040276F" w:rsidRDefault="0040276F">
      <w:pPr>
        <w:pStyle w:val="Corpotesto"/>
        <w:spacing w:before="6"/>
        <w:rPr>
          <w:sz w:val="17"/>
        </w:rPr>
      </w:pPr>
    </w:p>
    <w:p w:rsidR="0040276F" w:rsidRDefault="005D4447">
      <w:pPr>
        <w:pStyle w:val="Corpotesto"/>
        <w:tabs>
          <w:tab w:val="left" w:pos="3866"/>
          <w:tab w:val="left" w:pos="8564"/>
        </w:tabs>
        <w:spacing w:before="1" w:line="456" w:lineRule="auto"/>
        <w:ind w:left="1152" w:right="2185"/>
        <w:jc w:val="both"/>
      </w:pPr>
      <w:r>
        <w:t>Albo</w:t>
      </w:r>
      <w:r>
        <w:rPr>
          <w:u w:val="single"/>
        </w:rPr>
        <w:t xml:space="preserve"> </w:t>
      </w:r>
      <w:r>
        <w:rPr>
          <w:u w:val="single"/>
        </w:rPr>
        <w:tab/>
      </w:r>
      <w:r>
        <w:t>n. d’iscrizione:</w:t>
      </w:r>
      <w:r>
        <w:rPr>
          <w:u w:val="single"/>
        </w:rPr>
        <w:t xml:space="preserve">        </w:t>
      </w:r>
      <w:r>
        <w:rPr>
          <w:spacing w:val="43"/>
          <w:u w:val="single"/>
        </w:rPr>
        <w:t xml:space="preserve"> </w:t>
      </w:r>
      <w:r>
        <w:t>data</w:t>
      </w:r>
      <w:r>
        <w:rPr>
          <w:spacing w:val="-3"/>
        </w:rPr>
        <w:t xml:space="preserve"> </w:t>
      </w:r>
      <w:r>
        <w:t>iscrizione:</w:t>
      </w:r>
      <w:r>
        <w:rPr>
          <w:spacing w:val="-3"/>
        </w:rPr>
        <w:t xml:space="preserve"> </w:t>
      </w:r>
      <w:r>
        <w:rPr>
          <w:w w:val="101"/>
          <w:u w:val="single"/>
        </w:rPr>
        <w:t xml:space="preserve"> </w:t>
      </w:r>
      <w:r>
        <w:rPr>
          <w:u w:val="single"/>
        </w:rPr>
        <w:tab/>
      </w:r>
      <w:r>
        <w:t xml:space="preserve">                  Albo</w:t>
      </w:r>
      <w:r>
        <w:rPr>
          <w:u w:val="single"/>
        </w:rPr>
        <w:t xml:space="preserve"> </w:t>
      </w:r>
      <w:r>
        <w:rPr>
          <w:u w:val="single"/>
        </w:rPr>
        <w:tab/>
      </w:r>
      <w:r>
        <w:t>n. d’iscrizione:</w:t>
      </w:r>
      <w:r>
        <w:rPr>
          <w:u w:val="single"/>
        </w:rPr>
        <w:t xml:space="preserve">        </w:t>
      </w:r>
      <w:r>
        <w:rPr>
          <w:spacing w:val="43"/>
          <w:u w:val="single"/>
        </w:rPr>
        <w:t xml:space="preserve"> </w:t>
      </w:r>
      <w:r>
        <w:t>data</w:t>
      </w:r>
      <w:r>
        <w:rPr>
          <w:spacing w:val="-3"/>
        </w:rPr>
        <w:t xml:space="preserve"> </w:t>
      </w:r>
      <w:r>
        <w:t>iscrizione:</w:t>
      </w:r>
      <w:r>
        <w:rPr>
          <w:spacing w:val="-3"/>
        </w:rPr>
        <w:t xml:space="preserve"> </w:t>
      </w:r>
      <w:r>
        <w:rPr>
          <w:w w:val="101"/>
          <w:u w:val="single"/>
        </w:rPr>
        <w:t xml:space="preserve"> </w:t>
      </w:r>
      <w:r>
        <w:rPr>
          <w:u w:val="single"/>
        </w:rPr>
        <w:tab/>
      </w:r>
      <w:r>
        <w:t xml:space="preserve">                  Albo</w:t>
      </w:r>
      <w:r>
        <w:rPr>
          <w:u w:val="single"/>
        </w:rPr>
        <w:t xml:space="preserve"> </w:t>
      </w:r>
      <w:r>
        <w:rPr>
          <w:u w:val="single"/>
        </w:rPr>
        <w:tab/>
      </w:r>
      <w:r>
        <w:t>n. d’iscrizione:</w:t>
      </w:r>
      <w:r>
        <w:rPr>
          <w:u w:val="single"/>
        </w:rPr>
        <w:t xml:space="preserve">          </w:t>
      </w:r>
      <w:r>
        <w:t>data</w:t>
      </w:r>
      <w:r>
        <w:rPr>
          <w:spacing w:val="-21"/>
        </w:rPr>
        <w:t xml:space="preserve"> </w:t>
      </w:r>
      <w:r>
        <w:t>iscrizione:</w:t>
      </w:r>
      <w:r>
        <w:rPr>
          <w:spacing w:val="-3"/>
        </w:rPr>
        <w:t xml:space="preserve"> </w:t>
      </w:r>
      <w:r>
        <w:rPr>
          <w:w w:val="101"/>
          <w:u w:val="single"/>
        </w:rPr>
        <w:t xml:space="preserve"> </w:t>
      </w:r>
      <w:r>
        <w:rPr>
          <w:u w:val="single"/>
        </w:rPr>
        <w:tab/>
      </w:r>
    </w:p>
    <w:p w:rsidR="0040276F" w:rsidRDefault="005D4447">
      <w:pPr>
        <w:pStyle w:val="Paragrafoelenco"/>
        <w:numPr>
          <w:ilvl w:val="0"/>
          <w:numId w:val="3"/>
        </w:numPr>
        <w:tabs>
          <w:tab w:val="left" w:pos="729"/>
        </w:tabs>
        <w:spacing w:line="210" w:lineRule="exact"/>
        <w:ind w:right="0" w:hanging="429"/>
        <w:jc w:val="both"/>
        <w:rPr>
          <w:sz w:val="19"/>
        </w:rPr>
      </w:pPr>
      <w:r>
        <w:rPr>
          <w:sz w:val="19"/>
        </w:rPr>
        <w:t xml:space="preserve">che non sussiste alcuna delle cause di esclusione di cui all’art. 80, comma 1, del D. </w:t>
      </w:r>
      <w:proofErr w:type="spellStart"/>
      <w:r>
        <w:rPr>
          <w:sz w:val="19"/>
        </w:rPr>
        <w:t>Lgs</w:t>
      </w:r>
      <w:proofErr w:type="spellEnd"/>
      <w:r>
        <w:rPr>
          <w:sz w:val="19"/>
        </w:rPr>
        <w:t>. 18 aprile</w:t>
      </w:r>
      <w:r>
        <w:rPr>
          <w:spacing w:val="-13"/>
          <w:sz w:val="19"/>
        </w:rPr>
        <w:t xml:space="preserve"> </w:t>
      </w:r>
      <w:r>
        <w:rPr>
          <w:spacing w:val="-3"/>
          <w:sz w:val="19"/>
        </w:rPr>
        <w:t>2016</w:t>
      </w:r>
    </w:p>
    <w:p w:rsidR="0040276F" w:rsidRDefault="005D4447">
      <w:pPr>
        <w:pStyle w:val="Paragrafoelenco"/>
        <w:numPr>
          <w:ilvl w:val="1"/>
          <w:numId w:val="3"/>
        </w:numPr>
        <w:tabs>
          <w:tab w:val="left" w:pos="1045"/>
        </w:tabs>
        <w:ind w:firstLine="0"/>
        <w:jc w:val="both"/>
        <w:rPr>
          <w:sz w:val="19"/>
        </w:rPr>
      </w:pPr>
      <w:r>
        <w:rPr>
          <w:sz w:val="19"/>
        </w:rPr>
        <w:t>50 e precisamente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w:t>
      </w:r>
      <w:r>
        <w:rPr>
          <w:spacing w:val="-10"/>
          <w:sz w:val="19"/>
        </w:rPr>
        <w:t xml:space="preserve"> </w:t>
      </w:r>
      <w:r>
        <w:rPr>
          <w:sz w:val="19"/>
        </w:rPr>
        <w:t>reati:</w:t>
      </w:r>
    </w:p>
    <w:p w:rsidR="0040276F" w:rsidRDefault="0040276F">
      <w:pPr>
        <w:pStyle w:val="Corpotesto"/>
        <w:spacing w:before="7"/>
        <w:rPr>
          <w:sz w:val="18"/>
        </w:rPr>
      </w:pPr>
    </w:p>
    <w:p w:rsidR="0040276F" w:rsidRDefault="005D4447">
      <w:pPr>
        <w:pStyle w:val="Paragrafoelenco"/>
        <w:numPr>
          <w:ilvl w:val="2"/>
          <w:numId w:val="3"/>
        </w:numPr>
        <w:tabs>
          <w:tab w:val="left" w:pos="1349"/>
        </w:tabs>
        <w:ind w:right="378" w:firstLine="0"/>
        <w:jc w:val="both"/>
        <w:rPr>
          <w:sz w:val="19"/>
        </w:rPr>
      </w:pPr>
      <w:r>
        <w:rPr>
          <w:sz w:val="19"/>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w:t>
      </w:r>
      <w:r>
        <w:rPr>
          <w:spacing w:val="8"/>
          <w:sz w:val="19"/>
        </w:rPr>
        <w:t xml:space="preserve"> </w:t>
      </w:r>
      <w:r>
        <w:rPr>
          <w:sz w:val="19"/>
        </w:rPr>
        <w:t>previsti</w:t>
      </w:r>
      <w:r>
        <w:rPr>
          <w:spacing w:val="13"/>
          <w:sz w:val="19"/>
        </w:rPr>
        <w:t xml:space="preserve"> </w:t>
      </w:r>
      <w:r>
        <w:rPr>
          <w:sz w:val="19"/>
        </w:rPr>
        <w:t>dall'articolo</w:t>
      </w:r>
      <w:r>
        <w:rPr>
          <w:spacing w:val="10"/>
          <w:sz w:val="19"/>
        </w:rPr>
        <w:t xml:space="preserve"> </w:t>
      </w:r>
      <w:r>
        <w:rPr>
          <w:sz w:val="19"/>
        </w:rPr>
        <w:t>74</w:t>
      </w:r>
      <w:r>
        <w:rPr>
          <w:spacing w:val="11"/>
          <w:sz w:val="19"/>
        </w:rPr>
        <w:t xml:space="preserve"> </w:t>
      </w:r>
      <w:r>
        <w:rPr>
          <w:sz w:val="19"/>
        </w:rPr>
        <w:t>del</w:t>
      </w:r>
      <w:r>
        <w:rPr>
          <w:spacing w:val="13"/>
          <w:sz w:val="19"/>
        </w:rPr>
        <w:t xml:space="preserve"> </w:t>
      </w:r>
      <w:r>
        <w:rPr>
          <w:sz w:val="19"/>
        </w:rPr>
        <w:t>decreto</w:t>
      </w:r>
      <w:r>
        <w:rPr>
          <w:spacing w:val="14"/>
          <w:sz w:val="19"/>
        </w:rPr>
        <w:t xml:space="preserve"> </w:t>
      </w:r>
      <w:r>
        <w:rPr>
          <w:sz w:val="19"/>
        </w:rPr>
        <w:t>del</w:t>
      </w:r>
      <w:r>
        <w:rPr>
          <w:spacing w:val="9"/>
          <w:sz w:val="19"/>
        </w:rPr>
        <w:t xml:space="preserve"> </w:t>
      </w:r>
      <w:r>
        <w:rPr>
          <w:sz w:val="19"/>
        </w:rPr>
        <w:t>Presidente</w:t>
      </w:r>
      <w:r>
        <w:rPr>
          <w:spacing w:val="11"/>
          <w:sz w:val="19"/>
        </w:rPr>
        <w:t xml:space="preserve"> </w:t>
      </w:r>
      <w:r>
        <w:rPr>
          <w:sz w:val="19"/>
        </w:rPr>
        <w:t>della</w:t>
      </w:r>
      <w:r>
        <w:rPr>
          <w:spacing w:val="10"/>
          <w:sz w:val="19"/>
        </w:rPr>
        <w:t xml:space="preserve"> </w:t>
      </w:r>
      <w:r>
        <w:rPr>
          <w:sz w:val="19"/>
        </w:rPr>
        <w:t>Repubblica</w:t>
      </w:r>
      <w:r>
        <w:rPr>
          <w:spacing w:val="11"/>
          <w:sz w:val="19"/>
        </w:rPr>
        <w:t xml:space="preserve"> </w:t>
      </w:r>
      <w:r>
        <w:rPr>
          <w:sz w:val="19"/>
        </w:rPr>
        <w:t>9</w:t>
      </w:r>
      <w:r>
        <w:rPr>
          <w:spacing w:val="11"/>
          <w:sz w:val="19"/>
        </w:rPr>
        <w:t xml:space="preserve"> </w:t>
      </w:r>
      <w:r>
        <w:rPr>
          <w:sz w:val="19"/>
        </w:rPr>
        <w:t>ottobre</w:t>
      </w:r>
      <w:r>
        <w:rPr>
          <w:spacing w:val="9"/>
          <w:sz w:val="19"/>
        </w:rPr>
        <w:t xml:space="preserve"> </w:t>
      </w:r>
      <w:r>
        <w:rPr>
          <w:sz w:val="19"/>
        </w:rPr>
        <w:t>1990,</w:t>
      </w:r>
      <w:r>
        <w:rPr>
          <w:spacing w:val="9"/>
          <w:sz w:val="19"/>
        </w:rPr>
        <w:t xml:space="preserve"> </w:t>
      </w:r>
      <w:r>
        <w:rPr>
          <w:sz w:val="19"/>
        </w:rPr>
        <w:t>n.</w:t>
      </w:r>
      <w:r>
        <w:rPr>
          <w:spacing w:val="13"/>
          <w:sz w:val="19"/>
        </w:rPr>
        <w:t xml:space="preserve"> </w:t>
      </w:r>
      <w:r>
        <w:rPr>
          <w:sz w:val="19"/>
        </w:rPr>
        <w:t>309,</w:t>
      </w:r>
    </w:p>
    <w:p w:rsidR="0040276F" w:rsidRDefault="0040276F">
      <w:pPr>
        <w:jc w:val="both"/>
        <w:rPr>
          <w:sz w:val="19"/>
        </w:rPr>
        <w:sectPr w:rsidR="0040276F">
          <w:type w:val="continuous"/>
          <w:pgSz w:w="11920" w:h="16840"/>
          <w:pgMar w:top="440" w:right="540" w:bottom="280" w:left="620" w:header="720" w:footer="720" w:gutter="0"/>
          <w:cols w:space="720"/>
        </w:sectPr>
      </w:pPr>
    </w:p>
    <w:p w:rsidR="0040276F" w:rsidRDefault="005D4447">
      <w:pPr>
        <w:pStyle w:val="Corpotesto"/>
        <w:spacing w:before="81"/>
        <w:ind w:left="1080" w:right="386"/>
        <w:jc w:val="both"/>
      </w:pPr>
      <w:r>
        <w:lastRenderedPageBreak/>
        <w:t>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40276F" w:rsidRDefault="0040276F">
      <w:pPr>
        <w:pStyle w:val="Corpotesto"/>
        <w:spacing w:before="1"/>
      </w:pPr>
    </w:p>
    <w:p w:rsidR="0040276F" w:rsidRDefault="005D4447">
      <w:pPr>
        <w:pStyle w:val="Paragrafoelenco"/>
        <w:numPr>
          <w:ilvl w:val="2"/>
          <w:numId w:val="3"/>
        </w:numPr>
        <w:tabs>
          <w:tab w:val="left" w:pos="1369"/>
        </w:tabs>
        <w:ind w:right="382" w:firstLine="0"/>
        <w:jc w:val="both"/>
        <w:rPr>
          <w:sz w:val="19"/>
        </w:rPr>
      </w:pPr>
      <w:r>
        <w:rPr>
          <w:sz w:val="19"/>
        </w:rPr>
        <w:t>delitti, consumati o tentati, di cui agli articoli 317, 318, 319, 319-ter, 319-quater, 320, 321,  322, 322-bis, 346-bis, 353, 353-bis, 354, 355 e 356 del codice penale nonché all’articolo 2635 del codice</w:t>
      </w:r>
      <w:r>
        <w:rPr>
          <w:spacing w:val="-5"/>
          <w:sz w:val="19"/>
        </w:rPr>
        <w:t xml:space="preserve"> </w:t>
      </w:r>
      <w:r>
        <w:rPr>
          <w:sz w:val="19"/>
        </w:rPr>
        <w:t>civile;</w:t>
      </w:r>
    </w:p>
    <w:p w:rsidR="0040276F" w:rsidRDefault="0040276F">
      <w:pPr>
        <w:pStyle w:val="Corpotesto"/>
        <w:spacing w:before="1"/>
      </w:pPr>
    </w:p>
    <w:p w:rsidR="0040276F" w:rsidRDefault="005D4447">
      <w:pPr>
        <w:pStyle w:val="Paragrafoelenco"/>
        <w:numPr>
          <w:ilvl w:val="2"/>
          <w:numId w:val="3"/>
        </w:numPr>
        <w:tabs>
          <w:tab w:val="left" w:pos="1369"/>
        </w:tabs>
        <w:spacing w:line="237" w:lineRule="auto"/>
        <w:ind w:right="386" w:firstLine="0"/>
        <w:jc w:val="both"/>
        <w:rPr>
          <w:sz w:val="19"/>
        </w:rPr>
      </w:pPr>
      <w:r>
        <w:rPr>
          <w:sz w:val="19"/>
        </w:rPr>
        <w:t>frode ai sensi dell'articolo 1 della convenzione relativa alla tutela degli interessi finanziari delle Comunità</w:t>
      </w:r>
      <w:r>
        <w:rPr>
          <w:spacing w:val="-1"/>
          <w:sz w:val="19"/>
        </w:rPr>
        <w:t xml:space="preserve"> </w:t>
      </w:r>
      <w:r>
        <w:rPr>
          <w:sz w:val="19"/>
        </w:rPr>
        <w:t>europee;</w:t>
      </w:r>
    </w:p>
    <w:p w:rsidR="0040276F" w:rsidRDefault="0040276F">
      <w:pPr>
        <w:pStyle w:val="Corpotesto"/>
        <w:spacing w:before="2"/>
      </w:pPr>
    </w:p>
    <w:p w:rsidR="0040276F" w:rsidRDefault="005D4447">
      <w:pPr>
        <w:pStyle w:val="Paragrafoelenco"/>
        <w:numPr>
          <w:ilvl w:val="2"/>
          <w:numId w:val="3"/>
        </w:numPr>
        <w:tabs>
          <w:tab w:val="left" w:pos="1489"/>
        </w:tabs>
        <w:ind w:right="382" w:firstLine="0"/>
        <w:jc w:val="both"/>
        <w:rPr>
          <w:sz w:val="19"/>
        </w:rPr>
      </w:pPr>
      <w:r>
        <w:rPr>
          <w:sz w:val="19"/>
        </w:rPr>
        <w:t>delitti, consumati o tentati, commessi con finalità di terrorismo, anche internazionale, e di e versione dell'ordine costituzionale reati terroristici o reati connessi alle attività</w:t>
      </w:r>
      <w:r>
        <w:rPr>
          <w:spacing w:val="-21"/>
          <w:sz w:val="19"/>
        </w:rPr>
        <w:t xml:space="preserve"> </w:t>
      </w:r>
      <w:r>
        <w:rPr>
          <w:sz w:val="19"/>
        </w:rPr>
        <w:t>terroristiche;</w:t>
      </w:r>
    </w:p>
    <w:p w:rsidR="0040276F" w:rsidRDefault="0040276F">
      <w:pPr>
        <w:pStyle w:val="Corpotesto"/>
        <w:spacing w:before="11"/>
        <w:rPr>
          <w:sz w:val="18"/>
        </w:rPr>
      </w:pPr>
    </w:p>
    <w:p w:rsidR="0040276F" w:rsidRDefault="005D4447">
      <w:pPr>
        <w:pStyle w:val="Paragrafoelenco"/>
        <w:numPr>
          <w:ilvl w:val="2"/>
          <w:numId w:val="3"/>
        </w:numPr>
        <w:tabs>
          <w:tab w:val="left" w:pos="1329"/>
        </w:tabs>
        <w:ind w:right="381" w:firstLine="0"/>
        <w:jc w:val="both"/>
        <w:rPr>
          <w:sz w:val="19"/>
        </w:rPr>
      </w:pPr>
      <w:r>
        <w:rPr>
          <w:sz w:val="19"/>
        </w:rPr>
        <w:t xml:space="preserve">delitti di cui agli articoli 648-bis, 648-ter e 648-ter.1 del codice penale, riciclaggio di proventi di attività criminose o finanziamento del terrorismo, quali definiti all'articolo 1 del decreto legislativo 22 giugno 2007, n. </w:t>
      </w:r>
      <w:r>
        <w:rPr>
          <w:spacing w:val="-3"/>
          <w:sz w:val="19"/>
        </w:rPr>
        <w:t xml:space="preserve">109 </w:t>
      </w:r>
      <w:r>
        <w:rPr>
          <w:sz w:val="19"/>
        </w:rPr>
        <w:t>e successive</w:t>
      </w:r>
      <w:r>
        <w:rPr>
          <w:spacing w:val="-6"/>
          <w:sz w:val="19"/>
        </w:rPr>
        <w:t xml:space="preserve"> </w:t>
      </w:r>
      <w:r>
        <w:rPr>
          <w:sz w:val="19"/>
        </w:rPr>
        <w:t>modificazioni;</w:t>
      </w:r>
    </w:p>
    <w:p w:rsidR="0040276F" w:rsidRDefault="0040276F">
      <w:pPr>
        <w:pStyle w:val="Corpotesto"/>
        <w:spacing w:before="6"/>
      </w:pPr>
    </w:p>
    <w:p w:rsidR="0040276F" w:rsidRDefault="005D4447">
      <w:pPr>
        <w:pStyle w:val="Paragrafoelenco"/>
        <w:numPr>
          <w:ilvl w:val="2"/>
          <w:numId w:val="3"/>
        </w:numPr>
        <w:tabs>
          <w:tab w:val="left" w:pos="1293"/>
        </w:tabs>
        <w:spacing w:line="237" w:lineRule="auto"/>
        <w:ind w:right="387" w:firstLine="0"/>
        <w:jc w:val="both"/>
        <w:rPr>
          <w:sz w:val="19"/>
        </w:rPr>
      </w:pPr>
      <w:r>
        <w:rPr>
          <w:sz w:val="19"/>
        </w:rPr>
        <w:t>sfruttamento del lavoro minorile e altre forme di tratta di esseri umani definite con il decreto legislativo 4 marzo 2014, n.</w:t>
      </w:r>
      <w:r>
        <w:rPr>
          <w:spacing w:val="-2"/>
          <w:sz w:val="19"/>
        </w:rPr>
        <w:t xml:space="preserve"> </w:t>
      </w:r>
      <w:r>
        <w:rPr>
          <w:sz w:val="19"/>
        </w:rPr>
        <w:t>24;</w:t>
      </w:r>
    </w:p>
    <w:p w:rsidR="0040276F" w:rsidRDefault="0040276F">
      <w:pPr>
        <w:pStyle w:val="Corpotesto"/>
        <w:spacing w:before="3"/>
      </w:pPr>
    </w:p>
    <w:p w:rsidR="0040276F" w:rsidRDefault="005D4447">
      <w:pPr>
        <w:pStyle w:val="Paragrafoelenco"/>
        <w:numPr>
          <w:ilvl w:val="2"/>
          <w:numId w:val="3"/>
        </w:numPr>
        <w:tabs>
          <w:tab w:val="left" w:pos="1341"/>
        </w:tabs>
        <w:spacing w:line="237" w:lineRule="auto"/>
        <w:ind w:right="388" w:firstLine="0"/>
        <w:jc w:val="both"/>
        <w:rPr>
          <w:sz w:val="19"/>
        </w:rPr>
      </w:pPr>
      <w:r>
        <w:rPr>
          <w:sz w:val="19"/>
        </w:rPr>
        <w:t xml:space="preserve">ogni altro delitto da cui derivi, quale pena accessoria, l'incapacità di contrattare con </w:t>
      </w:r>
      <w:r>
        <w:rPr>
          <w:spacing w:val="-3"/>
          <w:sz w:val="19"/>
        </w:rPr>
        <w:t xml:space="preserve">la </w:t>
      </w:r>
      <w:r>
        <w:rPr>
          <w:sz w:val="19"/>
        </w:rPr>
        <w:t>pubblica amministrazione;</w:t>
      </w:r>
    </w:p>
    <w:p w:rsidR="0040276F" w:rsidRDefault="0040276F">
      <w:pPr>
        <w:pStyle w:val="Corpotesto"/>
        <w:spacing w:before="4"/>
      </w:pPr>
    </w:p>
    <w:p w:rsidR="0040276F" w:rsidRDefault="005D4447">
      <w:pPr>
        <w:pStyle w:val="Paragrafoelenco"/>
        <w:numPr>
          <w:ilvl w:val="0"/>
          <w:numId w:val="3"/>
        </w:numPr>
        <w:tabs>
          <w:tab w:val="left" w:pos="817"/>
        </w:tabs>
        <w:spacing w:line="237" w:lineRule="auto"/>
        <w:ind w:left="512" w:right="384" w:firstLine="0"/>
        <w:jc w:val="both"/>
        <w:rPr>
          <w:sz w:val="19"/>
        </w:rPr>
      </w:pPr>
      <w:r>
        <w:rPr>
          <w:sz w:val="19"/>
        </w:rPr>
        <w:t>che non sussistono, ai sensi dell’art.80, comma 2, del D.lgs. 18 aprile 2016 n. 50, cause di decadenza, di sospensione o di divieto previste dall'articolo 67 del decreto legislativo 6 settembre 2011, n. 159 o di un tentativo di infiltrazione mafiosa di cui all'articolo 84, comma 4, del medesimo</w:t>
      </w:r>
      <w:r>
        <w:rPr>
          <w:spacing w:val="-31"/>
          <w:sz w:val="19"/>
        </w:rPr>
        <w:t xml:space="preserve"> </w:t>
      </w:r>
      <w:r>
        <w:rPr>
          <w:sz w:val="19"/>
        </w:rPr>
        <w:t>decreto;</w:t>
      </w:r>
    </w:p>
    <w:p w:rsidR="0040276F" w:rsidRDefault="0040276F">
      <w:pPr>
        <w:pStyle w:val="Corpotesto"/>
        <w:spacing w:before="9"/>
        <w:rPr>
          <w:sz w:val="18"/>
        </w:rPr>
      </w:pPr>
    </w:p>
    <w:p w:rsidR="0040276F" w:rsidRDefault="005D4447">
      <w:pPr>
        <w:pStyle w:val="Paragrafoelenco"/>
        <w:numPr>
          <w:ilvl w:val="0"/>
          <w:numId w:val="3"/>
        </w:numPr>
        <w:tabs>
          <w:tab w:val="left" w:pos="809"/>
        </w:tabs>
        <w:spacing w:before="1" w:line="237" w:lineRule="auto"/>
        <w:ind w:left="512" w:firstLine="0"/>
        <w:jc w:val="both"/>
        <w:rPr>
          <w:sz w:val="19"/>
        </w:rPr>
      </w:pPr>
      <w:r>
        <w:rPr>
          <w:sz w:val="19"/>
        </w:rPr>
        <w:t>che non sussistono, ai sensi dell’art.80, comma 4, del D.lgs. 18 aprile 2016 n. 50, violazioni gravi, definitivamente accertate, rispetto agli obblighi relativi al pagamento delle imposte e tasse o dei contributi previdenziali, secondo la legislazione italiana o quella dello Stato in cui sono</w:t>
      </w:r>
      <w:r>
        <w:rPr>
          <w:spacing w:val="-23"/>
          <w:sz w:val="19"/>
        </w:rPr>
        <w:t xml:space="preserve"> </w:t>
      </w:r>
      <w:r>
        <w:rPr>
          <w:sz w:val="19"/>
        </w:rPr>
        <w:t>stabiliti;</w:t>
      </w:r>
    </w:p>
    <w:p w:rsidR="0040276F" w:rsidRDefault="0040276F">
      <w:pPr>
        <w:pStyle w:val="Corpotesto"/>
      </w:pPr>
    </w:p>
    <w:p w:rsidR="0040276F" w:rsidRDefault="005D4447">
      <w:pPr>
        <w:pStyle w:val="Paragrafoelenco"/>
        <w:numPr>
          <w:ilvl w:val="0"/>
          <w:numId w:val="3"/>
        </w:numPr>
        <w:tabs>
          <w:tab w:val="left" w:pos="809"/>
        </w:tabs>
        <w:ind w:left="808" w:right="0" w:hanging="297"/>
        <w:jc w:val="both"/>
        <w:rPr>
          <w:sz w:val="19"/>
        </w:rPr>
      </w:pPr>
      <w:r>
        <w:rPr>
          <w:sz w:val="19"/>
        </w:rPr>
        <w:t>che non ricorrono, ai sensi dell’art.80, comma 5, del D.lgs. 18 aprile 2016 n. 50, le seguenti</w:t>
      </w:r>
      <w:r>
        <w:rPr>
          <w:spacing w:val="-29"/>
          <w:sz w:val="19"/>
        </w:rPr>
        <w:t xml:space="preserve"> </w:t>
      </w:r>
      <w:r>
        <w:rPr>
          <w:sz w:val="19"/>
        </w:rPr>
        <w:t>situazioni:</w:t>
      </w:r>
    </w:p>
    <w:p w:rsidR="0040276F" w:rsidRDefault="005D4447">
      <w:pPr>
        <w:pStyle w:val="Paragrafoelenco"/>
        <w:numPr>
          <w:ilvl w:val="0"/>
          <w:numId w:val="2"/>
        </w:numPr>
        <w:tabs>
          <w:tab w:val="left" w:pos="1329"/>
        </w:tabs>
        <w:spacing w:before="65"/>
        <w:ind w:right="378" w:firstLine="0"/>
        <w:jc w:val="both"/>
        <w:rPr>
          <w:sz w:val="19"/>
        </w:rPr>
      </w:pPr>
      <w:r>
        <w:rPr>
          <w:sz w:val="19"/>
        </w:rPr>
        <w:t>la stazione appaltante possa dimostrare con qualunque mezzo adeguato la presenza di gravi infrazioni debitamente accertate alle norme in materia di salute e sicurezza sul lavoro nonché agli obblighi di cui all'articolo 30, comma 3 del presente</w:t>
      </w:r>
      <w:r>
        <w:rPr>
          <w:spacing w:val="-30"/>
          <w:sz w:val="19"/>
        </w:rPr>
        <w:t xml:space="preserve"> </w:t>
      </w:r>
      <w:r>
        <w:rPr>
          <w:sz w:val="19"/>
        </w:rPr>
        <w:t>codice;</w:t>
      </w:r>
    </w:p>
    <w:p w:rsidR="0040276F" w:rsidRDefault="005D4447">
      <w:pPr>
        <w:pStyle w:val="Paragrafoelenco"/>
        <w:numPr>
          <w:ilvl w:val="0"/>
          <w:numId w:val="2"/>
        </w:numPr>
        <w:tabs>
          <w:tab w:val="left" w:pos="1345"/>
        </w:tabs>
        <w:spacing w:before="187"/>
        <w:ind w:right="382" w:firstLine="0"/>
        <w:jc w:val="both"/>
        <w:rPr>
          <w:sz w:val="19"/>
        </w:rPr>
      </w:pPr>
      <w:r>
        <w:rPr>
          <w:sz w:val="19"/>
        </w:rPr>
        <w:t xml:space="preserve">l'operatore economico si trovi </w:t>
      </w:r>
      <w:r>
        <w:rPr>
          <w:spacing w:val="-3"/>
          <w:sz w:val="19"/>
        </w:rPr>
        <w:t xml:space="preserve">in </w:t>
      </w:r>
      <w:r>
        <w:rPr>
          <w:sz w:val="19"/>
        </w:rPr>
        <w:t>stato di fallimento, di liquidazione coatta, di concordato preventivo, salvo il caso di concordato con continuità aziendale, o nei cui riguardi sia in corso un procedimento per la dichiarazione di una di tali situazioni, fermo restando quanto previsto dall'articolo</w:t>
      </w:r>
      <w:r>
        <w:rPr>
          <w:spacing w:val="-8"/>
          <w:sz w:val="19"/>
        </w:rPr>
        <w:t xml:space="preserve"> </w:t>
      </w:r>
      <w:r>
        <w:rPr>
          <w:sz w:val="19"/>
        </w:rPr>
        <w:t>110;</w:t>
      </w:r>
    </w:p>
    <w:p w:rsidR="0040276F" w:rsidRDefault="005D4447">
      <w:pPr>
        <w:pStyle w:val="Paragrafoelenco"/>
        <w:numPr>
          <w:ilvl w:val="0"/>
          <w:numId w:val="2"/>
        </w:numPr>
        <w:tabs>
          <w:tab w:val="left" w:pos="1353"/>
        </w:tabs>
        <w:spacing w:before="188"/>
        <w:ind w:right="382" w:firstLine="0"/>
        <w:jc w:val="both"/>
        <w:rPr>
          <w:sz w:val="19"/>
        </w:rPr>
      </w:pPr>
      <w:r>
        <w:rPr>
          <w:sz w:val="19"/>
        </w:rPr>
        <w:t xml:space="preserve">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w:t>
      </w:r>
      <w:r>
        <w:rPr>
          <w:spacing w:val="-3"/>
          <w:sz w:val="19"/>
        </w:rPr>
        <w:t xml:space="preserve">non </w:t>
      </w:r>
      <w:r>
        <w:rPr>
          <w:sz w:val="19"/>
        </w:rPr>
        <w:t>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w:t>
      </w:r>
      <w:r>
        <w:rPr>
          <w:spacing w:val="-40"/>
          <w:sz w:val="19"/>
        </w:rPr>
        <w:t xml:space="preserve"> </w:t>
      </w:r>
      <w:r>
        <w:rPr>
          <w:sz w:val="19"/>
        </w:rPr>
        <w:t>selezione;</w:t>
      </w:r>
    </w:p>
    <w:p w:rsidR="0040276F" w:rsidRDefault="005D4447">
      <w:pPr>
        <w:pStyle w:val="Paragrafoelenco"/>
        <w:numPr>
          <w:ilvl w:val="0"/>
          <w:numId w:val="2"/>
        </w:numPr>
        <w:tabs>
          <w:tab w:val="left" w:pos="1329"/>
        </w:tabs>
        <w:spacing w:before="191" w:line="237" w:lineRule="auto"/>
        <w:ind w:right="383" w:firstLine="0"/>
        <w:jc w:val="both"/>
        <w:rPr>
          <w:sz w:val="19"/>
        </w:rPr>
      </w:pPr>
      <w:r>
        <w:rPr>
          <w:sz w:val="19"/>
        </w:rPr>
        <w:t>la partecipazione dell'operatore economico determini una situazione di conflitto di interesse ai sensi dell'articolo 42, comma 2, non diversamente</w:t>
      </w:r>
      <w:r>
        <w:rPr>
          <w:spacing w:val="-17"/>
          <w:sz w:val="19"/>
        </w:rPr>
        <w:t xml:space="preserve"> </w:t>
      </w:r>
      <w:r>
        <w:rPr>
          <w:sz w:val="19"/>
        </w:rPr>
        <w:t>risolvibile;</w:t>
      </w:r>
    </w:p>
    <w:p w:rsidR="0040276F" w:rsidRDefault="005D4447">
      <w:pPr>
        <w:pStyle w:val="Paragrafoelenco"/>
        <w:numPr>
          <w:ilvl w:val="0"/>
          <w:numId w:val="2"/>
        </w:numPr>
        <w:tabs>
          <w:tab w:val="left" w:pos="1333"/>
        </w:tabs>
        <w:spacing w:before="189"/>
        <w:ind w:firstLine="0"/>
        <w:jc w:val="both"/>
        <w:rPr>
          <w:sz w:val="19"/>
        </w:rPr>
      </w:pPr>
      <w:r>
        <w:rPr>
          <w:sz w:val="19"/>
        </w:rPr>
        <w:t>una distorsione della concorrenza derivante dal precedente coinvolgimento degli operatori economici nella preparazione della procedura d'appalto di cui all'articolo 67 non possa essere risolta con misure meno</w:t>
      </w:r>
      <w:r>
        <w:rPr>
          <w:spacing w:val="-5"/>
          <w:sz w:val="19"/>
        </w:rPr>
        <w:t xml:space="preserve"> </w:t>
      </w:r>
      <w:r>
        <w:rPr>
          <w:sz w:val="19"/>
        </w:rPr>
        <w:t>intrusive;</w:t>
      </w:r>
    </w:p>
    <w:p w:rsidR="0040276F" w:rsidRDefault="005D4447">
      <w:pPr>
        <w:pStyle w:val="Paragrafoelenco"/>
        <w:numPr>
          <w:ilvl w:val="0"/>
          <w:numId w:val="2"/>
        </w:numPr>
        <w:tabs>
          <w:tab w:val="left" w:pos="1329"/>
        </w:tabs>
        <w:spacing w:before="187"/>
        <w:ind w:right="378" w:firstLine="0"/>
        <w:jc w:val="both"/>
        <w:rPr>
          <w:sz w:val="19"/>
        </w:rPr>
      </w:pPr>
      <w:r>
        <w:rPr>
          <w:sz w:val="19"/>
        </w:rPr>
        <w:t xml:space="preserve">l'operatore economico sia stato soggetto alla sanzione </w:t>
      </w:r>
      <w:proofErr w:type="spellStart"/>
      <w:r>
        <w:rPr>
          <w:sz w:val="19"/>
        </w:rPr>
        <w:t>interdittiva</w:t>
      </w:r>
      <w:proofErr w:type="spellEnd"/>
      <w:r>
        <w:rPr>
          <w:sz w:val="19"/>
        </w:rPr>
        <w:t xml:space="preserve"> di cui all'articolo 9, comma 2, lettera c) del decreto legislativo 8 giugno 2001, n. 231 o ad altra sanzione che comporta il divieto di contrarre con la pubblica amministrazione, compresi i provvedimenti </w:t>
      </w:r>
      <w:proofErr w:type="spellStart"/>
      <w:r>
        <w:rPr>
          <w:sz w:val="19"/>
        </w:rPr>
        <w:t>interdittivi</w:t>
      </w:r>
      <w:proofErr w:type="spellEnd"/>
      <w:r>
        <w:rPr>
          <w:sz w:val="19"/>
        </w:rPr>
        <w:t xml:space="preserve"> di cui all'articolo 14 del decreto legislativo 9 aprile 2008, n.</w:t>
      </w:r>
      <w:r>
        <w:rPr>
          <w:spacing w:val="-31"/>
          <w:sz w:val="19"/>
        </w:rPr>
        <w:t xml:space="preserve"> </w:t>
      </w:r>
      <w:r>
        <w:rPr>
          <w:sz w:val="19"/>
        </w:rPr>
        <w:t>81;</w:t>
      </w:r>
    </w:p>
    <w:p w:rsidR="0040276F" w:rsidRDefault="005D4447">
      <w:pPr>
        <w:pStyle w:val="Paragrafoelenco"/>
        <w:numPr>
          <w:ilvl w:val="0"/>
          <w:numId w:val="2"/>
        </w:numPr>
        <w:tabs>
          <w:tab w:val="left" w:pos="1325"/>
        </w:tabs>
        <w:spacing w:before="188"/>
        <w:ind w:right="383" w:firstLine="0"/>
        <w:jc w:val="both"/>
        <w:rPr>
          <w:sz w:val="19"/>
        </w:rPr>
      </w:pPr>
      <w:r>
        <w:rPr>
          <w:sz w:val="19"/>
        </w:rPr>
        <w:t>l'operatore economico iscritto nel casellario informatico tenuto dall'Osservatorio dell'ANAC per aver presentato false dichiarazioni o falsa documentazione ai fini del rilascio dell'attestazione di qualificazione, per il periodo durante il quale perdura</w:t>
      </w:r>
      <w:r>
        <w:rPr>
          <w:spacing w:val="-23"/>
          <w:sz w:val="19"/>
        </w:rPr>
        <w:t xml:space="preserve"> </w:t>
      </w:r>
      <w:r>
        <w:rPr>
          <w:sz w:val="19"/>
        </w:rPr>
        <w:t>l'iscrizione;</w:t>
      </w:r>
    </w:p>
    <w:p w:rsidR="0040276F" w:rsidRDefault="005D4447">
      <w:pPr>
        <w:pStyle w:val="Paragrafoelenco"/>
        <w:numPr>
          <w:ilvl w:val="0"/>
          <w:numId w:val="2"/>
        </w:numPr>
        <w:tabs>
          <w:tab w:val="left" w:pos="1329"/>
        </w:tabs>
        <w:spacing w:before="191"/>
        <w:ind w:right="385" w:firstLine="0"/>
        <w:jc w:val="both"/>
        <w:rPr>
          <w:sz w:val="19"/>
        </w:rPr>
      </w:pPr>
      <w:r>
        <w:rPr>
          <w:sz w:val="19"/>
        </w:rPr>
        <w:t xml:space="preserve">l'operatore economico abbia violato il divieto di intestazione fiduciaria di cui all'articolo 17 </w:t>
      </w:r>
      <w:r>
        <w:rPr>
          <w:spacing w:val="-3"/>
          <w:sz w:val="19"/>
        </w:rPr>
        <w:t xml:space="preserve">della </w:t>
      </w:r>
      <w:r>
        <w:rPr>
          <w:sz w:val="19"/>
        </w:rPr>
        <w:t xml:space="preserve">legge 19 marzo 1990, n. 55. L'esclusione ha durata di un anno decorrente dall'accertamento definitivo della violazione e va comunque disposta se </w:t>
      </w:r>
      <w:r>
        <w:rPr>
          <w:spacing w:val="-3"/>
          <w:sz w:val="19"/>
        </w:rPr>
        <w:t xml:space="preserve">la </w:t>
      </w:r>
      <w:r>
        <w:rPr>
          <w:sz w:val="19"/>
        </w:rPr>
        <w:t>violazione non è stata</w:t>
      </w:r>
      <w:r>
        <w:rPr>
          <w:spacing w:val="-8"/>
          <w:sz w:val="19"/>
        </w:rPr>
        <w:t xml:space="preserve"> </w:t>
      </w:r>
      <w:r>
        <w:rPr>
          <w:sz w:val="19"/>
        </w:rPr>
        <w:t>rimossa;</w:t>
      </w:r>
    </w:p>
    <w:p w:rsidR="0040276F" w:rsidRDefault="0040276F">
      <w:pPr>
        <w:jc w:val="both"/>
        <w:rPr>
          <w:sz w:val="19"/>
        </w:rPr>
        <w:sectPr w:rsidR="0040276F">
          <w:pgSz w:w="11920" w:h="16840"/>
          <w:pgMar w:top="340" w:right="540" w:bottom="280" w:left="620" w:header="720" w:footer="720" w:gutter="0"/>
          <w:cols w:space="720"/>
        </w:sectPr>
      </w:pPr>
    </w:p>
    <w:p w:rsidR="0040276F" w:rsidRDefault="005D4447">
      <w:pPr>
        <w:pStyle w:val="Paragrafoelenco"/>
        <w:numPr>
          <w:ilvl w:val="0"/>
          <w:numId w:val="2"/>
        </w:numPr>
        <w:tabs>
          <w:tab w:val="left" w:pos="1313"/>
        </w:tabs>
        <w:spacing w:before="85"/>
        <w:ind w:right="387" w:firstLine="0"/>
        <w:jc w:val="both"/>
        <w:rPr>
          <w:sz w:val="19"/>
        </w:rPr>
      </w:pPr>
      <w:r>
        <w:rPr>
          <w:sz w:val="19"/>
        </w:rPr>
        <w:lastRenderedPageBreak/>
        <w:t>l'operatore economico non presenti la certificazione di cui all'articolo 17 della legge 12 marzo 1999, n. 68, ovvero [non] autocertifichi la sussistenza del medesimo</w:t>
      </w:r>
      <w:r>
        <w:rPr>
          <w:spacing w:val="-33"/>
          <w:sz w:val="19"/>
        </w:rPr>
        <w:t xml:space="preserve"> </w:t>
      </w:r>
      <w:r>
        <w:rPr>
          <w:sz w:val="19"/>
        </w:rPr>
        <w:t>requisito;</w:t>
      </w:r>
    </w:p>
    <w:p w:rsidR="0040276F" w:rsidRDefault="005D4447">
      <w:pPr>
        <w:pStyle w:val="Paragrafoelenco"/>
        <w:numPr>
          <w:ilvl w:val="0"/>
          <w:numId w:val="1"/>
        </w:numPr>
        <w:tabs>
          <w:tab w:val="left" w:pos="1285"/>
        </w:tabs>
        <w:spacing w:before="192"/>
        <w:ind w:firstLine="0"/>
        <w:jc w:val="both"/>
        <w:rPr>
          <w:sz w:val="19"/>
        </w:rPr>
      </w:pPr>
      <w:r>
        <w:rPr>
          <w:sz w:val="19"/>
        </w:rPr>
        <w:t xml:space="preserve">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w:t>
      </w:r>
      <w:r>
        <w:rPr>
          <w:spacing w:val="-3"/>
          <w:sz w:val="19"/>
        </w:rPr>
        <w:t xml:space="preserve">la </w:t>
      </w:r>
      <w:r>
        <w:rPr>
          <w:sz w:val="19"/>
        </w:rPr>
        <w:t>pubblicazione della comunicazione sul sito</w:t>
      </w:r>
      <w:r>
        <w:rPr>
          <w:spacing w:val="-13"/>
          <w:sz w:val="19"/>
        </w:rPr>
        <w:t xml:space="preserve"> </w:t>
      </w:r>
      <w:r>
        <w:rPr>
          <w:sz w:val="19"/>
        </w:rPr>
        <w:t>dell'Osservatorio;</w:t>
      </w:r>
    </w:p>
    <w:p w:rsidR="0040276F" w:rsidRDefault="005D4447">
      <w:pPr>
        <w:pStyle w:val="Paragrafoelenco"/>
        <w:numPr>
          <w:ilvl w:val="0"/>
          <w:numId w:val="1"/>
        </w:numPr>
        <w:tabs>
          <w:tab w:val="left" w:pos="1373"/>
        </w:tabs>
        <w:spacing w:before="69" w:line="237" w:lineRule="auto"/>
        <w:ind w:right="379" w:firstLine="0"/>
        <w:jc w:val="both"/>
        <w:rPr>
          <w:sz w:val="19"/>
        </w:rPr>
      </w:pPr>
      <w:r>
        <w:rPr>
          <w:sz w:val="19"/>
        </w:rPr>
        <w:t>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w:t>
      </w:r>
      <w:r>
        <w:rPr>
          <w:spacing w:val="-12"/>
          <w:sz w:val="19"/>
        </w:rPr>
        <w:t xml:space="preserve"> </w:t>
      </w:r>
      <w:r>
        <w:rPr>
          <w:sz w:val="19"/>
        </w:rPr>
        <w:t>decisionale;</w:t>
      </w:r>
    </w:p>
    <w:p w:rsidR="0040276F" w:rsidRDefault="0040276F">
      <w:pPr>
        <w:pStyle w:val="Corpotesto"/>
        <w:spacing w:before="6"/>
      </w:pPr>
    </w:p>
    <w:p w:rsidR="0040276F" w:rsidRDefault="005D4447">
      <w:pPr>
        <w:pStyle w:val="Paragrafoelenco"/>
        <w:numPr>
          <w:ilvl w:val="0"/>
          <w:numId w:val="3"/>
        </w:numPr>
        <w:tabs>
          <w:tab w:val="left" w:pos="833"/>
        </w:tabs>
        <w:spacing w:line="237" w:lineRule="auto"/>
        <w:ind w:left="512" w:firstLine="0"/>
        <w:jc w:val="both"/>
        <w:rPr>
          <w:sz w:val="19"/>
        </w:rPr>
      </w:pPr>
      <w:r>
        <w:rPr>
          <w:sz w:val="19"/>
        </w:rPr>
        <w:t xml:space="preserve">che nei confronti suoi e dei soggetti con poteri di rappresentanza non sussistono </w:t>
      </w:r>
      <w:r>
        <w:rPr>
          <w:spacing w:val="-3"/>
          <w:sz w:val="19"/>
        </w:rPr>
        <w:t xml:space="preserve">cause </w:t>
      </w:r>
      <w:r>
        <w:rPr>
          <w:sz w:val="19"/>
        </w:rPr>
        <w:t xml:space="preserve">di esclusione dalla partecipazione alle gare d’appalto, ai sensi della disciplina vigente </w:t>
      </w:r>
      <w:r>
        <w:rPr>
          <w:spacing w:val="-3"/>
          <w:sz w:val="19"/>
        </w:rPr>
        <w:t xml:space="preserve">in </w:t>
      </w:r>
      <w:r>
        <w:rPr>
          <w:sz w:val="19"/>
        </w:rPr>
        <w:t>materia di contratti pubblici relativi a lavori, servizi e</w:t>
      </w:r>
      <w:r>
        <w:rPr>
          <w:spacing w:val="-13"/>
          <w:sz w:val="19"/>
        </w:rPr>
        <w:t xml:space="preserve"> </w:t>
      </w:r>
      <w:r>
        <w:rPr>
          <w:sz w:val="19"/>
        </w:rPr>
        <w:t>forniture;</w:t>
      </w:r>
    </w:p>
    <w:p w:rsidR="0040276F" w:rsidRDefault="0040276F">
      <w:pPr>
        <w:pStyle w:val="Corpotesto"/>
        <w:spacing w:before="3"/>
      </w:pPr>
    </w:p>
    <w:p w:rsidR="0040276F" w:rsidRDefault="005D4447">
      <w:pPr>
        <w:pStyle w:val="Paragrafoelenco"/>
        <w:numPr>
          <w:ilvl w:val="0"/>
          <w:numId w:val="3"/>
        </w:numPr>
        <w:tabs>
          <w:tab w:val="left" w:pos="793"/>
        </w:tabs>
        <w:spacing w:line="232" w:lineRule="auto"/>
        <w:ind w:left="512" w:firstLine="0"/>
        <w:jc w:val="both"/>
        <w:rPr>
          <w:sz w:val="19"/>
        </w:rPr>
      </w:pPr>
      <w:r>
        <w:rPr>
          <w:sz w:val="19"/>
        </w:rPr>
        <w:t xml:space="preserve">di non trovarsi, </w:t>
      </w:r>
      <w:r>
        <w:rPr>
          <w:spacing w:val="-3"/>
          <w:sz w:val="19"/>
        </w:rPr>
        <w:t xml:space="preserve">in </w:t>
      </w:r>
      <w:r>
        <w:rPr>
          <w:sz w:val="19"/>
        </w:rPr>
        <w:t>ogni caso, in nessuna delle ipotesi di incapacità a contrattare con la Pubblica Amministrazione ai sensi delle norme</w:t>
      </w:r>
      <w:r>
        <w:rPr>
          <w:spacing w:val="-13"/>
          <w:sz w:val="19"/>
        </w:rPr>
        <w:t xml:space="preserve"> </w:t>
      </w:r>
      <w:r>
        <w:rPr>
          <w:sz w:val="19"/>
        </w:rPr>
        <w:t>vigenti;</w:t>
      </w:r>
    </w:p>
    <w:p w:rsidR="0040276F" w:rsidRDefault="0040276F">
      <w:pPr>
        <w:pStyle w:val="Corpotesto"/>
        <w:spacing w:before="5"/>
        <w:rPr>
          <w:sz w:val="20"/>
        </w:rPr>
      </w:pPr>
    </w:p>
    <w:p w:rsidR="0040276F" w:rsidRDefault="005D4447">
      <w:pPr>
        <w:pStyle w:val="Paragrafoelenco"/>
        <w:numPr>
          <w:ilvl w:val="0"/>
          <w:numId w:val="3"/>
        </w:numPr>
        <w:tabs>
          <w:tab w:val="left" w:pos="797"/>
        </w:tabs>
        <w:spacing w:line="228" w:lineRule="auto"/>
        <w:ind w:left="512" w:right="391" w:firstLine="0"/>
        <w:jc w:val="both"/>
        <w:rPr>
          <w:sz w:val="19"/>
        </w:rPr>
      </w:pPr>
      <w:r>
        <w:rPr>
          <w:sz w:val="19"/>
        </w:rPr>
        <w:t xml:space="preserve">di aver correttamente adempiuto agli obblighi di sicurezza e salute dei lavoratori previsti dalla vigente normativa, D. </w:t>
      </w:r>
      <w:proofErr w:type="spellStart"/>
      <w:r>
        <w:rPr>
          <w:sz w:val="19"/>
        </w:rPr>
        <w:t>Lgs</w:t>
      </w:r>
      <w:proofErr w:type="spellEnd"/>
      <w:r>
        <w:rPr>
          <w:sz w:val="19"/>
        </w:rPr>
        <w:t>.</w:t>
      </w:r>
      <w:r>
        <w:rPr>
          <w:spacing w:val="-8"/>
          <w:sz w:val="19"/>
        </w:rPr>
        <w:t xml:space="preserve"> </w:t>
      </w:r>
      <w:r>
        <w:rPr>
          <w:sz w:val="19"/>
        </w:rPr>
        <w:t>81/2008;</w:t>
      </w:r>
    </w:p>
    <w:p w:rsidR="0040276F" w:rsidRDefault="0040276F">
      <w:pPr>
        <w:pStyle w:val="Corpotesto"/>
        <w:spacing w:before="4"/>
      </w:pPr>
    </w:p>
    <w:p w:rsidR="0040276F" w:rsidRDefault="005D4447">
      <w:pPr>
        <w:pStyle w:val="Paragrafoelenco"/>
        <w:numPr>
          <w:ilvl w:val="0"/>
          <w:numId w:val="3"/>
        </w:numPr>
        <w:tabs>
          <w:tab w:val="left" w:pos="953"/>
        </w:tabs>
        <w:spacing w:line="272" w:lineRule="exact"/>
        <w:ind w:left="952" w:right="0" w:hanging="441"/>
        <w:jc w:val="both"/>
        <w:rPr>
          <w:sz w:val="19"/>
        </w:rPr>
      </w:pPr>
      <w:r>
        <w:rPr>
          <w:noProof/>
          <w:lang w:bidi="ar-SA"/>
        </w:rPr>
        <w:drawing>
          <wp:anchor distT="0" distB="0" distL="0" distR="0" simplePos="0" relativeHeight="251473920" behindDoc="1" locked="0" layoutInCell="1" allowOverlap="1">
            <wp:simplePos x="0" y="0"/>
            <wp:positionH relativeFrom="page">
              <wp:posOffset>719137</wp:posOffset>
            </wp:positionH>
            <wp:positionV relativeFrom="paragraph">
              <wp:posOffset>167679</wp:posOffset>
            </wp:positionV>
            <wp:extent cx="1811020" cy="1371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11020" cy="137160"/>
                    </a:xfrm>
                    <a:prstGeom prst="rect">
                      <a:avLst/>
                    </a:prstGeom>
                  </pic:spPr>
                </pic:pic>
              </a:graphicData>
            </a:graphic>
          </wp:anchor>
        </w:drawing>
      </w:r>
      <w:r>
        <w:rPr>
          <w:sz w:val="19"/>
        </w:rPr>
        <w:t>barrare la voce che</w:t>
      </w:r>
      <w:r>
        <w:rPr>
          <w:spacing w:val="-8"/>
          <w:sz w:val="19"/>
        </w:rPr>
        <w:t xml:space="preserve"> </w:t>
      </w:r>
      <w:r>
        <w:rPr>
          <w:sz w:val="19"/>
        </w:rPr>
        <w:t>interessa</w:t>
      </w:r>
    </w:p>
    <w:p w:rsidR="0040276F" w:rsidRDefault="005D4447">
      <w:pPr>
        <w:pStyle w:val="Corpotesto"/>
        <w:spacing w:line="237" w:lineRule="auto"/>
        <w:ind w:left="512" w:right="385" w:firstLine="2756"/>
        <w:jc w:val="both"/>
      </w:pPr>
      <w:r>
        <w:rPr>
          <w:noProof/>
          <w:lang w:bidi="ar-SA"/>
        </w:rPr>
        <w:drawing>
          <wp:anchor distT="0" distB="0" distL="0" distR="0" simplePos="0" relativeHeight="251474944" behindDoc="1" locked="0" layoutInCell="1" allowOverlap="1">
            <wp:simplePos x="0" y="0"/>
            <wp:positionH relativeFrom="page">
              <wp:posOffset>719137</wp:posOffset>
            </wp:positionH>
            <wp:positionV relativeFrom="paragraph">
              <wp:posOffset>420213</wp:posOffset>
            </wp:positionV>
            <wp:extent cx="4505579" cy="1371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505579" cy="137160"/>
                    </a:xfrm>
                    <a:prstGeom prst="rect">
                      <a:avLst/>
                    </a:prstGeom>
                  </pic:spPr>
                </pic:pic>
              </a:graphicData>
            </a:graphic>
          </wp:anchor>
        </w:drawing>
      </w:r>
      <w:r>
        <w:t>piani individuali di emersione di cui alla legge 18 ottobre 2001 n. 383 per come modificato dal D.L. 25 settembre 2002 n. 210 convertito con Legge 22 novembre 2002 n. 266; (oppure)</w:t>
      </w:r>
    </w:p>
    <w:p w:rsidR="0040276F" w:rsidRDefault="005D4447">
      <w:pPr>
        <w:pStyle w:val="Corpotesto"/>
        <w:spacing w:before="3"/>
        <w:ind w:left="7514"/>
      </w:pPr>
      <w:proofErr w:type="spellStart"/>
      <w:r>
        <w:t>ommerso</w:t>
      </w:r>
      <w:proofErr w:type="spellEnd"/>
      <w:r>
        <w:t xml:space="preserve"> ma che il periodo di</w:t>
      </w:r>
    </w:p>
    <w:p w:rsidR="0040276F" w:rsidRDefault="005D4447">
      <w:pPr>
        <w:pStyle w:val="Corpotesto"/>
        <w:spacing w:before="1"/>
        <w:ind w:left="512"/>
      </w:pPr>
      <w:r>
        <w:t>emersione si è concluso;</w:t>
      </w:r>
    </w:p>
    <w:p w:rsidR="0040276F" w:rsidRDefault="0040276F">
      <w:pPr>
        <w:pStyle w:val="Corpotesto"/>
        <w:spacing w:before="1"/>
        <w:rPr>
          <w:sz w:val="11"/>
        </w:rPr>
      </w:pPr>
    </w:p>
    <w:p w:rsidR="0040276F" w:rsidRDefault="005D4447">
      <w:pPr>
        <w:pStyle w:val="Paragrafoelenco"/>
        <w:numPr>
          <w:ilvl w:val="0"/>
          <w:numId w:val="3"/>
        </w:numPr>
        <w:tabs>
          <w:tab w:val="left" w:pos="897"/>
        </w:tabs>
        <w:spacing w:before="97" w:line="232" w:lineRule="auto"/>
        <w:ind w:left="512" w:right="392" w:firstLine="0"/>
        <w:jc w:val="both"/>
        <w:rPr>
          <w:sz w:val="19"/>
        </w:rPr>
      </w:pPr>
      <w:r>
        <w:rPr>
          <w:sz w:val="19"/>
        </w:rPr>
        <w:t xml:space="preserve">l’assenza di misure </w:t>
      </w:r>
      <w:proofErr w:type="spellStart"/>
      <w:r>
        <w:rPr>
          <w:sz w:val="19"/>
        </w:rPr>
        <w:t>interdittive</w:t>
      </w:r>
      <w:proofErr w:type="spellEnd"/>
      <w:r>
        <w:rPr>
          <w:sz w:val="19"/>
        </w:rPr>
        <w:t xml:space="preserve"> irrogate ai sensi della circolare n. 1733 del </w:t>
      </w:r>
      <w:r>
        <w:rPr>
          <w:spacing w:val="-3"/>
          <w:sz w:val="19"/>
        </w:rPr>
        <w:t xml:space="preserve">3/11/2006 </w:t>
      </w:r>
      <w:r>
        <w:rPr>
          <w:sz w:val="19"/>
        </w:rPr>
        <w:t>pubblicata nella G.U. n. 261 del 9/11/2006 e rettificata nella G.U. n. 282 del 4 dicembre</w:t>
      </w:r>
      <w:r>
        <w:rPr>
          <w:spacing w:val="-29"/>
          <w:sz w:val="19"/>
        </w:rPr>
        <w:t xml:space="preserve"> </w:t>
      </w:r>
      <w:r>
        <w:rPr>
          <w:sz w:val="19"/>
        </w:rPr>
        <w:t>2006;</w:t>
      </w:r>
    </w:p>
    <w:p w:rsidR="0040276F" w:rsidRDefault="0040276F">
      <w:pPr>
        <w:pStyle w:val="Corpotesto"/>
        <w:spacing w:before="6"/>
      </w:pPr>
    </w:p>
    <w:p w:rsidR="0040276F" w:rsidRDefault="005D4447">
      <w:pPr>
        <w:pStyle w:val="Paragrafoelenco"/>
        <w:numPr>
          <w:ilvl w:val="0"/>
          <w:numId w:val="3"/>
        </w:numPr>
        <w:tabs>
          <w:tab w:val="left" w:pos="905"/>
        </w:tabs>
        <w:spacing w:line="235" w:lineRule="auto"/>
        <w:ind w:left="512" w:right="383" w:firstLine="0"/>
        <w:jc w:val="both"/>
        <w:rPr>
          <w:sz w:val="19"/>
        </w:rPr>
      </w:pPr>
      <w:r>
        <w:rPr>
          <w:sz w:val="19"/>
        </w:rPr>
        <w:t>di applicare a favore dei lavoratori dipendenti (se di Cooperative anche verso i soci) condizioni normative e retributive non inferiori a quelle risultanti dai contratti dì lavoro e degli accordi locali integrativi degli stessi, nel rispetto delle norme e procedure previste dalla normativa vigente in</w:t>
      </w:r>
      <w:r>
        <w:rPr>
          <w:spacing w:val="-28"/>
          <w:sz w:val="19"/>
        </w:rPr>
        <w:t xml:space="preserve"> </w:t>
      </w:r>
      <w:r>
        <w:rPr>
          <w:sz w:val="19"/>
        </w:rPr>
        <w:t>materia;</w:t>
      </w:r>
    </w:p>
    <w:p w:rsidR="0040276F" w:rsidRDefault="0040276F">
      <w:pPr>
        <w:pStyle w:val="Corpotesto"/>
        <w:spacing w:before="4"/>
      </w:pPr>
    </w:p>
    <w:p w:rsidR="0040276F" w:rsidRDefault="005D4447">
      <w:pPr>
        <w:pStyle w:val="Paragrafoelenco"/>
        <w:numPr>
          <w:ilvl w:val="0"/>
          <w:numId w:val="3"/>
        </w:numPr>
        <w:tabs>
          <w:tab w:val="left" w:pos="941"/>
        </w:tabs>
        <w:spacing w:line="237" w:lineRule="auto"/>
        <w:ind w:left="512" w:right="388" w:firstLine="0"/>
        <w:jc w:val="both"/>
        <w:rPr>
          <w:sz w:val="19"/>
        </w:rPr>
      </w:pPr>
      <w:r>
        <w:rPr>
          <w:sz w:val="19"/>
        </w:rPr>
        <w:t>di non aver concluso contratti di lavoro subordinato o autonomo e comunque di non aver attribuito incarichi ad ex dipendenti del Comune di Cisliano che, nel corso del triennio precedente la cessazione del rapporto di lavoro, abbiano esercitato nei propri confronti poteri autoritativi o negoziali per conto dell’Amministrazione Comunale</w:t>
      </w:r>
      <w:r>
        <w:rPr>
          <w:spacing w:val="-5"/>
          <w:sz w:val="19"/>
        </w:rPr>
        <w:t xml:space="preserve"> </w:t>
      </w:r>
      <w:r>
        <w:rPr>
          <w:sz w:val="19"/>
        </w:rPr>
        <w:t>medesima;</w:t>
      </w:r>
    </w:p>
    <w:p w:rsidR="0040276F" w:rsidRDefault="0040276F">
      <w:pPr>
        <w:pStyle w:val="Corpotesto"/>
        <w:spacing w:before="10"/>
        <w:rPr>
          <w:sz w:val="18"/>
        </w:rPr>
      </w:pPr>
    </w:p>
    <w:p w:rsidR="0040276F" w:rsidRDefault="005D4447">
      <w:pPr>
        <w:pStyle w:val="Paragrafoelenco"/>
        <w:numPr>
          <w:ilvl w:val="0"/>
          <w:numId w:val="3"/>
        </w:numPr>
        <w:tabs>
          <w:tab w:val="left" w:pos="893"/>
        </w:tabs>
        <w:spacing w:before="1"/>
        <w:ind w:left="892" w:right="0" w:hanging="381"/>
        <w:jc w:val="both"/>
        <w:rPr>
          <w:sz w:val="19"/>
        </w:rPr>
      </w:pPr>
      <w:r>
        <w:rPr>
          <w:sz w:val="19"/>
        </w:rPr>
        <w:t>di avere preso visione dei documenti di gara e dei luoghi di esecuzione dei</w:t>
      </w:r>
      <w:r>
        <w:rPr>
          <w:spacing w:val="-32"/>
          <w:sz w:val="19"/>
        </w:rPr>
        <w:t xml:space="preserve"> </w:t>
      </w:r>
      <w:r>
        <w:rPr>
          <w:sz w:val="19"/>
        </w:rPr>
        <w:t>servizi;</w:t>
      </w:r>
    </w:p>
    <w:p w:rsidR="0040276F" w:rsidRDefault="005D4447">
      <w:pPr>
        <w:pStyle w:val="Paragrafoelenco"/>
        <w:numPr>
          <w:ilvl w:val="0"/>
          <w:numId w:val="3"/>
        </w:numPr>
        <w:tabs>
          <w:tab w:val="left" w:pos="913"/>
        </w:tabs>
        <w:spacing w:before="223" w:line="232" w:lineRule="auto"/>
        <w:ind w:left="512" w:right="379" w:firstLine="0"/>
        <w:jc w:val="both"/>
        <w:rPr>
          <w:sz w:val="19"/>
        </w:rPr>
      </w:pPr>
      <w:r>
        <w:rPr>
          <w:sz w:val="19"/>
        </w:rPr>
        <w:t xml:space="preserve">di consentire obbligatoriamente la facoltà di “accesso agli atti”, mettendo la Stazione Appaltante </w:t>
      </w:r>
      <w:r>
        <w:rPr>
          <w:spacing w:val="-3"/>
          <w:sz w:val="19"/>
        </w:rPr>
        <w:t xml:space="preserve">in </w:t>
      </w:r>
      <w:r>
        <w:rPr>
          <w:sz w:val="19"/>
        </w:rPr>
        <w:t>condizione di rilasciare copia di tutta la documentazione presentata per la partecipazione alla</w:t>
      </w:r>
      <w:r>
        <w:rPr>
          <w:spacing w:val="-36"/>
          <w:sz w:val="19"/>
        </w:rPr>
        <w:t xml:space="preserve"> </w:t>
      </w:r>
      <w:r>
        <w:rPr>
          <w:sz w:val="19"/>
        </w:rPr>
        <w:t>gara;</w:t>
      </w:r>
    </w:p>
    <w:p w:rsidR="0040276F" w:rsidRDefault="0040276F">
      <w:pPr>
        <w:pStyle w:val="Corpotesto"/>
      </w:pPr>
    </w:p>
    <w:p w:rsidR="0040276F" w:rsidRDefault="005D4447">
      <w:pPr>
        <w:pStyle w:val="Paragrafoelenco"/>
        <w:numPr>
          <w:ilvl w:val="0"/>
          <w:numId w:val="3"/>
        </w:numPr>
        <w:tabs>
          <w:tab w:val="left" w:pos="909"/>
        </w:tabs>
        <w:spacing w:line="237" w:lineRule="auto"/>
        <w:ind w:left="512" w:firstLine="0"/>
        <w:jc w:val="both"/>
        <w:rPr>
          <w:sz w:val="19"/>
        </w:rPr>
      </w:pPr>
      <w:r>
        <w:rPr>
          <w:sz w:val="19"/>
        </w:rPr>
        <w:t>di essere informato ai sensi e per gli effetti di cui all’art. 13 del Regolamento Privacy GDPR n.679/2016, che i dati personali raccolti saranno trattati anche con strumenti informatici, esclusivamente nell’ambito del procedimento per il quale la presente dichiarazione viene</w:t>
      </w:r>
      <w:r>
        <w:rPr>
          <w:spacing w:val="-22"/>
          <w:sz w:val="19"/>
        </w:rPr>
        <w:t xml:space="preserve"> </w:t>
      </w:r>
      <w:r>
        <w:rPr>
          <w:sz w:val="19"/>
        </w:rPr>
        <w:t>resa.</w:t>
      </w:r>
    </w:p>
    <w:p w:rsidR="0040276F" w:rsidRDefault="0040276F">
      <w:pPr>
        <w:pStyle w:val="Corpotesto"/>
        <w:spacing w:before="7"/>
      </w:pPr>
    </w:p>
    <w:p w:rsidR="0040276F" w:rsidRDefault="005D4447">
      <w:pPr>
        <w:pStyle w:val="Paragrafoelenco"/>
        <w:numPr>
          <w:ilvl w:val="0"/>
          <w:numId w:val="3"/>
        </w:numPr>
        <w:tabs>
          <w:tab w:val="left" w:pos="897"/>
        </w:tabs>
        <w:spacing w:line="232" w:lineRule="auto"/>
        <w:ind w:left="512" w:right="377" w:firstLine="0"/>
        <w:jc w:val="both"/>
        <w:rPr>
          <w:sz w:val="19"/>
        </w:rPr>
      </w:pPr>
      <w:r>
        <w:rPr>
          <w:sz w:val="19"/>
        </w:rPr>
        <w:t>di accettare senza condizione o riserva alcuna, tutte le norme e disposizioni contenute nell’invito- bando a presentare offerta e/o nel correlato disciplinare</w:t>
      </w:r>
      <w:r>
        <w:rPr>
          <w:spacing w:val="-14"/>
          <w:sz w:val="19"/>
        </w:rPr>
        <w:t xml:space="preserve"> </w:t>
      </w:r>
      <w:r>
        <w:rPr>
          <w:sz w:val="19"/>
        </w:rPr>
        <w:t>tecnico;</w:t>
      </w:r>
    </w:p>
    <w:p w:rsidR="0040276F" w:rsidRDefault="0040276F">
      <w:pPr>
        <w:pStyle w:val="Corpotesto"/>
        <w:spacing w:before="3"/>
        <w:rPr>
          <w:sz w:val="10"/>
        </w:rPr>
      </w:pPr>
    </w:p>
    <w:p w:rsidR="0040276F" w:rsidRDefault="005D4447">
      <w:pPr>
        <w:pStyle w:val="Corpotesto"/>
        <w:spacing w:before="102"/>
        <w:ind w:right="1641"/>
        <w:jc w:val="right"/>
      </w:pPr>
      <w:r>
        <w:t>IL DICHIARANTE</w:t>
      </w:r>
    </w:p>
    <w:p w:rsidR="0040276F" w:rsidRDefault="0040276F">
      <w:pPr>
        <w:pStyle w:val="Corpotesto"/>
        <w:rPr>
          <w:sz w:val="20"/>
        </w:rPr>
      </w:pPr>
    </w:p>
    <w:p w:rsidR="0040276F" w:rsidRDefault="0040276F">
      <w:pPr>
        <w:pStyle w:val="Corpotesto"/>
        <w:spacing w:before="10"/>
        <w:rPr>
          <w:sz w:val="28"/>
        </w:rPr>
      </w:pPr>
    </w:p>
    <w:p w:rsidR="0040276F" w:rsidRDefault="005D4447">
      <w:pPr>
        <w:spacing w:before="100"/>
        <w:ind w:left="512"/>
        <w:rPr>
          <w:sz w:val="16"/>
        </w:rPr>
      </w:pPr>
      <w:r>
        <w:rPr>
          <w:sz w:val="16"/>
          <w:u w:val="single"/>
        </w:rPr>
        <w:t>Allegare copia di DOC. di IDENTITA’ VALIDO</w:t>
      </w:r>
    </w:p>
    <w:sectPr w:rsidR="0040276F">
      <w:pgSz w:w="11920" w:h="16840"/>
      <w:pgMar w:top="52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5165"/>
    <w:multiLevelType w:val="hybridMultilevel"/>
    <w:tmpl w:val="9768F448"/>
    <w:lvl w:ilvl="0" w:tplc="05282BCC">
      <w:start w:val="12"/>
      <w:numFmt w:val="lowerLetter"/>
      <w:lvlText w:val="%1)"/>
      <w:lvlJc w:val="left"/>
      <w:pPr>
        <w:ind w:left="868" w:hanging="416"/>
        <w:jc w:val="left"/>
      </w:pPr>
      <w:rPr>
        <w:rFonts w:ascii="Times New Roman" w:eastAsia="Times New Roman" w:hAnsi="Times New Roman" w:cs="Times New Roman" w:hint="default"/>
        <w:i/>
        <w:spacing w:val="-30"/>
        <w:w w:val="99"/>
        <w:sz w:val="22"/>
        <w:szCs w:val="22"/>
        <w:lang w:val="it-IT" w:eastAsia="it-IT" w:bidi="it-IT"/>
      </w:rPr>
    </w:lvl>
    <w:lvl w:ilvl="1" w:tplc="82D25BD0">
      <w:numFmt w:val="bullet"/>
      <w:lvlText w:val="•"/>
      <w:lvlJc w:val="left"/>
      <w:pPr>
        <w:ind w:left="1849" w:hanging="416"/>
      </w:pPr>
      <w:rPr>
        <w:rFonts w:hint="default"/>
        <w:lang w:val="it-IT" w:eastAsia="it-IT" w:bidi="it-IT"/>
      </w:rPr>
    </w:lvl>
    <w:lvl w:ilvl="2" w:tplc="C2444454">
      <w:numFmt w:val="bullet"/>
      <w:lvlText w:val="•"/>
      <w:lvlJc w:val="left"/>
      <w:pPr>
        <w:ind w:left="2838" w:hanging="416"/>
      </w:pPr>
      <w:rPr>
        <w:rFonts w:hint="default"/>
        <w:lang w:val="it-IT" w:eastAsia="it-IT" w:bidi="it-IT"/>
      </w:rPr>
    </w:lvl>
    <w:lvl w:ilvl="3" w:tplc="C20CBAB8">
      <w:numFmt w:val="bullet"/>
      <w:lvlText w:val="•"/>
      <w:lvlJc w:val="left"/>
      <w:pPr>
        <w:ind w:left="3827" w:hanging="416"/>
      </w:pPr>
      <w:rPr>
        <w:rFonts w:hint="default"/>
        <w:lang w:val="it-IT" w:eastAsia="it-IT" w:bidi="it-IT"/>
      </w:rPr>
    </w:lvl>
    <w:lvl w:ilvl="4" w:tplc="BAF49B96">
      <w:numFmt w:val="bullet"/>
      <w:lvlText w:val="•"/>
      <w:lvlJc w:val="left"/>
      <w:pPr>
        <w:ind w:left="4816" w:hanging="416"/>
      </w:pPr>
      <w:rPr>
        <w:rFonts w:hint="default"/>
        <w:lang w:val="it-IT" w:eastAsia="it-IT" w:bidi="it-IT"/>
      </w:rPr>
    </w:lvl>
    <w:lvl w:ilvl="5" w:tplc="675CCD4C">
      <w:numFmt w:val="bullet"/>
      <w:lvlText w:val="•"/>
      <w:lvlJc w:val="left"/>
      <w:pPr>
        <w:ind w:left="5806" w:hanging="416"/>
      </w:pPr>
      <w:rPr>
        <w:rFonts w:hint="default"/>
        <w:lang w:val="it-IT" w:eastAsia="it-IT" w:bidi="it-IT"/>
      </w:rPr>
    </w:lvl>
    <w:lvl w:ilvl="6" w:tplc="83909660">
      <w:numFmt w:val="bullet"/>
      <w:lvlText w:val="•"/>
      <w:lvlJc w:val="left"/>
      <w:pPr>
        <w:ind w:left="6795" w:hanging="416"/>
      </w:pPr>
      <w:rPr>
        <w:rFonts w:hint="default"/>
        <w:lang w:val="it-IT" w:eastAsia="it-IT" w:bidi="it-IT"/>
      </w:rPr>
    </w:lvl>
    <w:lvl w:ilvl="7" w:tplc="5D7CC46E">
      <w:numFmt w:val="bullet"/>
      <w:lvlText w:val="•"/>
      <w:lvlJc w:val="left"/>
      <w:pPr>
        <w:ind w:left="7784" w:hanging="416"/>
      </w:pPr>
      <w:rPr>
        <w:rFonts w:hint="default"/>
        <w:lang w:val="it-IT" w:eastAsia="it-IT" w:bidi="it-IT"/>
      </w:rPr>
    </w:lvl>
    <w:lvl w:ilvl="8" w:tplc="66182636">
      <w:numFmt w:val="bullet"/>
      <w:lvlText w:val="•"/>
      <w:lvlJc w:val="left"/>
      <w:pPr>
        <w:ind w:left="8773" w:hanging="416"/>
      </w:pPr>
      <w:rPr>
        <w:rFonts w:hint="default"/>
        <w:lang w:val="it-IT" w:eastAsia="it-IT" w:bidi="it-IT"/>
      </w:rPr>
    </w:lvl>
  </w:abstractNum>
  <w:abstractNum w:abstractNumId="1" w15:restartNumberingAfterBreak="0">
    <w:nsid w:val="1B4F5904"/>
    <w:multiLevelType w:val="hybridMultilevel"/>
    <w:tmpl w:val="930E141E"/>
    <w:lvl w:ilvl="0" w:tplc="40DA461A">
      <w:start w:val="1"/>
      <w:numFmt w:val="lowerLetter"/>
      <w:lvlText w:val="%1)"/>
      <w:lvlJc w:val="left"/>
      <w:pPr>
        <w:ind w:left="868" w:hanging="460"/>
        <w:jc w:val="left"/>
      </w:pPr>
      <w:rPr>
        <w:rFonts w:ascii="Bookman Old Style" w:eastAsia="Bookman Old Style" w:hAnsi="Bookman Old Style" w:cs="Bookman Old Style" w:hint="default"/>
        <w:spacing w:val="-7"/>
        <w:w w:val="96"/>
        <w:sz w:val="19"/>
        <w:szCs w:val="19"/>
        <w:lang w:val="it-IT" w:eastAsia="it-IT" w:bidi="it-IT"/>
      </w:rPr>
    </w:lvl>
    <w:lvl w:ilvl="1" w:tplc="DA8CD62A">
      <w:numFmt w:val="bullet"/>
      <w:lvlText w:val="•"/>
      <w:lvlJc w:val="left"/>
      <w:pPr>
        <w:ind w:left="1849" w:hanging="460"/>
      </w:pPr>
      <w:rPr>
        <w:rFonts w:hint="default"/>
        <w:lang w:val="it-IT" w:eastAsia="it-IT" w:bidi="it-IT"/>
      </w:rPr>
    </w:lvl>
    <w:lvl w:ilvl="2" w:tplc="848A30DC">
      <w:numFmt w:val="bullet"/>
      <w:lvlText w:val="•"/>
      <w:lvlJc w:val="left"/>
      <w:pPr>
        <w:ind w:left="2838" w:hanging="460"/>
      </w:pPr>
      <w:rPr>
        <w:rFonts w:hint="default"/>
        <w:lang w:val="it-IT" w:eastAsia="it-IT" w:bidi="it-IT"/>
      </w:rPr>
    </w:lvl>
    <w:lvl w:ilvl="3" w:tplc="BF14F2C2">
      <w:numFmt w:val="bullet"/>
      <w:lvlText w:val="•"/>
      <w:lvlJc w:val="left"/>
      <w:pPr>
        <w:ind w:left="3827" w:hanging="460"/>
      </w:pPr>
      <w:rPr>
        <w:rFonts w:hint="default"/>
        <w:lang w:val="it-IT" w:eastAsia="it-IT" w:bidi="it-IT"/>
      </w:rPr>
    </w:lvl>
    <w:lvl w:ilvl="4" w:tplc="A70CF868">
      <w:numFmt w:val="bullet"/>
      <w:lvlText w:val="•"/>
      <w:lvlJc w:val="left"/>
      <w:pPr>
        <w:ind w:left="4816" w:hanging="460"/>
      </w:pPr>
      <w:rPr>
        <w:rFonts w:hint="default"/>
        <w:lang w:val="it-IT" w:eastAsia="it-IT" w:bidi="it-IT"/>
      </w:rPr>
    </w:lvl>
    <w:lvl w:ilvl="5" w:tplc="3D288E14">
      <w:numFmt w:val="bullet"/>
      <w:lvlText w:val="•"/>
      <w:lvlJc w:val="left"/>
      <w:pPr>
        <w:ind w:left="5806" w:hanging="460"/>
      </w:pPr>
      <w:rPr>
        <w:rFonts w:hint="default"/>
        <w:lang w:val="it-IT" w:eastAsia="it-IT" w:bidi="it-IT"/>
      </w:rPr>
    </w:lvl>
    <w:lvl w:ilvl="6" w:tplc="0114B94E">
      <w:numFmt w:val="bullet"/>
      <w:lvlText w:val="•"/>
      <w:lvlJc w:val="left"/>
      <w:pPr>
        <w:ind w:left="6795" w:hanging="460"/>
      </w:pPr>
      <w:rPr>
        <w:rFonts w:hint="default"/>
        <w:lang w:val="it-IT" w:eastAsia="it-IT" w:bidi="it-IT"/>
      </w:rPr>
    </w:lvl>
    <w:lvl w:ilvl="7" w:tplc="733416D8">
      <w:numFmt w:val="bullet"/>
      <w:lvlText w:val="•"/>
      <w:lvlJc w:val="left"/>
      <w:pPr>
        <w:ind w:left="7784" w:hanging="460"/>
      </w:pPr>
      <w:rPr>
        <w:rFonts w:hint="default"/>
        <w:lang w:val="it-IT" w:eastAsia="it-IT" w:bidi="it-IT"/>
      </w:rPr>
    </w:lvl>
    <w:lvl w:ilvl="8" w:tplc="B35C4252">
      <w:numFmt w:val="bullet"/>
      <w:lvlText w:val="•"/>
      <w:lvlJc w:val="left"/>
      <w:pPr>
        <w:ind w:left="8773" w:hanging="460"/>
      </w:pPr>
      <w:rPr>
        <w:rFonts w:hint="default"/>
        <w:lang w:val="it-IT" w:eastAsia="it-IT" w:bidi="it-IT"/>
      </w:rPr>
    </w:lvl>
  </w:abstractNum>
  <w:abstractNum w:abstractNumId="2" w15:restartNumberingAfterBreak="0">
    <w:nsid w:val="5A4C6FEA"/>
    <w:multiLevelType w:val="hybridMultilevel"/>
    <w:tmpl w:val="42400D64"/>
    <w:lvl w:ilvl="0" w:tplc="1BF26D56">
      <w:start w:val="1"/>
      <w:numFmt w:val="decimal"/>
      <w:lvlText w:val="%1)"/>
      <w:lvlJc w:val="left"/>
      <w:pPr>
        <w:ind w:left="728" w:hanging="360"/>
        <w:jc w:val="right"/>
      </w:pPr>
      <w:rPr>
        <w:rFonts w:ascii="Times New Roman" w:eastAsia="Times New Roman" w:hAnsi="Times New Roman" w:cs="Times New Roman" w:hint="default"/>
        <w:spacing w:val="-28"/>
        <w:w w:val="95"/>
        <w:sz w:val="24"/>
        <w:szCs w:val="24"/>
        <w:lang w:val="it-IT" w:eastAsia="it-IT" w:bidi="it-IT"/>
      </w:rPr>
    </w:lvl>
    <w:lvl w:ilvl="1" w:tplc="D7ECF136">
      <w:start w:val="14"/>
      <w:numFmt w:val="lowerLetter"/>
      <w:lvlText w:val="%2."/>
      <w:lvlJc w:val="left"/>
      <w:pPr>
        <w:ind w:left="728" w:hanging="316"/>
        <w:jc w:val="left"/>
      </w:pPr>
      <w:rPr>
        <w:rFonts w:ascii="Bookman Old Style" w:eastAsia="Bookman Old Style" w:hAnsi="Bookman Old Style" w:cs="Bookman Old Style" w:hint="default"/>
        <w:spacing w:val="0"/>
        <w:w w:val="101"/>
        <w:sz w:val="19"/>
        <w:szCs w:val="19"/>
        <w:lang w:val="it-IT" w:eastAsia="it-IT" w:bidi="it-IT"/>
      </w:rPr>
    </w:lvl>
    <w:lvl w:ilvl="2" w:tplc="24264156">
      <w:start w:val="1"/>
      <w:numFmt w:val="lowerLetter"/>
      <w:lvlText w:val="%3)"/>
      <w:lvlJc w:val="left"/>
      <w:pPr>
        <w:ind w:left="1080" w:hanging="268"/>
        <w:jc w:val="left"/>
      </w:pPr>
      <w:rPr>
        <w:rFonts w:ascii="Bookman Old Style" w:eastAsia="Bookman Old Style" w:hAnsi="Bookman Old Style" w:cs="Bookman Old Style" w:hint="default"/>
        <w:spacing w:val="-7"/>
        <w:w w:val="96"/>
        <w:sz w:val="19"/>
        <w:szCs w:val="19"/>
        <w:lang w:val="it-IT" w:eastAsia="it-IT" w:bidi="it-IT"/>
      </w:rPr>
    </w:lvl>
    <w:lvl w:ilvl="3" w:tplc="FD040D24">
      <w:numFmt w:val="bullet"/>
      <w:lvlText w:val="•"/>
      <w:lvlJc w:val="left"/>
      <w:pPr>
        <w:ind w:left="3229" w:hanging="268"/>
      </w:pPr>
      <w:rPr>
        <w:rFonts w:hint="default"/>
        <w:lang w:val="it-IT" w:eastAsia="it-IT" w:bidi="it-IT"/>
      </w:rPr>
    </w:lvl>
    <w:lvl w:ilvl="4" w:tplc="9F760D1A">
      <w:numFmt w:val="bullet"/>
      <w:lvlText w:val="•"/>
      <w:lvlJc w:val="left"/>
      <w:pPr>
        <w:ind w:left="4304" w:hanging="268"/>
      </w:pPr>
      <w:rPr>
        <w:rFonts w:hint="default"/>
        <w:lang w:val="it-IT" w:eastAsia="it-IT" w:bidi="it-IT"/>
      </w:rPr>
    </w:lvl>
    <w:lvl w:ilvl="5" w:tplc="195A0F32">
      <w:numFmt w:val="bullet"/>
      <w:lvlText w:val="•"/>
      <w:lvlJc w:val="left"/>
      <w:pPr>
        <w:ind w:left="5378" w:hanging="268"/>
      </w:pPr>
      <w:rPr>
        <w:rFonts w:hint="default"/>
        <w:lang w:val="it-IT" w:eastAsia="it-IT" w:bidi="it-IT"/>
      </w:rPr>
    </w:lvl>
    <w:lvl w:ilvl="6" w:tplc="33FE2040">
      <w:numFmt w:val="bullet"/>
      <w:lvlText w:val="•"/>
      <w:lvlJc w:val="left"/>
      <w:pPr>
        <w:ind w:left="6453" w:hanging="268"/>
      </w:pPr>
      <w:rPr>
        <w:rFonts w:hint="default"/>
        <w:lang w:val="it-IT" w:eastAsia="it-IT" w:bidi="it-IT"/>
      </w:rPr>
    </w:lvl>
    <w:lvl w:ilvl="7" w:tplc="AEB857DC">
      <w:numFmt w:val="bullet"/>
      <w:lvlText w:val="•"/>
      <w:lvlJc w:val="left"/>
      <w:pPr>
        <w:ind w:left="7528" w:hanging="268"/>
      </w:pPr>
      <w:rPr>
        <w:rFonts w:hint="default"/>
        <w:lang w:val="it-IT" w:eastAsia="it-IT" w:bidi="it-IT"/>
      </w:rPr>
    </w:lvl>
    <w:lvl w:ilvl="8" w:tplc="FF786B14">
      <w:numFmt w:val="bullet"/>
      <w:lvlText w:val="•"/>
      <w:lvlJc w:val="left"/>
      <w:pPr>
        <w:ind w:left="8602" w:hanging="268"/>
      </w:pPr>
      <w:rPr>
        <w:rFonts w:hint="default"/>
        <w:lang w:val="it-IT" w:eastAsia="it-IT" w:bidi="it-I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6F"/>
    <w:rsid w:val="0040276F"/>
    <w:rsid w:val="005D4447"/>
    <w:rsid w:val="005E1957"/>
    <w:rsid w:val="00E716E3"/>
    <w:rsid w:val="00F62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6C0A4-884B-4F34-87EA-4DBFE4CF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Bookman Old Style" w:eastAsia="Bookman Old Style" w:hAnsi="Bookman Old Style" w:cs="Bookman Old Style"/>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1"/>
    <w:qFormat/>
    <w:pPr>
      <w:ind w:left="512" w:right="38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1672</Words>
  <Characters>9532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11182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l.tenconi</dc:creator>
  <cp:lastModifiedBy>protocollo</cp:lastModifiedBy>
  <cp:revision>2</cp:revision>
  <dcterms:created xsi:type="dcterms:W3CDTF">2021-09-27T15:24:00Z</dcterms:created>
  <dcterms:modified xsi:type="dcterms:W3CDTF">2021-09-27T15:24:00Z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Microsoft® Word 2013</vt:lpwstr>
  </property>
  <property fmtid="{D5CDD505-2E9C-101B-9397-08002B2CF9AE}" pid="4" name="LastSaved">
    <vt:filetime>2020-09-25T00:00:00Z</vt:filetime>
  </property>
</Properties>
</file>