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hanging="2"/>
        <w:jc w:val="center"/>
        <w:rPr>
          <w:b w:val="1"/>
          <w:sz w:val="24"/>
          <w:szCs w:val="24"/>
          <w:u w:val="single"/>
        </w:rPr>
      </w:pPr>
      <w:r w:rsidDel="00000000" w:rsidR="00000000" w:rsidRPr="00000000">
        <w:rPr>
          <w:b w:val="1"/>
          <w:sz w:val="24"/>
          <w:szCs w:val="24"/>
          <w:u w:val="single"/>
        </w:rPr>
        <w:drawing>
          <wp:inline distB="0" distT="0" distL="114300" distR="114300">
            <wp:extent cx="584200" cy="533400"/>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842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0" w:hanging="2"/>
        <w:jc w:val="center"/>
        <w:rPr>
          <w:sz w:val="24"/>
          <w:szCs w:val="24"/>
        </w:rPr>
      </w:pPr>
      <w:r w:rsidDel="00000000" w:rsidR="00000000" w:rsidRPr="00000000">
        <w:rPr>
          <w:b w:val="1"/>
          <w:i w:val="1"/>
          <w:sz w:val="24"/>
          <w:szCs w:val="24"/>
          <w:rtl w:val="0"/>
        </w:rPr>
        <w:t xml:space="preserve">Istituto Comprensivo di Sasso Marconi</w:t>
      </w:r>
      <w:r w:rsidDel="00000000" w:rsidR="00000000" w:rsidRPr="00000000">
        <w:rPr>
          <w:rtl w:val="0"/>
        </w:rPr>
      </w:r>
    </w:p>
    <w:p w:rsidR="00000000" w:rsidDel="00000000" w:rsidP="00000000" w:rsidRDefault="00000000" w:rsidRPr="00000000" w14:paraId="00000003">
      <w:pPr>
        <w:ind w:left="0" w:hanging="2"/>
        <w:jc w:val="center"/>
        <w:rPr>
          <w:rFonts w:ascii="Tahoma" w:cs="Tahoma" w:eastAsia="Tahoma" w:hAnsi="Tahoma"/>
          <w:sz w:val="32"/>
          <w:szCs w:val="32"/>
        </w:rPr>
      </w:pPr>
      <w:r w:rsidDel="00000000" w:rsidR="00000000" w:rsidRPr="00000000">
        <w:rPr>
          <w:b w:val="1"/>
          <w:i w:val="1"/>
          <w:sz w:val="24"/>
          <w:szCs w:val="24"/>
          <w:rtl w:val="0"/>
        </w:rPr>
        <w:t xml:space="preserve">Scuola Infanzia, Primaria e Secondaria I° grado</w:t>
      </w:r>
      <w:r w:rsidDel="00000000" w:rsidR="00000000" w:rsidRPr="00000000">
        <w:rPr>
          <w:rtl w:val="0"/>
        </w:rPr>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Tahoma" w:cs="Tahoma" w:eastAsia="Tahoma" w:hAnsi="Tahoma"/>
          <w:color w:val="000000"/>
        </w:rPr>
      </w:pPr>
      <w:r w:rsidDel="00000000" w:rsidR="00000000" w:rsidRPr="00000000">
        <w:rPr>
          <w:color w:val="000000"/>
          <w:sz w:val="24"/>
          <w:szCs w:val="24"/>
          <w:rtl w:val="0"/>
        </w:rPr>
        <w:t xml:space="preserve">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05">
      <w:pPr>
        <w:keepNext w:val="1"/>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sz w:val="28"/>
          <w:szCs w:val="28"/>
        </w:rPr>
      </w:pPr>
      <w:r w:rsidDel="00000000" w:rsidR="00000000" w:rsidRPr="00000000">
        <w:rPr>
          <w:rFonts w:ascii="Tahoma" w:cs="Tahoma" w:eastAsia="Tahoma" w:hAnsi="Tahoma"/>
          <w:color w:val="000000"/>
          <w:rtl w:val="0"/>
        </w:rPr>
        <w:tab/>
      </w:r>
      <w:r w:rsidDel="00000000" w:rsidR="00000000" w:rsidRPr="00000000">
        <w:rPr>
          <w:rtl w:val="0"/>
        </w:rPr>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spacing w:line="240" w:lineRule="auto"/>
        <w:ind w:left="1" w:hanging="3"/>
        <w:jc w:val="right"/>
        <w:rPr>
          <w:color w:val="000000"/>
          <w:sz w:val="28"/>
          <w:szCs w:val="28"/>
        </w:rPr>
      </w:pPr>
      <w:r w:rsidDel="00000000" w:rsidR="00000000" w:rsidRPr="00000000">
        <w:rPr>
          <w:rtl w:val="0"/>
        </w:rPr>
      </w:r>
    </w:p>
    <w:p w:rsidR="00000000" w:rsidDel="00000000" w:rsidP="00000000" w:rsidRDefault="00000000" w:rsidRPr="00000000" w14:paraId="00000007">
      <w:pPr>
        <w:pBdr>
          <w:top w:color="000000" w:space="0" w:sz="0" w:val="none"/>
          <w:left w:color="000000" w:space="0" w:sz="0" w:val="none"/>
          <w:bottom w:color="000000" w:space="0" w:sz="0" w:val="none"/>
          <w:right w:color="000000" w:space="0" w:sz="0" w:val="none"/>
          <w:between w:color="000000" w:space="0" w:sz="0" w:val="none"/>
        </w:pBdr>
        <w:spacing w:line="240" w:lineRule="auto"/>
        <w:ind w:left="1" w:hanging="3"/>
        <w:jc w:val="right"/>
        <w:rPr>
          <w:color w:val="000000"/>
          <w:sz w:val="28"/>
          <w:szCs w:val="28"/>
        </w:rPr>
      </w:pPr>
      <w:r w:rsidDel="00000000" w:rsidR="00000000" w:rsidRPr="00000000">
        <w:rPr>
          <w:rtl w:val="0"/>
        </w:rPr>
      </w:r>
    </w:p>
    <w:p w:rsidR="00000000" w:rsidDel="00000000" w:rsidP="00000000" w:rsidRDefault="00000000" w:rsidRPr="00000000" w14:paraId="00000008">
      <w:pPr>
        <w:keepNext w:val="1"/>
        <w:pBdr>
          <w:top w:color="000000" w:space="0" w:sz="0" w:val="none"/>
          <w:left w:color="000000" w:space="0" w:sz="0" w:val="none"/>
          <w:bottom w:color="000000" w:space="0" w:sz="0" w:val="none"/>
          <w:right w:color="000000" w:space="0" w:sz="0" w:val="none"/>
          <w:between w:color="000000" w:space="0" w:sz="0" w:val="none"/>
        </w:pBdr>
        <w:tabs>
          <w:tab w:val="left" w:leader="none" w:pos="525"/>
        </w:tabs>
        <w:spacing w:line="240" w:lineRule="auto"/>
        <w:ind w:left="1" w:hanging="3"/>
        <w:rPr>
          <w:color w:val="000000"/>
          <w:sz w:val="28"/>
          <w:szCs w:val="28"/>
        </w:rPr>
      </w:pPr>
      <w:r w:rsidDel="00000000" w:rsidR="00000000" w:rsidRPr="00000000">
        <w:rPr>
          <w:color w:val="000000"/>
          <w:sz w:val="28"/>
          <w:szCs w:val="28"/>
          <w:rtl w:val="0"/>
        </w:rPr>
        <w:tab/>
      </w:r>
    </w:p>
    <w:p w:rsidR="00000000" w:rsidDel="00000000" w:rsidP="00000000" w:rsidRDefault="00000000" w:rsidRPr="00000000" w14:paraId="00000009">
      <w:pPr>
        <w:keepNext w:val="1"/>
        <w:pBdr>
          <w:top w:color="000000" w:space="0" w:sz="0" w:val="none"/>
          <w:left w:color="000000" w:space="0" w:sz="0" w:val="none"/>
          <w:bottom w:color="000000" w:space="0" w:sz="0" w:val="none"/>
          <w:right w:color="000000" w:space="0" w:sz="0" w:val="none"/>
          <w:between w:color="000000" w:space="0" w:sz="0" w:val="none"/>
        </w:pBdr>
        <w:spacing w:line="240" w:lineRule="auto"/>
        <w:ind w:left="1" w:hanging="3"/>
        <w:jc w:val="center"/>
        <w:rPr>
          <w:color w:val="000000"/>
          <w:sz w:val="28"/>
          <w:szCs w:val="28"/>
        </w:rPr>
      </w:pPr>
      <w:r w:rsidDel="00000000" w:rsidR="00000000" w:rsidRPr="00000000">
        <w:rPr>
          <w:rtl w:val="0"/>
        </w:rPr>
      </w:r>
    </w:p>
    <w:p w:rsidR="00000000" w:rsidDel="00000000" w:rsidP="00000000" w:rsidRDefault="00000000" w:rsidRPr="00000000" w14:paraId="0000000A">
      <w:pPr>
        <w:keepNext w:val="1"/>
        <w:pBdr>
          <w:top w:color="000000" w:space="0" w:sz="0" w:val="none"/>
          <w:left w:color="000000" w:space="0" w:sz="0" w:val="none"/>
          <w:bottom w:color="000000" w:space="0" w:sz="0" w:val="none"/>
          <w:right w:color="000000" w:space="0" w:sz="0" w:val="none"/>
          <w:between w:color="000000" w:space="0" w:sz="0" w:val="none"/>
        </w:pBdr>
        <w:spacing w:line="240" w:lineRule="auto"/>
        <w:ind w:left="1" w:hanging="3"/>
        <w:jc w:val="center"/>
        <w:rPr>
          <w:color w:val="000000"/>
          <w:sz w:val="28"/>
          <w:szCs w:val="28"/>
        </w:rPr>
      </w:pPr>
      <w:r w:rsidDel="00000000" w:rsidR="00000000" w:rsidRPr="00000000">
        <w:rPr>
          <w:rFonts w:ascii="Tahoma" w:cs="Tahoma" w:eastAsia="Tahoma" w:hAnsi="Tahoma"/>
          <w:color w:val="000000"/>
          <w:sz w:val="32"/>
          <w:szCs w:val="32"/>
          <w:rtl w:val="0"/>
        </w:rPr>
        <w:t xml:space="preserve">ANNO SCOLASTICO </w:t>
      </w:r>
      <w:r w:rsidDel="00000000" w:rsidR="00000000" w:rsidRPr="00000000">
        <w:rPr>
          <w:rFonts w:ascii="Tahoma" w:cs="Tahoma" w:eastAsia="Tahoma" w:hAnsi="Tahoma"/>
          <w:sz w:val="32"/>
          <w:szCs w:val="32"/>
          <w:rtl w:val="0"/>
        </w:rPr>
        <w:t xml:space="preserve">202-/202-</w:t>
      </w:r>
      <w:r w:rsidDel="00000000" w:rsidR="00000000" w:rsidRPr="00000000">
        <w:rPr>
          <w:rFonts w:ascii="Tahoma" w:cs="Tahoma" w:eastAsia="Tahoma" w:hAnsi="Tahoma"/>
          <w:color w:val="000000"/>
          <w:sz w:val="32"/>
          <w:szCs w:val="32"/>
          <w:rtl w:val="0"/>
        </w:rPr>
        <w:t xml:space="preserve">   CLASSE - SEZIONE -</w:t>
      </w: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spacing w:line="240" w:lineRule="auto"/>
        <w:ind w:left="1" w:hanging="3"/>
        <w:jc w:val="center"/>
        <w:rPr>
          <w:color w:val="000000"/>
          <w:sz w:val="28"/>
          <w:szCs w:val="28"/>
        </w:rPr>
      </w:pP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spacing w:line="240" w:lineRule="auto"/>
        <w:ind w:left="1" w:hanging="3"/>
        <w:jc w:val="center"/>
        <w:rPr>
          <w:color w:val="000000"/>
          <w:sz w:val="28"/>
          <w:szCs w:val="28"/>
        </w:rPr>
      </w:pPr>
      <w:r w:rsidDel="00000000" w:rsidR="00000000" w:rsidRPr="00000000">
        <w:rPr>
          <w:rtl w:val="0"/>
        </w:rPr>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spacing w:line="240" w:lineRule="auto"/>
        <w:ind w:left="1" w:hanging="3"/>
        <w:jc w:val="center"/>
        <w:rPr>
          <w:color w:val="000000"/>
          <w:sz w:val="28"/>
          <w:szCs w:val="28"/>
        </w:rPr>
      </w:pPr>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1634173</wp:posOffset>
                </wp:positionH>
                <wp:positionV relativeFrom="paragraph">
                  <wp:posOffset>249238</wp:posOffset>
                </wp:positionV>
                <wp:extent cx="6200775" cy="1322070"/>
                <wp:effectExtent b="0" l="0" r="0" t="0"/>
                <wp:wrapTopAndBottom distB="0" distT="0"/>
                <wp:docPr id="5" name=""/>
                <a:graphic>
                  <a:graphicData uri="http://schemas.microsoft.com/office/word/2010/wordprocessingShape">
                    <wps:wsp>
                      <wps:cNvSpPr/>
                      <wps:cNvPr id="2" name="Shape 2"/>
                      <wps:spPr>
                        <a:xfrm>
                          <a:off x="2259583" y="3359313"/>
                          <a:ext cx="6172835" cy="8413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0000000149011612" w:right="0" w:firstLine="-2.0000000298023224"/>
                              <w:jc w:val="center"/>
                              <w:textDirection w:val="btLr"/>
                            </w:pPr>
                            <w:r w:rsidDel="00000000" w:rsidR="00000000" w:rsidRPr="00000000">
                              <w:rPr>
                                <w:rFonts w:ascii="Tahoma" w:cs="Tahoma" w:eastAsia="Tahoma" w:hAnsi="Tahoma"/>
                                <w:b w:val="1"/>
                                <w:i w:val="0"/>
                                <w:smallCaps w:val="0"/>
                                <w:strike w:val="0"/>
                                <w:color w:val="000000"/>
                                <w:sz w:val="32"/>
                                <w:vertAlign w:val="baseline"/>
                              </w:rPr>
                              <w:t xml:space="preserve">PROGRAMMAZIONE DIDATTICO – EDUCATIVA</w:t>
                            </w:r>
                          </w:p>
                          <w:p w:rsidR="00000000" w:rsidDel="00000000" w:rsidP="00000000" w:rsidRDefault="00000000" w:rsidRPr="00000000">
                            <w:pPr>
                              <w:spacing w:after="0" w:before="0" w:line="240"/>
                              <w:ind w:left="1.0000000149011612" w:right="0" w:firstLine="-2.0000000298023224"/>
                              <w:jc w:val="center"/>
                              <w:textDirection w:val="btLr"/>
                            </w:pPr>
                            <w:r w:rsidDel="00000000" w:rsidR="00000000" w:rsidRPr="00000000">
                              <w:rPr>
                                <w:rFonts w:ascii="Tahoma" w:cs="Tahoma" w:eastAsia="Tahoma" w:hAnsi="Tahoma"/>
                                <w:b w:val="1"/>
                                <w:i w:val="0"/>
                                <w:smallCaps w:val="0"/>
                                <w:strike w:val="0"/>
                                <w:color w:val="000000"/>
                                <w:sz w:val="32"/>
                                <w:vertAlign w:val="baseline"/>
                              </w:rPr>
                            </w:r>
                            <w:r w:rsidDel="00000000" w:rsidR="00000000" w:rsidRPr="00000000">
                              <w:rPr>
                                <w:rFonts w:ascii="Tahoma" w:cs="Tahoma" w:eastAsia="Tahoma" w:hAnsi="Tahoma"/>
                                <w:b w:val="1"/>
                                <w:i w:val="0"/>
                                <w:smallCaps w:val="0"/>
                                <w:strike w:val="0"/>
                                <w:color w:val="000000"/>
                                <w:sz w:val="32"/>
                                <w:vertAlign w:val="baseline"/>
                              </w:rPr>
                              <w:t xml:space="preserve">DEL </w:t>
                            </w:r>
                          </w:p>
                          <w:p w:rsidR="00000000" w:rsidDel="00000000" w:rsidP="00000000" w:rsidRDefault="00000000" w:rsidRPr="00000000">
                            <w:pPr>
                              <w:spacing w:after="0" w:before="0" w:line="240"/>
                              <w:ind w:left="1.0000000149011612" w:right="0" w:firstLine="-2.0000000298023224"/>
                              <w:jc w:val="center"/>
                              <w:textDirection w:val="btLr"/>
                            </w:pPr>
                            <w:r w:rsidDel="00000000" w:rsidR="00000000" w:rsidRPr="00000000">
                              <w:rPr>
                                <w:rFonts w:ascii="Tahoma" w:cs="Tahoma" w:eastAsia="Tahoma" w:hAnsi="Tahoma"/>
                                <w:b w:val="1"/>
                                <w:i w:val="0"/>
                                <w:smallCaps w:val="0"/>
                                <w:strike w:val="0"/>
                                <w:color w:val="000000"/>
                                <w:sz w:val="32"/>
                                <w:vertAlign w:val="baseline"/>
                              </w:rPr>
                            </w:r>
                            <w:r w:rsidDel="00000000" w:rsidR="00000000" w:rsidRPr="00000000">
                              <w:rPr>
                                <w:rFonts w:ascii="Tahoma" w:cs="Tahoma" w:eastAsia="Tahoma" w:hAnsi="Tahoma"/>
                                <w:b w:val="1"/>
                                <w:i w:val="0"/>
                                <w:smallCaps w:val="0"/>
                                <w:strike w:val="0"/>
                                <w:color w:val="000000"/>
                                <w:sz w:val="32"/>
                                <w:vertAlign w:val="baseline"/>
                              </w:rPr>
                              <w:t xml:space="preserve">CONSIGLIO DI CLASSE </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Tahoma" w:cs="Tahoma" w:eastAsia="Tahoma" w:hAnsi="Tahoma"/>
                                <w:b w:val="1"/>
                                <w:i w:val="0"/>
                                <w:smallCaps w:val="0"/>
                                <w:strike w:val="0"/>
                                <w:color w:val="000000"/>
                                <w:sz w:val="32"/>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Tahoma" w:cs="Tahoma" w:eastAsia="Tahoma" w:hAnsi="Tahoma"/>
                                <w:b w:val="1"/>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1634173</wp:posOffset>
                </wp:positionH>
                <wp:positionV relativeFrom="paragraph">
                  <wp:posOffset>249238</wp:posOffset>
                </wp:positionV>
                <wp:extent cx="6200775" cy="1322070"/>
                <wp:effectExtent b="0" l="0" r="0" t="0"/>
                <wp:wrapTopAndBottom distB="0" distT="0"/>
                <wp:docPr id="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200775" cy="1322070"/>
                        </a:xfrm>
                        <a:prstGeom prst="rect"/>
                        <a:ln/>
                      </pic:spPr>
                    </pic:pic>
                  </a:graphicData>
                </a:graphic>
              </wp:anchor>
            </w:drawing>
          </mc:Fallback>
        </mc:AlternateContent>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spacing w:line="240" w:lineRule="auto"/>
        <w:ind w:left="1" w:hanging="3"/>
        <w:jc w:val="center"/>
        <w:rPr>
          <w:color w:val="000000"/>
          <w:sz w:val="28"/>
          <w:szCs w:val="28"/>
        </w:rPr>
      </w:pPr>
      <w:r w:rsidDel="00000000" w:rsidR="00000000" w:rsidRPr="00000000">
        <w:rPr>
          <w:rtl w:val="0"/>
        </w:rPr>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spacing w:line="240" w:lineRule="auto"/>
        <w:ind w:left="1" w:hanging="3"/>
        <w:jc w:val="center"/>
        <w:rPr>
          <w:color w:val="000000"/>
          <w:sz w:val="28"/>
          <w:szCs w:val="28"/>
        </w:rPr>
      </w:pP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pacing w:line="240" w:lineRule="auto"/>
        <w:ind w:left="1" w:hanging="3"/>
        <w:jc w:val="center"/>
        <w:rPr>
          <w:color w:val="000000"/>
          <w:sz w:val="28"/>
          <w:szCs w:val="28"/>
        </w:rPr>
      </w:pPr>
      <w:r w:rsidDel="00000000" w:rsidR="00000000" w:rsidRPr="00000000">
        <w:rPr>
          <w:rtl w:val="0"/>
        </w:rPr>
      </w:r>
    </w:p>
    <w:p w:rsidR="00000000" w:rsidDel="00000000" w:rsidP="00000000" w:rsidRDefault="00000000" w:rsidRPr="00000000" w14:paraId="00000012">
      <w:pPr>
        <w:keepNext w:val="1"/>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Tahoma" w:cs="Tahoma" w:eastAsia="Tahoma" w:hAnsi="Tahoma"/>
          <w:color w:val="000000"/>
        </w:rPr>
      </w:pPr>
      <w:r w:rsidDel="00000000" w:rsidR="00000000" w:rsidRPr="00000000">
        <w:rPr>
          <w:rFonts w:ascii="Tahoma" w:cs="Tahoma" w:eastAsia="Tahoma" w:hAnsi="Tahoma"/>
          <w:color w:val="000000"/>
          <w:sz w:val="22"/>
          <w:szCs w:val="22"/>
          <w:rtl w:val="0"/>
        </w:rPr>
        <w:t xml:space="preserve">                                     Docente -</w:t>
      </w:r>
      <w:r w:rsidDel="00000000" w:rsidR="00000000" w:rsidRPr="00000000">
        <w:rPr>
          <w:rtl w:val="0"/>
        </w:rPr>
      </w:r>
    </w:p>
    <w:p w:rsidR="00000000" w:rsidDel="00000000" w:rsidP="00000000" w:rsidRDefault="00000000" w:rsidRPr="00000000" w14:paraId="00000013">
      <w:pPr>
        <w:keepNext w:val="1"/>
        <w:numPr>
          <w:ilvl w:val="3"/>
          <w:numId w:val="5"/>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Tahoma" w:cs="Tahoma" w:eastAsia="Tahoma" w:hAnsi="Tahoma"/>
          <w:color w:val="000000"/>
          <w:sz w:val="22"/>
          <w:szCs w:val="22"/>
        </w:rPr>
      </w:pPr>
      <w:r w:rsidDel="00000000" w:rsidR="00000000" w:rsidRPr="00000000">
        <w:rPr>
          <w:rFonts w:ascii="Tahoma" w:cs="Tahoma" w:eastAsia="Tahoma" w:hAnsi="Tahoma"/>
          <w:b w:val="1"/>
          <w:color w:val="000000"/>
          <w:rtl w:val="0"/>
        </w:rPr>
        <w:t xml:space="preserve">        </w:t>
      </w:r>
      <w:r w:rsidDel="00000000" w:rsidR="00000000" w:rsidRPr="00000000">
        <w:rPr>
          <w:rFonts w:ascii="Tahoma" w:cs="Tahoma" w:eastAsia="Tahoma" w:hAnsi="Tahoma"/>
          <w:color w:val="000000"/>
          <w:sz w:val="22"/>
          <w:szCs w:val="22"/>
          <w:rtl w:val="0"/>
        </w:rPr>
        <w:t xml:space="preserve">                                                                                                                  </w:t>
        <w:tab/>
        <w:tab/>
        <w:tab/>
        <w:tab/>
        <w:tab/>
        <w:t xml:space="preserve">La Dirigente Scolastica</w:t>
      </w:r>
    </w:p>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color="000000" w:space="0" w:sz="0" w:val="none"/>
        </w:pBdr>
        <w:tabs>
          <w:tab w:val="left" w:leader="none" w:pos="10590"/>
        </w:tabs>
        <w:spacing w:line="240" w:lineRule="auto"/>
        <w:ind w:left="0" w:hanging="2"/>
        <w:rPr>
          <w:rFonts w:ascii="Tahoma" w:cs="Tahoma" w:eastAsia="Tahoma" w:hAnsi="Tahoma"/>
          <w:color w:val="000000"/>
        </w:rPr>
      </w:pPr>
      <w:r w:rsidDel="00000000" w:rsidR="00000000" w:rsidRPr="00000000">
        <w:rPr>
          <w:rFonts w:ascii="Tahoma" w:cs="Tahoma" w:eastAsia="Tahoma" w:hAnsi="Tahoma"/>
          <w:color w:val="000000"/>
          <w:sz w:val="22"/>
          <w:szCs w:val="22"/>
          <w:rtl w:val="0"/>
        </w:rPr>
        <w:t xml:space="preserve">                                                                                       </w:t>
      </w:r>
      <w:r w:rsidDel="00000000" w:rsidR="00000000" w:rsidRPr="00000000">
        <w:rPr>
          <w:color w:val="000000"/>
          <w:sz w:val="24"/>
          <w:szCs w:val="24"/>
          <w:rtl w:val="0"/>
        </w:rPr>
        <w:tab/>
        <w:tab/>
        <w:t xml:space="preserve">      </w:t>
        <w:tab/>
      </w:r>
      <w:r w:rsidDel="00000000" w:rsidR="00000000" w:rsidRPr="00000000">
        <w:rPr>
          <w:rFonts w:ascii="Tahoma" w:cs="Tahoma" w:eastAsia="Tahoma" w:hAnsi="Tahoma"/>
          <w:b w:val="1"/>
          <w:color w:val="000000"/>
          <w:rtl w:val="0"/>
        </w:rPr>
        <w:t xml:space="preserve">      </w:t>
      </w:r>
      <w:r w:rsidDel="00000000" w:rsidR="00000000" w:rsidRPr="00000000">
        <w:rPr>
          <w:rFonts w:ascii="Tahoma" w:cs="Tahoma" w:eastAsia="Tahoma" w:hAnsi="Tahoma"/>
          <w:b w:val="1"/>
          <w:rtl w:val="0"/>
        </w:rPr>
        <w:t xml:space="preserve">Nicoletta Mori</w:t>
      </w:r>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color="000000" w:space="0" w:sz="0" w:val="none"/>
        </w:pBdr>
        <w:tabs>
          <w:tab w:val="left" w:leader="none" w:pos="10590"/>
        </w:tabs>
        <w:spacing w:line="240" w:lineRule="auto"/>
        <w:ind w:left="0" w:hanging="2"/>
        <w:rPr>
          <w:rFonts w:ascii="Tahoma" w:cs="Tahoma" w:eastAsia="Tahoma" w:hAnsi="Tahoma"/>
          <w:color w:val="000000"/>
        </w:rPr>
      </w:pPr>
      <w:r w:rsidDel="00000000" w:rsidR="00000000" w:rsidRPr="00000000">
        <w:rPr>
          <w:rtl w:val="0"/>
        </w:rPr>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tabs>
          <w:tab w:val="left" w:leader="none" w:pos="10590"/>
        </w:tabs>
        <w:spacing w:line="240" w:lineRule="auto"/>
        <w:ind w:left="0" w:hanging="2"/>
        <w:rPr>
          <w:color w:val="000000"/>
          <w:sz w:val="24"/>
          <w:szCs w:val="24"/>
        </w:rPr>
      </w:pPr>
      <w:r w:rsidDel="00000000" w:rsidR="00000000" w:rsidRPr="00000000">
        <w:rPr>
          <w:rtl w:val="0"/>
        </w:rPr>
      </w:r>
    </w:p>
    <w:p w:rsidR="00000000" w:rsidDel="00000000" w:rsidP="00000000" w:rsidRDefault="00000000" w:rsidRPr="00000000" w14:paraId="00000017">
      <w:pPr>
        <w:keepNext w:val="1"/>
        <w:numPr>
          <w:ilvl w:val="1"/>
          <w:numId w:val="5"/>
        </w:numPr>
        <w:pBdr>
          <w:top w:color="000000" w:space="0" w:sz="0" w:val="none"/>
          <w:left w:color="000000" w:space="0" w:sz="0" w:val="none"/>
          <w:bottom w:color="000000" w:space="0" w:sz="0" w:val="none"/>
          <w:right w:color="000000" w:space="0" w:sz="0" w:val="none"/>
          <w:between w:color="000000" w:space="0" w:sz="0" w:val="none"/>
        </w:pBdr>
        <w:spacing w:after="60" w:before="240" w:line="240" w:lineRule="auto"/>
        <w:ind w:left="0" w:hanging="2"/>
        <w:rPr>
          <w:b w:val="1"/>
          <w:color w:val="000000"/>
          <w:sz w:val="24"/>
          <w:szCs w:val="24"/>
        </w:rPr>
      </w:pPr>
      <w:r w:rsidDel="00000000" w:rsidR="00000000" w:rsidRPr="00000000">
        <w:rPr>
          <w:rtl w:val="0"/>
        </w:rPr>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24"/>
          <w:szCs w:val="24"/>
        </w:rPr>
        <w:sectPr>
          <w:pgSz w:h="11906" w:w="16838" w:orient="landscape"/>
          <w:pgMar w:bottom="426" w:top="426" w:left="1418" w:right="1134" w:header="720" w:footer="720"/>
          <w:pgNumType w:start="1"/>
        </w:sectPr>
      </w:pPr>
      <w:r w:rsidDel="00000000" w:rsidR="00000000" w:rsidRPr="00000000">
        <w:rPr>
          <w:rtl w:val="0"/>
        </w:rPr>
      </w:r>
    </w:p>
    <w:p w:rsidR="00000000" w:rsidDel="00000000" w:rsidP="00000000" w:rsidRDefault="00000000" w:rsidRPr="00000000" w14:paraId="00000019">
      <w:pPr>
        <w:numPr>
          <w:ilvl w:val="0"/>
          <w:numId w:val="6"/>
        </w:numPr>
        <w:pBdr>
          <w:top w:color="000000" w:space="0" w:sz="0" w:val="none"/>
          <w:left w:color="000000" w:space="0" w:sz="0" w:val="none"/>
          <w:bottom w:color="000000" w:space="0" w:sz="0" w:val="none"/>
          <w:right w:color="000000" w:space="0" w:sz="0" w:val="none"/>
          <w:between w:color="000000" w:space="0" w:sz="0" w:val="none"/>
        </w:pBdr>
        <w:spacing w:before="1320" w:line="360" w:lineRule="auto"/>
        <w:ind w:left="0" w:hanging="2"/>
        <w:rPr>
          <w:color w:val="000000"/>
          <w:sz w:val="24"/>
          <w:szCs w:val="24"/>
        </w:rPr>
      </w:pPr>
      <w:r w:rsidDel="00000000" w:rsidR="00000000" w:rsidRPr="00000000">
        <w:rPr>
          <w:b w:val="1"/>
          <w:color w:val="000000"/>
          <w:sz w:val="24"/>
          <w:szCs w:val="24"/>
          <w:rtl w:val="0"/>
        </w:rPr>
        <w:t xml:space="preserve">Composizione della classe, fasce di livello, disciplina, socializzazione</w:t>
      </w:r>
      <w:r w:rsidDel="00000000" w:rsidR="00000000" w:rsidRPr="00000000">
        <w:rPr>
          <w:rtl w:val="0"/>
        </w:rPr>
      </w:r>
    </w:p>
    <w:p w:rsidR="00000000" w:rsidDel="00000000" w:rsidP="00000000" w:rsidRDefault="00000000" w:rsidRPr="00000000" w14:paraId="0000001A">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color w:val="000000"/>
          <w:sz w:val="24"/>
          <w:szCs w:val="24"/>
        </w:rPr>
      </w:pPr>
      <w:r w:rsidDel="00000000" w:rsidR="00000000" w:rsidRPr="00000000">
        <w:rPr>
          <w:b w:val="1"/>
          <w:color w:val="000000"/>
          <w:sz w:val="24"/>
          <w:szCs w:val="24"/>
          <w:rtl w:val="0"/>
        </w:rPr>
        <w:t xml:space="preserve">Obiettivi trasversali</w:t>
      </w:r>
      <w:r w:rsidDel="00000000" w:rsidR="00000000" w:rsidRPr="00000000">
        <w:rPr>
          <w:rtl w:val="0"/>
        </w:rPr>
      </w:r>
    </w:p>
    <w:p w:rsidR="00000000" w:rsidDel="00000000" w:rsidP="00000000" w:rsidRDefault="00000000" w:rsidRPr="00000000" w14:paraId="0000001B">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color w:val="000000"/>
          <w:sz w:val="24"/>
          <w:szCs w:val="24"/>
        </w:rPr>
      </w:pPr>
      <w:r w:rsidDel="00000000" w:rsidR="00000000" w:rsidRPr="00000000">
        <w:rPr>
          <w:b w:val="1"/>
          <w:color w:val="000000"/>
          <w:sz w:val="24"/>
          <w:szCs w:val="24"/>
          <w:rtl w:val="0"/>
        </w:rPr>
        <w:t xml:space="preserve">Metodi</w:t>
      </w:r>
      <w:r w:rsidDel="00000000" w:rsidR="00000000" w:rsidRPr="00000000">
        <w:rPr>
          <w:rtl w:val="0"/>
        </w:rPr>
      </w:r>
    </w:p>
    <w:p w:rsidR="00000000" w:rsidDel="00000000" w:rsidP="00000000" w:rsidRDefault="00000000" w:rsidRPr="00000000" w14:paraId="0000001C">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color w:val="000000"/>
          <w:sz w:val="24"/>
          <w:szCs w:val="24"/>
        </w:rPr>
      </w:pPr>
      <w:r w:rsidDel="00000000" w:rsidR="00000000" w:rsidRPr="00000000">
        <w:rPr>
          <w:b w:val="1"/>
          <w:color w:val="000000"/>
          <w:sz w:val="24"/>
          <w:szCs w:val="24"/>
          <w:rtl w:val="0"/>
        </w:rPr>
        <w:t xml:space="preserve">Verifica e valutazione</w:t>
      </w:r>
      <w:r w:rsidDel="00000000" w:rsidR="00000000" w:rsidRPr="00000000">
        <w:rPr>
          <w:rtl w:val="0"/>
        </w:rPr>
      </w:r>
    </w:p>
    <w:p w:rsidR="00000000" w:rsidDel="00000000" w:rsidP="00000000" w:rsidRDefault="00000000" w:rsidRPr="00000000" w14:paraId="0000001D">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color w:val="000000"/>
          <w:sz w:val="24"/>
          <w:szCs w:val="24"/>
        </w:rPr>
      </w:pPr>
      <w:r w:rsidDel="00000000" w:rsidR="00000000" w:rsidRPr="00000000">
        <w:rPr>
          <w:b w:val="1"/>
          <w:color w:val="000000"/>
          <w:sz w:val="24"/>
          <w:szCs w:val="24"/>
          <w:rtl w:val="0"/>
        </w:rPr>
        <w:t xml:space="preserve">Interventi di recupero</w:t>
      </w:r>
      <w:r w:rsidDel="00000000" w:rsidR="00000000" w:rsidRPr="00000000">
        <w:rPr>
          <w:rtl w:val="0"/>
        </w:rPr>
      </w:r>
    </w:p>
    <w:p w:rsidR="00000000" w:rsidDel="00000000" w:rsidP="00000000" w:rsidRDefault="00000000" w:rsidRPr="00000000" w14:paraId="0000001E">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color w:val="000000"/>
          <w:sz w:val="24"/>
          <w:szCs w:val="24"/>
        </w:rPr>
      </w:pPr>
      <w:r w:rsidDel="00000000" w:rsidR="00000000" w:rsidRPr="00000000">
        <w:rPr>
          <w:b w:val="1"/>
          <w:color w:val="000000"/>
          <w:sz w:val="24"/>
          <w:szCs w:val="24"/>
          <w:rtl w:val="0"/>
        </w:rPr>
        <w:t xml:space="preserve">Interventi di potenziamento</w:t>
      </w:r>
      <w:r w:rsidDel="00000000" w:rsidR="00000000" w:rsidRPr="00000000">
        <w:rPr>
          <w:rtl w:val="0"/>
        </w:rPr>
      </w:r>
    </w:p>
    <w:p w:rsidR="00000000" w:rsidDel="00000000" w:rsidP="00000000" w:rsidRDefault="00000000" w:rsidRPr="00000000" w14:paraId="0000001F">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color w:val="000000"/>
          <w:sz w:val="24"/>
          <w:szCs w:val="24"/>
        </w:rPr>
      </w:pPr>
      <w:r w:rsidDel="00000000" w:rsidR="00000000" w:rsidRPr="00000000">
        <w:rPr>
          <w:b w:val="1"/>
          <w:color w:val="000000"/>
          <w:sz w:val="24"/>
          <w:szCs w:val="24"/>
          <w:rtl w:val="0"/>
        </w:rPr>
        <w:t xml:space="preserve">Progetti ed attività integrative</w:t>
      </w:r>
      <w:r w:rsidDel="00000000" w:rsidR="00000000" w:rsidRPr="00000000">
        <w:rPr>
          <w:rtl w:val="0"/>
        </w:rPr>
      </w:r>
    </w:p>
    <w:p w:rsidR="00000000" w:rsidDel="00000000" w:rsidP="00000000" w:rsidRDefault="00000000" w:rsidRPr="00000000" w14:paraId="00000020">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color w:val="000000"/>
          <w:sz w:val="24"/>
          <w:szCs w:val="24"/>
        </w:rPr>
      </w:pPr>
      <w:r w:rsidDel="00000000" w:rsidR="00000000" w:rsidRPr="00000000">
        <w:rPr>
          <w:b w:val="1"/>
          <w:color w:val="000000"/>
          <w:sz w:val="24"/>
          <w:szCs w:val="24"/>
          <w:rtl w:val="0"/>
        </w:rPr>
        <w:t xml:space="preserve">Visite guidate, viaggi di istruzione</w:t>
      </w:r>
      <w:r w:rsidDel="00000000" w:rsidR="00000000" w:rsidRPr="00000000">
        <w:rPr>
          <w:rtl w:val="0"/>
        </w:rPr>
      </w:r>
    </w:p>
    <w:p w:rsidR="00000000" w:rsidDel="00000000" w:rsidP="00000000" w:rsidRDefault="00000000" w:rsidRPr="00000000" w14:paraId="00000021">
      <w:pPr>
        <w:keepNext w:val="1"/>
        <w:numPr>
          <w:ilvl w:val="0"/>
          <w:numId w:val="6"/>
        </w:num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jc w:val="both"/>
        <w:rPr>
          <w:color w:val="000000"/>
          <w:sz w:val="24"/>
          <w:szCs w:val="24"/>
        </w:rPr>
      </w:pPr>
      <w:r w:rsidDel="00000000" w:rsidR="00000000" w:rsidRPr="00000000">
        <w:rPr>
          <w:b w:val="1"/>
          <w:color w:val="000000"/>
          <w:sz w:val="24"/>
          <w:szCs w:val="24"/>
          <w:rtl w:val="0"/>
        </w:rPr>
        <w:t xml:space="preserve">Organizzazione degli spazi della classe, materiale, compiti per casa</w:t>
      </w:r>
      <w:r w:rsidDel="00000000" w:rsidR="00000000" w:rsidRPr="00000000">
        <w:rPr>
          <w:rtl w:val="0"/>
        </w:rPr>
      </w:r>
    </w:p>
    <w:p w:rsidR="00000000" w:rsidDel="00000000" w:rsidP="00000000" w:rsidRDefault="00000000" w:rsidRPr="00000000" w14:paraId="00000022">
      <w:pPr>
        <w:keepNext w:val="1"/>
        <w:numPr>
          <w:ilvl w:val="0"/>
          <w:numId w:val="6"/>
        </w:num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jc w:val="both"/>
        <w:rPr>
          <w:color w:val="000000"/>
          <w:sz w:val="24"/>
          <w:szCs w:val="24"/>
        </w:rPr>
      </w:pPr>
      <w:r w:rsidDel="00000000" w:rsidR="00000000" w:rsidRPr="00000000">
        <w:rPr>
          <w:b w:val="1"/>
          <w:color w:val="000000"/>
          <w:sz w:val="24"/>
          <w:szCs w:val="24"/>
          <w:rtl w:val="0"/>
        </w:rPr>
        <w:t xml:space="preserve">Patto di corresponsabilità</w:t>
      </w:r>
      <w:r w:rsidDel="00000000" w:rsidR="00000000" w:rsidRPr="00000000">
        <w:rPr>
          <w:rtl w:val="0"/>
        </w:rPr>
      </w:r>
    </w:p>
    <w:p w:rsidR="00000000" w:rsidDel="00000000" w:rsidP="00000000" w:rsidRDefault="00000000" w:rsidRPr="00000000" w14:paraId="00000023">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color w:val="000000"/>
          <w:sz w:val="24"/>
          <w:szCs w:val="24"/>
        </w:rPr>
      </w:pPr>
      <w:r w:rsidDel="00000000" w:rsidR="00000000" w:rsidRPr="00000000">
        <w:rPr>
          <w:b w:val="1"/>
          <w:color w:val="000000"/>
          <w:sz w:val="24"/>
          <w:szCs w:val="24"/>
          <w:rtl w:val="0"/>
        </w:rPr>
        <w:t xml:space="preserve">Rapporti con le famiglie</w:t>
      </w:r>
      <w:r w:rsidDel="00000000" w:rsidR="00000000" w:rsidRPr="00000000">
        <w:rPr>
          <w:rtl w:val="0"/>
        </w:rPr>
      </w:r>
    </w:p>
    <w:p w:rsidR="00000000" w:rsidDel="00000000" w:rsidP="00000000" w:rsidRDefault="00000000" w:rsidRPr="00000000" w14:paraId="00000024">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color w:val="000000"/>
          <w:sz w:val="24"/>
          <w:szCs w:val="24"/>
        </w:rPr>
        <w:sectPr>
          <w:type w:val="continuous"/>
          <w:pgSz w:h="11906" w:w="16838" w:orient="landscape"/>
          <w:pgMar w:bottom="426" w:top="426" w:left="1418" w:right="1134" w:header="720" w:footer="720"/>
        </w:sectPr>
      </w:pPr>
      <w:r w:rsidDel="00000000" w:rsidR="00000000" w:rsidRPr="00000000">
        <w:rPr>
          <w:b w:val="1"/>
          <w:color w:val="000000"/>
          <w:sz w:val="24"/>
          <w:szCs w:val="24"/>
          <w:rtl w:val="0"/>
        </w:rPr>
        <w:t xml:space="preserve">Allegato: patto di corresponsabilità</w:t>
      </w:r>
      <w:r w:rsidDel="00000000" w:rsidR="00000000" w:rsidRPr="00000000">
        <w:rPr>
          <w:rtl w:val="0"/>
        </w:rPr>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24"/>
          <w:szCs w:val="24"/>
        </w:rPr>
        <w:sectPr>
          <w:type w:val="continuous"/>
          <w:pgSz w:h="11906" w:w="16838" w:orient="landscape"/>
          <w:pgMar w:bottom="426" w:top="426" w:left="1418" w:right="1134" w:header="720" w:footer="720"/>
          <w:cols w:equalWidth="0" w:num="2">
            <w:col w:space="720" w:w="6783"/>
            <w:col w:space="0" w:w="6783"/>
          </w:cols>
        </w:sectPr>
      </w:pPr>
      <w:r w:rsidDel="00000000" w:rsidR="00000000" w:rsidRPr="00000000">
        <w:rPr>
          <w:rtl w:val="0"/>
        </w:rPr>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b w:val="1"/>
          <w:color w:val="000000"/>
          <w:sz w:val="24"/>
          <w:szCs w:val="24"/>
          <w:rtl w:val="0"/>
        </w:rPr>
        <w:t xml:space="preserve"> </w:t>
      </w:r>
      <w:r w:rsidDel="00000000" w:rsidR="00000000" w:rsidRPr="00000000">
        <w:rPr>
          <w:rtl w:val="0"/>
        </w:rPr>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036">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b w:val="1"/>
          <w:color w:val="000000"/>
          <w:sz w:val="24"/>
          <w:szCs w:val="24"/>
          <w:rtl w:val="0"/>
        </w:rPr>
        <w:t xml:space="preserve">COMPOSIZIONE DELLA CLASSE, FASCE DI LIVELLO, DISCIPLINA, SOCIALIZZAZIONE</w:t>
      </w:r>
      <w:r w:rsidDel="00000000" w:rsidR="00000000" w:rsidRPr="00000000">
        <w:rPr>
          <w:rtl w:val="0"/>
        </w:rPr>
      </w:r>
    </w:p>
    <w:p w:rsidR="00000000" w:rsidDel="00000000" w:rsidP="00000000" w:rsidRDefault="00000000" w:rsidRPr="00000000" w14:paraId="00000037">
      <w:pPr>
        <w:ind w:left="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38">
      <w:pPr>
        <w:ind w:left="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39">
      <w:pPr>
        <w:ind w:left="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3A">
      <w:pPr>
        <w:ind w:left="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3B">
      <w:pPr>
        <w:ind w:left="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3C">
      <w:pPr>
        <w:ind w:left="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3D">
      <w:pPr>
        <w:ind w:left="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3E">
      <w:pPr>
        <w:ind w:left="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3F">
      <w:pPr>
        <w:ind w:left="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40">
      <w:pPr>
        <w:ind w:left="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41">
      <w:pPr>
        <w:ind w:left="0" w:hanging="2"/>
        <w:jc w:val="both"/>
        <w:rPr>
          <w:rFonts w:ascii="Cambria" w:cs="Cambria" w:eastAsia="Cambria" w:hAnsi="Cambria"/>
        </w:rPr>
      </w:pPr>
      <w:r w:rsidDel="00000000" w:rsidR="00000000" w:rsidRPr="00000000">
        <w:rPr>
          <w:rtl w:val="0"/>
        </w:rPr>
      </w:r>
    </w:p>
    <w:p w:rsidR="00000000" w:rsidDel="00000000" w:rsidP="00000000" w:rsidRDefault="00000000" w:rsidRPr="00000000" w14:paraId="00000042">
      <w:pPr>
        <w:ind w:left="0" w:hanging="2"/>
        <w:jc w:val="both"/>
        <w:rPr>
          <w:rFonts w:ascii="Cambria" w:cs="Cambria" w:eastAsia="Cambria" w:hAnsi="Cambria"/>
        </w:rPr>
      </w:pPr>
      <w:r w:rsidDel="00000000" w:rsidR="00000000" w:rsidRPr="00000000">
        <w:rPr>
          <w:rtl w:val="0"/>
        </w:rPr>
      </w:r>
    </w:p>
    <w:tbl>
      <w:tblPr>
        <w:tblStyle w:val="Table1"/>
        <w:tblW w:w="96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14"/>
        <w:gridCol w:w="4814"/>
        <w:tblGridChange w:id="0">
          <w:tblGrid>
            <w:gridCol w:w="4814"/>
            <w:gridCol w:w="48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3">
            <w:pPr>
              <w:spacing w:line="240" w:lineRule="auto"/>
              <w:ind w:left="0" w:hanging="2"/>
              <w:jc w:val="both"/>
              <w:rPr>
                <w:rFonts w:ascii="Cambria" w:cs="Cambria" w:eastAsia="Cambria" w:hAnsi="Cambria"/>
                <w:b w:val="1"/>
              </w:rPr>
            </w:pPr>
            <w:r w:rsidDel="00000000" w:rsidR="00000000" w:rsidRPr="00000000">
              <w:rPr>
                <w:rFonts w:ascii="Cambria" w:cs="Cambria" w:eastAsia="Cambria" w:hAnsi="Cambria"/>
                <w:b w:val="1"/>
                <w:rtl w:val="0"/>
              </w:rPr>
              <w:t xml:space="preserve">ALTA (9/10) </w:t>
            </w:r>
          </w:p>
          <w:p w:rsidR="00000000" w:rsidDel="00000000" w:rsidP="00000000" w:rsidRDefault="00000000" w:rsidRPr="00000000" w14:paraId="00000044">
            <w:pPr>
              <w:spacing w:line="240" w:lineRule="auto"/>
              <w:ind w:left="0" w:hanging="2"/>
              <w:jc w:val="both"/>
              <w:rPr>
                <w:rFonts w:ascii="Cambria" w:cs="Cambria" w:eastAsia="Cambria" w:hAnsi="Cambria"/>
              </w:rPr>
            </w:pPr>
            <w:r w:rsidDel="00000000" w:rsidR="00000000" w:rsidRPr="00000000">
              <w:rPr>
                <w:rFonts w:ascii="Cambria" w:cs="Cambria" w:eastAsia="Cambria" w:hAnsi="Cambria"/>
                <w:rtl w:val="0"/>
              </w:rPr>
              <w:t xml:space="preserve">Abilità sicure, motivazione, responsabilità e organizzazione del lavoro, metodo di lavoro ordinato, impegno costante e produttivo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5">
            <w:pPr>
              <w:spacing w:line="240" w:lineRule="auto"/>
              <w:ind w:left="0" w:hanging="2"/>
              <w:jc w:val="both"/>
              <w:rPr>
                <w:rFonts w:ascii="Cambria" w:cs="Cambria" w:eastAsia="Cambria" w:hAnsi="Cambria"/>
              </w:rPr>
            </w:pPr>
            <w:r w:rsidDel="00000000" w:rsidR="00000000" w:rsidRPr="00000000">
              <w:rPr>
                <w:rFonts w:ascii="Cambria" w:cs="Cambria" w:eastAsia="Cambria" w:hAnsi="Cambria"/>
                <w:rtl w:val="0"/>
              </w:rPr>
              <w:t xml:space="preserve">n. - alunni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6">
            <w:pPr>
              <w:spacing w:line="240" w:lineRule="auto"/>
              <w:ind w:left="0" w:hanging="2"/>
              <w:jc w:val="both"/>
              <w:rPr>
                <w:rFonts w:ascii="Cambria" w:cs="Cambria" w:eastAsia="Cambria" w:hAnsi="Cambria"/>
                <w:b w:val="1"/>
              </w:rPr>
            </w:pPr>
            <w:r w:rsidDel="00000000" w:rsidR="00000000" w:rsidRPr="00000000">
              <w:rPr>
                <w:rFonts w:ascii="Cambria" w:cs="Cambria" w:eastAsia="Cambria" w:hAnsi="Cambria"/>
                <w:b w:val="1"/>
                <w:rtl w:val="0"/>
              </w:rPr>
              <w:t xml:space="preserve">MEDIA (7/8) </w:t>
            </w:r>
          </w:p>
          <w:p w:rsidR="00000000" w:rsidDel="00000000" w:rsidP="00000000" w:rsidRDefault="00000000" w:rsidRPr="00000000" w14:paraId="00000047">
            <w:pPr>
              <w:spacing w:line="240" w:lineRule="auto"/>
              <w:ind w:left="0" w:hanging="2"/>
              <w:jc w:val="both"/>
              <w:rPr>
                <w:rFonts w:ascii="Cambria" w:cs="Cambria" w:eastAsia="Cambria" w:hAnsi="Cambria"/>
              </w:rPr>
            </w:pPr>
            <w:r w:rsidDel="00000000" w:rsidR="00000000" w:rsidRPr="00000000">
              <w:rPr>
                <w:rFonts w:ascii="Cambria" w:cs="Cambria" w:eastAsia="Cambria" w:hAnsi="Cambria"/>
                <w:rtl w:val="0"/>
              </w:rPr>
              <w:t xml:space="preserve">Abilità buone, metodo di lavoro complessivamente acquisito, impegno regolare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8">
            <w:pPr>
              <w:spacing w:line="240" w:lineRule="auto"/>
              <w:ind w:left="0" w:hanging="2"/>
              <w:jc w:val="both"/>
              <w:rPr>
                <w:rFonts w:ascii="Cambria" w:cs="Cambria" w:eastAsia="Cambria" w:hAnsi="Cambria"/>
              </w:rPr>
            </w:pPr>
            <w:bookmarkStart w:colFirst="0" w:colLast="0" w:name="_heading=h.30j0zll" w:id="0"/>
            <w:bookmarkEnd w:id="0"/>
            <w:r w:rsidDel="00000000" w:rsidR="00000000" w:rsidRPr="00000000">
              <w:rPr>
                <w:rFonts w:ascii="Cambria" w:cs="Cambria" w:eastAsia="Cambria" w:hAnsi="Cambria"/>
                <w:rtl w:val="0"/>
              </w:rPr>
              <w:t xml:space="preserve">n. - alunni </w:t>
            </w:r>
          </w:p>
          <w:p w:rsidR="00000000" w:rsidDel="00000000" w:rsidP="00000000" w:rsidRDefault="00000000" w:rsidRPr="00000000" w14:paraId="00000049">
            <w:pPr>
              <w:spacing w:line="240" w:lineRule="auto"/>
              <w:ind w:left="0" w:hanging="2"/>
              <w:jc w:val="both"/>
              <w:rPr>
                <w:rFonts w:ascii="Cambria" w:cs="Cambria" w:eastAsia="Cambria" w:hAnsi="Cambria"/>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A">
            <w:pPr>
              <w:spacing w:line="240" w:lineRule="auto"/>
              <w:ind w:left="0" w:hanging="2"/>
              <w:jc w:val="both"/>
              <w:rPr>
                <w:rFonts w:ascii="Cambria" w:cs="Cambria" w:eastAsia="Cambria" w:hAnsi="Cambria"/>
                <w:b w:val="1"/>
              </w:rPr>
            </w:pPr>
            <w:r w:rsidDel="00000000" w:rsidR="00000000" w:rsidRPr="00000000">
              <w:rPr>
                <w:rFonts w:ascii="Cambria" w:cs="Cambria" w:eastAsia="Cambria" w:hAnsi="Cambria"/>
                <w:b w:val="1"/>
                <w:rtl w:val="0"/>
              </w:rPr>
              <w:t xml:space="preserve">MEDIO/BASSA (6) </w:t>
            </w:r>
          </w:p>
          <w:p w:rsidR="00000000" w:rsidDel="00000000" w:rsidP="00000000" w:rsidRDefault="00000000" w:rsidRPr="00000000" w14:paraId="0000004B">
            <w:pPr>
              <w:spacing w:line="240" w:lineRule="auto"/>
              <w:ind w:left="0" w:hanging="2"/>
              <w:jc w:val="both"/>
              <w:rPr>
                <w:rFonts w:ascii="Cambria" w:cs="Cambria" w:eastAsia="Cambria" w:hAnsi="Cambria"/>
              </w:rPr>
            </w:pPr>
            <w:r w:rsidDel="00000000" w:rsidR="00000000" w:rsidRPr="00000000">
              <w:rPr>
                <w:rFonts w:ascii="Cambria" w:cs="Cambria" w:eastAsia="Cambria" w:hAnsi="Cambria"/>
                <w:rtl w:val="0"/>
              </w:rPr>
              <w:t xml:space="preserve">Abilità accettabili, alcune difficoltà nel metodo di lavoro, impegno e attenzione non sempre regolare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C">
            <w:pPr>
              <w:spacing w:line="240" w:lineRule="auto"/>
              <w:ind w:left="0" w:hanging="2"/>
              <w:jc w:val="both"/>
              <w:rPr>
                <w:rFonts w:ascii="Cambria" w:cs="Cambria" w:eastAsia="Cambria" w:hAnsi="Cambria"/>
              </w:rPr>
            </w:pPr>
            <w:r w:rsidDel="00000000" w:rsidR="00000000" w:rsidRPr="00000000">
              <w:rPr>
                <w:rFonts w:ascii="Cambria" w:cs="Cambria" w:eastAsia="Cambria" w:hAnsi="Cambria"/>
                <w:rtl w:val="0"/>
              </w:rPr>
              <w:t xml:space="preserve">n. - alunni</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D">
            <w:pPr>
              <w:spacing w:line="240" w:lineRule="auto"/>
              <w:ind w:left="0" w:hanging="2"/>
              <w:jc w:val="both"/>
              <w:rPr>
                <w:rFonts w:ascii="Cambria" w:cs="Cambria" w:eastAsia="Cambria" w:hAnsi="Cambria"/>
                <w:b w:val="1"/>
              </w:rPr>
            </w:pPr>
            <w:r w:rsidDel="00000000" w:rsidR="00000000" w:rsidRPr="00000000">
              <w:rPr>
                <w:rFonts w:ascii="Cambria" w:cs="Cambria" w:eastAsia="Cambria" w:hAnsi="Cambria"/>
                <w:b w:val="1"/>
                <w:rtl w:val="0"/>
              </w:rPr>
              <w:t xml:space="preserve">BASSA/CON LACUNE (4/5) </w:t>
            </w:r>
          </w:p>
          <w:p w:rsidR="00000000" w:rsidDel="00000000" w:rsidP="00000000" w:rsidRDefault="00000000" w:rsidRPr="00000000" w14:paraId="0000004E">
            <w:pPr>
              <w:spacing w:line="240" w:lineRule="auto"/>
              <w:ind w:left="0" w:hanging="2"/>
              <w:jc w:val="both"/>
              <w:rPr>
                <w:rFonts w:ascii="Cambria" w:cs="Cambria" w:eastAsia="Cambria" w:hAnsi="Cambria"/>
              </w:rPr>
            </w:pPr>
            <w:r w:rsidDel="00000000" w:rsidR="00000000" w:rsidRPr="00000000">
              <w:rPr>
                <w:rFonts w:ascii="Cambria" w:cs="Cambria" w:eastAsia="Cambria" w:hAnsi="Cambria"/>
                <w:rtl w:val="0"/>
              </w:rPr>
              <w:t xml:space="preserve">Abilità incerte, metodo di lavoro in via di acquisizione, ritmi di apprendimento lenti, impegno discontinuo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F">
            <w:pPr>
              <w:spacing w:line="240" w:lineRule="auto"/>
              <w:ind w:left="0" w:hanging="2"/>
              <w:jc w:val="both"/>
              <w:rPr>
                <w:rFonts w:ascii="Cambria" w:cs="Cambria" w:eastAsia="Cambria" w:hAnsi="Cambria"/>
              </w:rPr>
            </w:pPr>
            <w:r w:rsidDel="00000000" w:rsidR="00000000" w:rsidRPr="00000000">
              <w:rPr>
                <w:rFonts w:ascii="Cambria" w:cs="Cambria" w:eastAsia="Cambria" w:hAnsi="Cambria"/>
                <w:rtl w:val="0"/>
              </w:rPr>
              <w:t xml:space="preserve">n.  - alunni </w:t>
            </w:r>
          </w:p>
          <w:p w:rsidR="00000000" w:rsidDel="00000000" w:rsidP="00000000" w:rsidRDefault="00000000" w:rsidRPr="00000000" w14:paraId="00000050">
            <w:pPr>
              <w:spacing w:line="240" w:lineRule="auto"/>
              <w:ind w:left="0" w:hanging="2"/>
              <w:jc w:val="both"/>
              <w:rPr>
                <w:rFonts w:ascii="Cambria" w:cs="Cambria" w:eastAsia="Cambria" w:hAnsi="Cambria"/>
              </w:rPr>
            </w:pPr>
            <w:r w:rsidDel="00000000" w:rsidR="00000000" w:rsidRPr="00000000">
              <w:rPr>
                <w:rtl w:val="0"/>
              </w:rPr>
            </w:r>
          </w:p>
        </w:tc>
      </w:tr>
    </w:tbl>
    <w:p w:rsidR="00000000" w:rsidDel="00000000" w:rsidP="00000000" w:rsidRDefault="00000000" w:rsidRPr="00000000" w14:paraId="00000051">
      <w:pPr>
        <w:ind w:left="0" w:hanging="2"/>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52">
      <w:pPr>
        <w:ind w:left="0" w:hanging="2"/>
        <w:jc w:val="both"/>
        <w:rPr>
          <w:rFonts w:ascii="Cambria" w:cs="Cambria" w:eastAsia="Cambria" w:hAnsi="Cambria"/>
          <w:b w:val="1"/>
        </w:rPr>
      </w:pPr>
      <w:r w:rsidDel="00000000" w:rsidR="00000000" w:rsidRPr="00000000">
        <w:rPr>
          <w:rFonts w:ascii="Cambria" w:cs="Cambria" w:eastAsia="Cambria" w:hAnsi="Cambria"/>
          <w:b w:val="1"/>
          <w:rtl w:val="0"/>
        </w:rPr>
        <w:t xml:space="preserve">CASI PARTICOLARI</w:t>
      </w:r>
    </w:p>
    <w:p w:rsidR="00000000" w:rsidDel="00000000" w:rsidP="00000000" w:rsidRDefault="00000000" w:rsidRPr="00000000" w14:paraId="00000053">
      <w:pPr>
        <w:numPr>
          <w:ilvl w:val="0"/>
          <w:numId w:val="12"/>
        </w:numPr>
        <w:pBdr>
          <w:top w:space="0" w:sz="0" w:val="nil"/>
          <w:left w:space="0" w:sz="0" w:val="nil"/>
          <w:bottom w:space="0" w:sz="0" w:val="nil"/>
          <w:right w:space="0" w:sz="0" w:val="nil"/>
          <w:between w:space="0" w:sz="0" w:val="nil"/>
        </w:pBdr>
        <w:spacing w:line="240" w:lineRule="auto"/>
        <w:ind w:left="0" w:hanging="2"/>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N. - alunno con BES (NAI) per il quale è stato elaborato un PDP</w:t>
      </w:r>
    </w:p>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56">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rPr>
      </w:pPr>
      <w:r w:rsidDel="00000000" w:rsidR="00000000" w:rsidRPr="00000000">
        <w:rPr>
          <w:b w:val="1"/>
          <w:color w:val="000000"/>
          <w:sz w:val="22"/>
          <w:szCs w:val="22"/>
          <w:rtl w:val="0"/>
        </w:rPr>
        <w:t xml:space="preserve">OBIETTIVI TRASVERSALI DEL CONSIGLIO DI CLASSE. In termini operativi possiamo definire gli obiettivi riferiti allo sviluppo delle capacità sociali, logiche, affettive, motorie, comunicative ed alle abilità di studio, suddivisi in fasce di livello.</w:t>
      </w:r>
      <w:r w:rsidDel="00000000" w:rsidR="00000000" w:rsidRPr="00000000">
        <w:rPr>
          <w:rtl w:val="0"/>
        </w:rPr>
      </w:r>
    </w:p>
    <w:tbl>
      <w:tblPr>
        <w:tblStyle w:val="Table2"/>
        <w:tblW w:w="15146.0" w:type="dxa"/>
        <w:jc w:val="left"/>
        <w:tblLayout w:type="fixed"/>
        <w:tblLook w:val="0000"/>
      </w:tblPr>
      <w:tblGrid>
        <w:gridCol w:w="4960"/>
        <w:gridCol w:w="5189"/>
        <w:gridCol w:w="4997"/>
        <w:tblGridChange w:id="0">
          <w:tblGrid>
            <w:gridCol w:w="4960"/>
            <w:gridCol w:w="5189"/>
            <w:gridCol w:w="4997"/>
          </w:tblGrid>
        </w:tblGridChange>
      </w:tblGrid>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b w:val="1"/>
                <w:color w:val="000000"/>
                <w:rtl w:val="0"/>
              </w:rPr>
              <w:t xml:space="preserve">LIVELLO AVANZATO</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b w:val="1"/>
                <w:color w:val="000000"/>
                <w:rtl w:val="0"/>
              </w:rPr>
              <w:t xml:space="preserve">LIVELLO MEDIO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b w:val="1"/>
                <w:color w:val="000000"/>
                <w:rtl w:val="0"/>
              </w:rPr>
              <w:t xml:space="preserve">LIVELLO INIZIALE</w:t>
            </w: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16"/>
                <w:szCs w:val="16"/>
              </w:rPr>
            </w:pPr>
            <w:r w:rsidDel="00000000" w:rsidR="00000000" w:rsidRPr="00000000">
              <w:rPr>
                <w:b w:val="1"/>
                <w:color w:val="000000"/>
                <w:sz w:val="16"/>
                <w:szCs w:val="16"/>
                <w:rtl w:val="0"/>
              </w:rPr>
              <w:t xml:space="preserve">A</w:t>
            </w:r>
            <w:r w:rsidDel="00000000" w:rsidR="00000000" w:rsidRPr="00000000">
              <w:rPr>
                <w:b w:val="1"/>
                <w:color w:val="000000"/>
                <w:sz w:val="16"/>
                <w:szCs w:val="16"/>
                <w:u w:val="single"/>
                <w:rtl w:val="0"/>
              </w:rPr>
              <w:t xml:space="preserve">.  Imparare ad imparare</w:t>
            </w:r>
            <w:r w:rsidDel="00000000" w:rsidR="00000000" w:rsidRPr="00000000">
              <w:rPr>
                <w:rtl w:val="0"/>
              </w:rPr>
            </w:r>
          </w:p>
          <w:p w:rsidR="00000000" w:rsidDel="00000000" w:rsidP="00000000" w:rsidRDefault="00000000" w:rsidRPr="00000000" w14:paraId="0000005B">
            <w:pPr>
              <w:numPr>
                <w:ilvl w:val="1"/>
                <w:numId w:val="20"/>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Sa ricavare e selezionare per i propri scopi informazioni da fonti diverse.</w:t>
            </w:r>
          </w:p>
          <w:p w:rsidR="00000000" w:rsidDel="00000000" w:rsidP="00000000" w:rsidRDefault="00000000" w:rsidRPr="00000000" w14:paraId="0000005C">
            <w:pPr>
              <w:numPr>
                <w:ilvl w:val="1"/>
                <w:numId w:val="20"/>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Sa formulare sintesi e tabelle di un testo letto collegando le informazioni nuove a quelle già possedute ed utilizzando strategie di autocorrezione.</w:t>
            </w:r>
          </w:p>
          <w:p w:rsidR="00000000" w:rsidDel="00000000" w:rsidP="00000000" w:rsidRDefault="00000000" w:rsidRPr="00000000" w14:paraId="0000005D">
            <w:pPr>
              <w:numPr>
                <w:ilvl w:val="1"/>
                <w:numId w:val="20"/>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Applica strategie di studio.</w:t>
            </w:r>
          </w:p>
          <w:p w:rsidR="00000000" w:rsidDel="00000000" w:rsidP="00000000" w:rsidRDefault="00000000" w:rsidRPr="00000000" w14:paraId="0000005E">
            <w:pPr>
              <w:numPr>
                <w:ilvl w:val="1"/>
                <w:numId w:val="20"/>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Sa utilizzare vari strumenti di consultazione.</w:t>
            </w:r>
          </w:p>
          <w:p w:rsidR="00000000" w:rsidDel="00000000" w:rsidP="00000000" w:rsidRDefault="00000000" w:rsidRPr="00000000" w14:paraId="0000005F">
            <w:pPr>
              <w:numPr>
                <w:ilvl w:val="1"/>
                <w:numId w:val="20"/>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Organizza il suo lavoro. </w:t>
            </w:r>
          </w:p>
          <w:p w:rsidR="00000000" w:rsidDel="00000000" w:rsidP="00000000" w:rsidRDefault="00000000" w:rsidRPr="00000000" w14:paraId="0000006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rtl w:val="0"/>
              </w:rPr>
            </w:r>
          </w:p>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  </w:t>
            </w:r>
            <w:r w:rsidDel="00000000" w:rsidR="00000000" w:rsidRPr="00000000">
              <w:rPr>
                <w:b w:val="1"/>
                <w:color w:val="000000"/>
                <w:sz w:val="16"/>
                <w:szCs w:val="16"/>
                <w:rtl w:val="0"/>
              </w:rPr>
              <w:t xml:space="preserve">B.  </w:t>
            </w:r>
            <w:r w:rsidDel="00000000" w:rsidR="00000000" w:rsidRPr="00000000">
              <w:rPr>
                <w:b w:val="1"/>
                <w:color w:val="000000"/>
                <w:sz w:val="16"/>
                <w:szCs w:val="16"/>
                <w:u w:val="single"/>
                <w:rtl w:val="0"/>
              </w:rPr>
              <w:t xml:space="preserve">Competenze sociali e civiche</w:t>
            </w:r>
            <w:r w:rsidDel="00000000" w:rsidR="00000000" w:rsidRPr="00000000">
              <w:rPr>
                <w:rtl w:val="0"/>
              </w:rPr>
            </w:r>
          </w:p>
          <w:p w:rsidR="00000000" w:rsidDel="00000000" w:rsidP="00000000" w:rsidRDefault="00000000" w:rsidRPr="00000000" w14:paraId="00000062">
            <w:pPr>
              <w:numPr>
                <w:ilvl w:val="1"/>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Utilizza con cura materiali e risorse.</w:t>
            </w:r>
          </w:p>
          <w:p w:rsidR="00000000" w:rsidDel="00000000" w:rsidP="00000000" w:rsidRDefault="00000000" w:rsidRPr="00000000" w14:paraId="00000063">
            <w:pPr>
              <w:numPr>
                <w:ilvl w:val="1"/>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È in grado di spiegare in modo essenziale le conseguenze dell'utilizzo non responsabile delle risorse sull'ambiente.</w:t>
            </w:r>
          </w:p>
          <w:p w:rsidR="00000000" w:rsidDel="00000000" w:rsidP="00000000" w:rsidRDefault="00000000" w:rsidRPr="00000000" w14:paraId="00000064">
            <w:pPr>
              <w:numPr>
                <w:ilvl w:val="1"/>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Comprende il senso delle regole di comportamento, discrimina i comportamenti non idonei e li riconosce in sé e negli altri e riflette criticamente. </w:t>
            </w:r>
          </w:p>
          <w:p w:rsidR="00000000" w:rsidDel="00000000" w:rsidP="00000000" w:rsidRDefault="00000000" w:rsidRPr="00000000" w14:paraId="00000065">
            <w:pPr>
              <w:numPr>
                <w:ilvl w:val="1"/>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Collabora costruttivamente con adulti e compagni.</w:t>
            </w:r>
          </w:p>
          <w:p w:rsidR="00000000" w:rsidDel="00000000" w:rsidP="00000000" w:rsidRDefault="00000000" w:rsidRPr="00000000" w14:paraId="00000066">
            <w:pPr>
              <w:numPr>
                <w:ilvl w:val="1"/>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Comprende il senso delle regole di comportamento, discrimina i comportamenti difformi.</w:t>
            </w:r>
          </w:p>
          <w:p w:rsidR="00000000" w:rsidDel="00000000" w:rsidP="00000000" w:rsidRDefault="00000000" w:rsidRPr="00000000" w14:paraId="00000067">
            <w:pPr>
              <w:numPr>
                <w:ilvl w:val="1"/>
                <w:numId w:val="2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Accetta responsabilmente le conseguenze delle proprie azioni.</w:t>
            </w:r>
          </w:p>
          <w:p w:rsidR="00000000" w:rsidDel="00000000" w:rsidP="00000000" w:rsidRDefault="00000000" w:rsidRPr="00000000" w14:paraId="0000006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rtl w:val="0"/>
              </w:rPr>
            </w:r>
          </w:p>
          <w:p w:rsidR="00000000" w:rsidDel="00000000" w:rsidP="00000000" w:rsidRDefault="00000000" w:rsidRPr="00000000" w14:paraId="0000006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16"/>
                <w:szCs w:val="16"/>
              </w:rPr>
            </w:pPr>
            <w:r w:rsidDel="00000000" w:rsidR="00000000" w:rsidRPr="00000000">
              <w:rPr>
                <w:b w:val="1"/>
                <w:color w:val="000000"/>
                <w:sz w:val="16"/>
                <w:szCs w:val="16"/>
                <w:rtl w:val="0"/>
              </w:rPr>
              <w:t xml:space="preserve">C.  </w:t>
            </w:r>
            <w:r w:rsidDel="00000000" w:rsidR="00000000" w:rsidRPr="00000000">
              <w:rPr>
                <w:b w:val="1"/>
                <w:color w:val="000000"/>
                <w:sz w:val="16"/>
                <w:szCs w:val="16"/>
                <w:u w:val="single"/>
                <w:rtl w:val="0"/>
              </w:rPr>
              <w:t xml:space="preserve">Spirito di iniziativa e imprenditorialità</w:t>
            </w:r>
            <w:r w:rsidDel="00000000" w:rsidR="00000000" w:rsidRPr="00000000">
              <w:rPr>
                <w:rtl w:val="0"/>
              </w:rPr>
            </w:r>
          </w:p>
          <w:p w:rsidR="00000000" w:rsidDel="00000000" w:rsidP="00000000" w:rsidRDefault="00000000" w:rsidRPr="00000000" w14:paraId="0000006A">
            <w:pPr>
              <w:numPr>
                <w:ilvl w:val="1"/>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Assume in modo pertinente i ruoli che gli competono o che gli sono assegnati nel lavoro, nel gruppo, nella comunità. </w:t>
            </w:r>
          </w:p>
          <w:p w:rsidR="00000000" w:rsidDel="00000000" w:rsidP="00000000" w:rsidRDefault="00000000" w:rsidRPr="00000000" w14:paraId="0000006B">
            <w:pPr>
              <w:numPr>
                <w:ilvl w:val="1"/>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Assume iniziative personali pertinenti, porta a termine compiti in modo accurato e responsabile, valutando con accuratezza anche gli esiti del lavoro; pondera i diversi aspetti connessi alle scelte da compiere, valutandone il possibile esito. </w:t>
            </w:r>
          </w:p>
          <w:p w:rsidR="00000000" w:rsidDel="00000000" w:rsidP="00000000" w:rsidRDefault="00000000" w:rsidRPr="00000000" w14:paraId="0000006C">
            <w:pPr>
              <w:numPr>
                <w:ilvl w:val="1"/>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Reperisce e attua soluzioni a problemi di esperienza, valutandone gli esiti.</w:t>
            </w:r>
          </w:p>
          <w:p w:rsidR="00000000" w:rsidDel="00000000" w:rsidP="00000000" w:rsidRDefault="00000000" w:rsidRPr="00000000" w14:paraId="0000006D">
            <w:pPr>
              <w:numPr>
                <w:ilvl w:val="1"/>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Con l’aiuto dell’insegnante e il supporto del gruppo, sa effettuare semplici indagini su  fenomeni sociali, naturali, ecc., traendone semplici informazioni.</w:t>
            </w:r>
          </w:p>
          <w:p w:rsidR="00000000" w:rsidDel="00000000" w:rsidP="00000000" w:rsidRDefault="00000000" w:rsidRPr="00000000" w14:paraId="0000006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rtl w:val="0"/>
              </w:rPr>
            </w:r>
          </w:p>
          <w:p w:rsidR="00000000" w:rsidDel="00000000" w:rsidP="00000000" w:rsidRDefault="00000000" w:rsidRPr="00000000" w14:paraId="0000006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rtl w:val="0"/>
              </w:rPr>
            </w:r>
          </w:p>
          <w:p w:rsidR="00000000" w:rsidDel="00000000" w:rsidP="00000000" w:rsidRDefault="00000000" w:rsidRPr="00000000" w14:paraId="0000007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16"/>
                <w:szCs w:val="16"/>
              </w:rPr>
            </w:pPr>
            <w:r w:rsidDel="00000000" w:rsidR="00000000" w:rsidRPr="00000000">
              <w:rPr>
                <w:b w:val="1"/>
                <w:color w:val="000000"/>
                <w:sz w:val="16"/>
                <w:szCs w:val="16"/>
                <w:rtl w:val="0"/>
              </w:rPr>
              <w:t xml:space="preserve">D.  </w:t>
            </w:r>
            <w:r w:rsidDel="00000000" w:rsidR="00000000" w:rsidRPr="00000000">
              <w:rPr>
                <w:b w:val="1"/>
                <w:color w:val="000000"/>
                <w:sz w:val="16"/>
                <w:szCs w:val="16"/>
                <w:u w:val="single"/>
                <w:rtl w:val="0"/>
              </w:rPr>
              <w:t xml:space="preserve">Comunicazione</w:t>
            </w:r>
            <w:r w:rsidDel="00000000" w:rsidR="00000000" w:rsidRPr="00000000">
              <w:rPr>
                <w:rtl w:val="0"/>
              </w:rPr>
            </w:r>
          </w:p>
          <w:p w:rsidR="00000000" w:rsidDel="00000000" w:rsidP="00000000" w:rsidRDefault="00000000" w:rsidRPr="00000000" w14:paraId="00000071">
            <w:pPr>
              <w:numPr>
                <w:ilvl w:val="1"/>
                <w:numId w:val="25"/>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Partecipa in modo efficace a scambi comunicativi con interlocutori diversi rispettando le regole della conversazione e adeguando il registro alla situazione. </w:t>
            </w:r>
          </w:p>
          <w:p w:rsidR="00000000" w:rsidDel="00000000" w:rsidP="00000000" w:rsidRDefault="00000000" w:rsidRPr="00000000" w14:paraId="00000072">
            <w:pPr>
              <w:numPr>
                <w:ilvl w:val="1"/>
                <w:numId w:val="25"/>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Interagisce in modo corretto con adulti e compagni modulando efficacemente la comunicazione a situazioni di gioco, lavoro cooperativo, comunicazione con adulti.  </w:t>
            </w:r>
          </w:p>
          <w:p w:rsidR="00000000" w:rsidDel="00000000" w:rsidP="00000000" w:rsidRDefault="00000000" w:rsidRPr="00000000" w14:paraId="00000073">
            <w:pPr>
              <w:numPr>
                <w:ilvl w:val="1"/>
                <w:numId w:val="25"/>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Esprime oralmente in pubblico argomenti studiati, anche avvalendosi di ausili e supporti come cartelloni, schemi, mappe.</w:t>
            </w:r>
          </w:p>
          <w:p w:rsidR="00000000" w:rsidDel="00000000" w:rsidP="00000000" w:rsidRDefault="00000000" w:rsidRPr="00000000" w14:paraId="00000074">
            <w:pPr>
              <w:numPr>
                <w:ilvl w:val="1"/>
                <w:numId w:val="25"/>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Ricava informazioni personali e di studio da fonti diverse: testi, manuali, ricerche in Internet, supporti multimediali, ecc.); ne ricava delle semplici sintesi che sa riferire anche con l’ausilio di mappe e schemi.</w:t>
            </w:r>
          </w:p>
          <w:p w:rsidR="00000000" w:rsidDel="00000000" w:rsidP="00000000" w:rsidRDefault="00000000" w:rsidRPr="00000000" w14:paraId="00000075">
            <w:pPr>
              <w:numPr>
                <w:ilvl w:val="1"/>
                <w:numId w:val="25"/>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Comprende e utilizza un lessico ricco, relativa ai termini d’alto uso e di alta disponibilità; utilizza termini specialistici appresi nei campi di studio.</w:t>
            </w:r>
          </w:p>
          <w:p w:rsidR="00000000" w:rsidDel="00000000" w:rsidP="00000000" w:rsidRDefault="00000000" w:rsidRPr="00000000" w14:paraId="0000007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rtl w:val="0"/>
              </w:rPr>
            </w:r>
          </w:p>
          <w:p w:rsidR="00000000" w:rsidDel="00000000" w:rsidP="00000000" w:rsidRDefault="00000000" w:rsidRPr="00000000" w14:paraId="0000007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16"/>
                <w:szCs w:val="16"/>
              </w:rPr>
            </w:pPr>
            <w:r w:rsidDel="00000000" w:rsidR="00000000" w:rsidRPr="00000000">
              <w:rPr>
                <w:b w:val="1"/>
                <w:color w:val="000000"/>
                <w:sz w:val="16"/>
                <w:szCs w:val="16"/>
                <w:rtl w:val="0"/>
              </w:rPr>
              <w:t xml:space="preserve">E.  </w:t>
            </w:r>
            <w:r w:rsidDel="00000000" w:rsidR="00000000" w:rsidRPr="00000000">
              <w:rPr>
                <w:b w:val="1"/>
                <w:color w:val="000000"/>
                <w:sz w:val="16"/>
                <w:szCs w:val="16"/>
                <w:u w:val="single"/>
                <w:rtl w:val="0"/>
              </w:rPr>
              <w:t xml:space="preserve">Competenze digitali</w:t>
            </w:r>
            <w:r w:rsidDel="00000000" w:rsidR="00000000" w:rsidRPr="00000000">
              <w:rPr>
                <w:rtl w:val="0"/>
              </w:rPr>
            </w:r>
          </w:p>
          <w:p w:rsidR="00000000" w:rsidDel="00000000" w:rsidP="00000000" w:rsidRDefault="00000000" w:rsidRPr="00000000" w14:paraId="00000078">
            <w:pPr>
              <w:numPr>
                <w:ilvl w:val="1"/>
                <w:numId w:val="22"/>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Scrive, revisiona e archivia in modo autonomo testi scritti con il computer; è in grado di manipolarli, inserendo immagini, disegni, anche acquisiti con lo scanner, tabelle.</w:t>
            </w:r>
          </w:p>
          <w:p w:rsidR="00000000" w:rsidDel="00000000" w:rsidP="00000000" w:rsidRDefault="00000000" w:rsidRPr="00000000" w14:paraId="00000079">
            <w:pPr>
              <w:numPr>
                <w:ilvl w:val="1"/>
                <w:numId w:val="22"/>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Costruisce tabelle di dati; utilizza fogli elettronici per semplici elaborazioni di dati e calcoli.</w:t>
            </w:r>
          </w:p>
          <w:p w:rsidR="00000000" w:rsidDel="00000000" w:rsidP="00000000" w:rsidRDefault="00000000" w:rsidRPr="00000000" w14:paraId="0000007A">
            <w:pPr>
              <w:numPr>
                <w:ilvl w:val="1"/>
                <w:numId w:val="22"/>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Utilizza la posta elettronica e accede alla rete con la supervisione dell’insegnante per ricavare informazioni e per collocarne di proprie.</w:t>
            </w:r>
          </w:p>
          <w:p w:rsidR="00000000" w:rsidDel="00000000" w:rsidP="00000000" w:rsidRDefault="00000000" w:rsidRPr="00000000" w14:paraId="0000007B">
            <w:pPr>
              <w:numPr>
                <w:ilvl w:val="1"/>
                <w:numId w:val="22"/>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Conosce e descrive i rischi della navigazione in rete e adotta i comportamenti preventivi.</w:t>
            </w:r>
          </w:p>
          <w:p w:rsidR="00000000" w:rsidDel="00000000" w:rsidP="00000000" w:rsidRDefault="00000000" w:rsidRPr="00000000" w14:paraId="0000007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07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16"/>
                <w:szCs w:val="16"/>
              </w:rPr>
            </w:pPr>
            <w:r w:rsidDel="00000000" w:rsidR="00000000" w:rsidRPr="00000000">
              <w:rPr>
                <w:b w:val="1"/>
                <w:color w:val="000000"/>
                <w:sz w:val="16"/>
                <w:szCs w:val="16"/>
                <w:rtl w:val="0"/>
              </w:rPr>
              <w:t xml:space="preserve">A</w:t>
            </w:r>
            <w:r w:rsidDel="00000000" w:rsidR="00000000" w:rsidRPr="00000000">
              <w:rPr>
                <w:b w:val="1"/>
                <w:color w:val="000000"/>
                <w:sz w:val="16"/>
                <w:szCs w:val="16"/>
                <w:u w:val="single"/>
                <w:rtl w:val="0"/>
              </w:rPr>
              <w:t xml:space="preserve">.  Imparare ad imparare</w:t>
            </w:r>
            <w:r w:rsidDel="00000000" w:rsidR="00000000" w:rsidRPr="00000000">
              <w:rPr>
                <w:rtl w:val="0"/>
              </w:rPr>
            </w:r>
          </w:p>
          <w:p w:rsidR="00000000" w:rsidDel="00000000" w:rsidP="00000000" w:rsidRDefault="00000000" w:rsidRPr="00000000" w14:paraId="0000007E">
            <w:pPr>
              <w:numPr>
                <w:ilvl w:val="1"/>
                <w:numId w:val="24"/>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Sa ricavare e selezionare essenziali informazioni per i propri scopi.</w:t>
            </w:r>
          </w:p>
          <w:p w:rsidR="00000000" w:rsidDel="00000000" w:rsidP="00000000" w:rsidRDefault="00000000" w:rsidRPr="00000000" w14:paraId="0000007F">
            <w:pPr>
              <w:numPr>
                <w:ilvl w:val="1"/>
                <w:numId w:val="24"/>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Guidato sa formulare sintesi e tabelle di un testo letto.</w:t>
            </w:r>
          </w:p>
          <w:p w:rsidR="00000000" w:rsidDel="00000000" w:rsidP="00000000" w:rsidRDefault="00000000" w:rsidRPr="00000000" w14:paraId="00000080">
            <w:pPr>
              <w:numPr>
                <w:ilvl w:val="1"/>
                <w:numId w:val="24"/>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Applica semplici strategie di studio (ricerca parole chiave, organizza schemi).</w:t>
            </w:r>
          </w:p>
          <w:p w:rsidR="00000000" w:rsidDel="00000000" w:rsidP="00000000" w:rsidRDefault="00000000" w:rsidRPr="00000000" w14:paraId="00000081">
            <w:pPr>
              <w:numPr>
                <w:ilvl w:val="1"/>
                <w:numId w:val="24"/>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Sa utilizzare vari strumenti di consultazione.</w:t>
            </w:r>
          </w:p>
          <w:p w:rsidR="00000000" w:rsidDel="00000000" w:rsidP="00000000" w:rsidRDefault="00000000" w:rsidRPr="00000000" w14:paraId="00000082">
            <w:pPr>
              <w:numPr>
                <w:ilvl w:val="1"/>
                <w:numId w:val="24"/>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u w:val="single"/>
              </w:rPr>
            </w:pPr>
            <w:r w:rsidDel="00000000" w:rsidR="00000000" w:rsidRPr="00000000">
              <w:rPr>
                <w:color w:val="000000"/>
                <w:sz w:val="16"/>
                <w:szCs w:val="16"/>
                <w:rtl w:val="0"/>
              </w:rPr>
              <w:t xml:space="preserve">Organizza il suo lavoro.</w:t>
            </w:r>
            <w:r w:rsidDel="00000000" w:rsidR="00000000" w:rsidRPr="00000000">
              <w:rPr>
                <w:rtl w:val="0"/>
              </w:rPr>
            </w:r>
          </w:p>
          <w:p w:rsidR="00000000" w:rsidDel="00000000" w:rsidP="00000000" w:rsidRDefault="00000000" w:rsidRPr="00000000" w14:paraId="0000008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u w:val="single"/>
              </w:rPr>
            </w:pPr>
            <w:r w:rsidDel="00000000" w:rsidR="00000000" w:rsidRPr="00000000">
              <w:rPr>
                <w:rtl w:val="0"/>
              </w:rPr>
            </w:r>
          </w:p>
          <w:p w:rsidR="00000000" w:rsidDel="00000000" w:rsidP="00000000" w:rsidRDefault="00000000" w:rsidRPr="00000000" w14:paraId="0000008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b w:val="1"/>
                <w:color w:val="000000"/>
                <w:sz w:val="16"/>
                <w:szCs w:val="16"/>
                <w:rtl w:val="0"/>
              </w:rPr>
              <w:t xml:space="preserve">B.  </w:t>
            </w:r>
            <w:r w:rsidDel="00000000" w:rsidR="00000000" w:rsidRPr="00000000">
              <w:rPr>
                <w:b w:val="1"/>
                <w:color w:val="000000"/>
                <w:sz w:val="16"/>
                <w:szCs w:val="16"/>
                <w:u w:val="single"/>
                <w:rtl w:val="0"/>
              </w:rPr>
              <w:t xml:space="preserve">Competenze sociali e civiche</w:t>
            </w:r>
            <w:r w:rsidDel="00000000" w:rsidR="00000000" w:rsidRPr="00000000">
              <w:rPr>
                <w:rtl w:val="0"/>
              </w:rPr>
            </w:r>
          </w:p>
          <w:p w:rsidR="00000000" w:rsidDel="00000000" w:rsidP="00000000" w:rsidRDefault="00000000" w:rsidRPr="00000000" w14:paraId="00000085">
            <w:pPr>
              <w:numPr>
                <w:ilvl w:val="1"/>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Utilizza con cura materiali e risorse.</w:t>
            </w:r>
          </w:p>
          <w:p w:rsidR="00000000" w:rsidDel="00000000" w:rsidP="00000000" w:rsidRDefault="00000000" w:rsidRPr="00000000" w14:paraId="00000086">
            <w:pPr>
              <w:numPr>
                <w:ilvl w:val="1"/>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È in grado di spiegare in modo essenziale le conseguenze dell'utilizzo non responsabile delle risorse sull'ambiente.</w:t>
            </w:r>
          </w:p>
          <w:p w:rsidR="00000000" w:rsidDel="00000000" w:rsidP="00000000" w:rsidRDefault="00000000" w:rsidRPr="00000000" w14:paraId="00000087">
            <w:pPr>
              <w:numPr>
                <w:ilvl w:val="1"/>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Comprende il senso delle regole di comportamento e discrimina i comportamenti non idonei.</w:t>
            </w:r>
          </w:p>
          <w:p w:rsidR="00000000" w:rsidDel="00000000" w:rsidP="00000000" w:rsidRDefault="00000000" w:rsidRPr="00000000" w14:paraId="00000088">
            <w:pPr>
              <w:numPr>
                <w:ilvl w:val="1"/>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Collabora con adulti e compagni.</w:t>
            </w:r>
          </w:p>
          <w:p w:rsidR="00000000" w:rsidDel="00000000" w:rsidP="00000000" w:rsidRDefault="00000000" w:rsidRPr="00000000" w14:paraId="00000089">
            <w:pPr>
              <w:numPr>
                <w:ilvl w:val="1"/>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u w:val="single"/>
              </w:rPr>
            </w:pPr>
            <w:r w:rsidDel="00000000" w:rsidR="00000000" w:rsidRPr="00000000">
              <w:rPr>
                <w:color w:val="000000"/>
                <w:sz w:val="16"/>
                <w:szCs w:val="16"/>
                <w:rtl w:val="0"/>
              </w:rPr>
              <w:t xml:space="preserve">Accetta responsabilmente le conseguenze delle proprie azioni.</w:t>
            </w:r>
            <w:r w:rsidDel="00000000" w:rsidR="00000000" w:rsidRPr="00000000">
              <w:rPr>
                <w:rtl w:val="0"/>
              </w:rPr>
            </w:r>
          </w:p>
          <w:p w:rsidR="00000000" w:rsidDel="00000000" w:rsidP="00000000" w:rsidRDefault="00000000" w:rsidRPr="00000000" w14:paraId="0000008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u w:val="single"/>
              </w:rPr>
            </w:pPr>
            <w:r w:rsidDel="00000000" w:rsidR="00000000" w:rsidRPr="00000000">
              <w:rPr>
                <w:rtl w:val="0"/>
              </w:rPr>
            </w:r>
          </w:p>
          <w:p w:rsidR="00000000" w:rsidDel="00000000" w:rsidP="00000000" w:rsidRDefault="00000000" w:rsidRPr="00000000" w14:paraId="0000008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16"/>
                <w:szCs w:val="16"/>
              </w:rPr>
            </w:pPr>
            <w:r w:rsidDel="00000000" w:rsidR="00000000" w:rsidRPr="00000000">
              <w:rPr>
                <w:b w:val="1"/>
                <w:color w:val="000000"/>
                <w:sz w:val="16"/>
                <w:szCs w:val="16"/>
                <w:rtl w:val="0"/>
              </w:rPr>
              <w:t xml:space="preserve">C.  </w:t>
            </w:r>
            <w:r w:rsidDel="00000000" w:rsidR="00000000" w:rsidRPr="00000000">
              <w:rPr>
                <w:b w:val="1"/>
                <w:color w:val="000000"/>
                <w:sz w:val="16"/>
                <w:szCs w:val="16"/>
                <w:u w:val="single"/>
                <w:rtl w:val="0"/>
              </w:rPr>
              <w:t xml:space="preserve">Spirito di iniziativa e imprenditorialità</w:t>
            </w:r>
            <w:r w:rsidDel="00000000" w:rsidR="00000000" w:rsidRPr="00000000">
              <w:rPr>
                <w:rtl w:val="0"/>
              </w:rPr>
            </w:r>
          </w:p>
          <w:p w:rsidR="00000000" w:rsidDel="00000000" w:rsidP="00000000" w:rsidRDefault="00000000" w:rsidRPr="00000000" w14:paraId="0000008C">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Assume consapevolmente i ruoli che gli sono assegnati nel lavoro, nel gruppo, nella comunità. </w:t>
            </w:r>
          </w:p>
          <w:p w:rsidR="00000000" w:rsidDel="00000000" w:rsidP="00000000" w:rsidRDefault="00000000" w:rsidRPr="00000000" w14:paraId="0000008D">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Porta a termine compiti in modo responsabile; pondera gli aspetti connessi alle scelte da compiere e assume iniziative coerenti. </w:t>
            </w:r>
          </w:p>
          <w:p w:rsidR="00000000" w:rsidDel="00000000" w:rsidP="00000000" w:rsidRDefault="00000000" w:rsidRPr="00000000" w14:paraId="0000008E">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Guidato individua possibili soluzioni a problemi di esperienza, valutandone gli esiti. </w:t>
            </w:r>
          </w:p>
          <w:p w:rsidR="00000000" w:rsidDel="00000000" w:rsidP="00000000" w:rsidRDefault="00000000" w:rsidRPr="00000000" w14:paraId="0000008F">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Utilizza le conoscenze apprese per risolvere problemi di esperienza. </w:t>
            </w:r>
          </w:p>
          <w:p w:rsidR="00000000" w:rsidDel="00000000" w:rsidP="00000000" w:rsidRDefault="00000000" w:rsidRPr="00000000" w14:paraId="00000090">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Con l’aiuto dell’insegnante e il supporto del gruppo, sa effettuare semplici indagini su fenomeni sociali, naturali, ecc., traendone semplici informazioni.</w:t>
            </w:r>
          </w:p>
          <w:p w:rsidR="00000000" w:rsidDel="00000000" w:rsidP="00000000" w:rsidRDefault="00000000" w:rsidRPr="00000000" w14:paraId="0000009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rtl w:val="0"/>
              </w:rPr>
            </w:r>
          </w:p>
          <w:p w:rsidR="00000000" w:rsidDel="00000000" w:rsidP="00000000" w:rsidRDefault="00000000" w:rsidRPr="00000000" w14:paraId="00000092">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16"/>
                <w:szCs w:val="16"/>
              </w:rPr>
            </w:pPr>
            <w:r w:rsidDel="00000000" w:rsidR="00000000" w:rsidRPr="00000000">
              <w:rPr>
                <w:b w:val="1"/>
                <w:color w:val="000000"/>
                <w:sz w:val="16"/>
                <w:szCs w:val="16"/>
                <w:rtl w:val="0"/>
              </w:rPr>
              <w:t xml:space="preserve">D.  </w:t>
            </w:r>
            <w:r w:rsidDel="00000000" w:rsidR="00000000" w:rsidRPr="00000000">
              <w:rPr>
                <w:b w:val="1"/>
                <w:color w:val="000000"/>
                <w:sz w:val="16"/>
                <w:szCs w:val="16"/>
                <w:u w:val="single"/>
                <w:rtl w:val="0"/>
              </w:rPr>
              <w:t xml:space="preserve">Comunicazione</w:t>
            </w:r>
            <w:r w:rsidDel="00000000" w:rsidR="00000000" w:rsidRPr="00000000">
              <w:rPr>
                <w:rtl w:val="0"/>
              </w:rPr>
            </w:r>
          </w:p>
          <w:p w:rsidR="00000000" w:rsidDel="00000000" w:rsidP="00000000" w:rsidRDefault="00000000" w:rsidRPr="00000000" w14:paraId="00000093">
            <w:pPr>
              <w:numPr>
                <w:ilvl w:val="1"/>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Partecipa a scambi comunicativi con interlocutori diversi rispettando le regole della conversazione e adeguando il registro alla situazione. </w:t>
            </w:r>
          </w:p>
          <w:p w:rsidR="00000000" w:rsidDel="00000000" w:rsidP="00000000" w:rsidRDefault="00000000" w:rsidRPr="00000000" w14:paraId="00000094">
            <w:pPr>
              <w:numPr>
                <w:ilvl w:val="1"/>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Interagisce in modo corretto con adulti e compagni modulando la comunicazione a situazioni di gioco, lavoro cooperativo, comunicazione con adulti.  </w:t>
            </w:r>
          </w:p>
          <w:p w:rsidR="00000000" w:rsidDel="00000000" w:rsidP="00000000" w:rsidRDefault="00000000" w:rsidRPr="00000000" w14:paraId="00000095">
            <w:pPr>
              <w:numPr>
                <w:ilvl w:val="1"/>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Esprime oralmente in pubblico semplici argomenti studiati, anche avvalendosi di ausili e supporti come cartelloni, schemi, mappe. </w:t>
            </w:r>
          </w:p>
          <w:p w:rsidR="00000000" w:rsidDel="00000000" w:rsidP="00000000" w:rsidRDefault="00000000" w:rsidRPr="00000000" w14:paraId="00000096">
            <w:pPr>
              <w:numPr>
                <w:ilvl w:val="1"/>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Ricava semplici informazioni da fonti diverse: testi, manuali, ricerche in Internet, supporti multimediali, ecc.); organizza semplici sintesi che sa riferire in modo ordinato anche con l’ausilio di mappe e schemi.</w:t>
            </w:r>
          </w:p>
          <w:p w:rsidR="00000000" w:rsidDel="00000000" w:rsidP="00000000" w:rsidRDefault="00000000" w:rsidRPr="00000000" w14:paraId="00000097">
            <w:pPr>
              <w:numPr>
                <w:ilvl w:val="1"/>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u w:val="single"/>
              </w:rPr>
            </w:pPr>
            <w:r w:rsidDel="00000000" w:rsidR="00000000" w:rsidRPr="00000000">
              <w:rPr>
                <w:color w:val="000000"/>
                <w:sz w:val="16"/>
                <w:szCs w:val="16"/>
                <w:rtl w:val="0"/>
              </w:rPr>
              <w:t xml:space="preserve">Comprende e utilizza un lessico pertinente nei diversi campi di studio.</w:t>
            </w:r>
            <w:r w:rsidDel="00000000" w:rsidR="00000000" w:rsidRPr="00000000">
              <w:rPr>
                <w:rtl w:val="0"/>
              </w:rPr>
            </w:r>
          </w:p>
          <w:p w:rsidR="00000000" w:rsidDel="00000000" w:rsidP="00000000" w:rsidRDefault="00000000" w:rsidRPr="00000000" w14:paraId="0000009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16"/>
                <w:szCs w:val="16"/>
                <w:u w:val="single"/>
              </w:rPr>
            </w:pPr>
            <w:r w:rsidDel="00000000" w:rsidR="00000000" w:rsidRPr="00000000">
              <w:rPr>
                <w:rtl w:val="0"/>
              </w:rPr>
            </w:r>
          </w:p>
          <w:p w:rsidR="00000000" w:rsidDel="00000000" w:rsidP="00000000" w:rsidRDefault="00000000" w:rsidRPr="00000000" w14:paraId="0000009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16"/>
                <w:szCs w:val="16"/>
              </w:rPr>
            </w:pPr>
            <w:r w:rsidDel="00000000" w:rsidR="00000000" w:rsidRPr="00000000">
              <w:rPr>
                <w:b w:val="1"/>
                <w:color w:val="000000"/>
                <w:sz w:val="16"/>
                <w:szCs w:val="16"/>
                <w:rtl w:val="0"/>
              </w:rPr>
              <w:t xml:space="preserve">E.  </w:t>
            </w:r>
            <w:r w:rsidDel="00000000" w:rsidR="00000000" w:rsidRPr="00000000">
              <w:rPr>
                <w:b w:val="1"/>
                <w:color w:val="000000"/>
                <w:sz w:val="16"/>
                <w:szCs w:val="16"/>
                <w:u w:val="single"/>
                <w:rtl w:val="0"/>
              </w:rPr>
              <w:t xml:space="preserve">Competenze digitali</w:t>
            </w:r>
            <w:r w:rsidDel="00000000" w:rsidR="00000000" w:rsidRPr="00000000">
              <w:rPr>
                <w:rtl w:val="0"/>
              </w:rPr>
            </w:r>
          </w:p>
          <w:p w:rsidR="00000000" w:rsidDel="00000000" w:rsidP="00000000" w:rsidRDefault="00000000" w:rsidRPr="00000000" w14:paraId="0000009A">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Scrive, revisiona e archivia testi scritti con il computer; è in grado di compiere semplici manipolazioni, inserendo immagini, disegni, anche acquisiti con lo scanner, tabelle.</w:t>
            </w:r>
          </w:p>
          <w:p w:rsidR="00000000" w:rsidDel="00000000" w:rsidP="00000000" w:rsidRDefault="00000000" w:rsidRPr="00000000" w14:paraId="0000009B">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Costruisce tabelle di dati; utilizza fogli elettronici per semplici elaborazioni di dati e calcoli.</w:t>
            </w:r>
          </w:p>
          <w:p w:rsidR="00000000" w:rsidDel="00000000" w:rsidP="00000000" w:rsidRDefault="00000000" w:rsidRPr="00000000" w14:paraId="0000009C">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Utilizza la posta elettronica e accede alla rete con la supervisione dell’insegnante per ricavare informazioni e per collocarne di proprie.</w:t>
            </w:r>
          </w:p>
          <w:p w:rsidR="00000000" w:rsidDel="00000000" w:rsidP="00000000" w:rsidRDefault="00000000" w:rsidRPr="00000000" w14:paraId="0000009D">
            <w:pPr>
              <w:numPr>
                <w:ilvl w:val="1"/>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Conosce e descrive i rischi della navigazione in rete e adotta i comportamenti preventivi.</w:t>
            </w:r>
          </w:p>
          <w:p w:rsidR="00000000" w:rsidDel="00000000" w:rsidP="00000000" w:rsidRDefault="00000000" w:rsidRPr="00000000" w14:paraId="0000009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16"/>
                <w:szCs w:val="16"/>
              </w:rPr>
            </w:pPr>
            <w:r w:rsidDel="00000000" w:rsidR="00000000" w:rsidRPr="00000000">
              <w:rPr>
                <w:b w:val="1"/>
                <w:color w:val="000000"/>
                <w:sz w:val="16"/>
                <w:szCs w:val="16"/>
                <w:rtl w:val="0"/>
              </w:rPr>
              <w:t xml:space="preserve">A</w:t>
            </w:r>
            <w:r w:rsidDel="00000000" w:rsidR="00000000" w:rsidRPr="00000000">
              <w:rPr>
                <w:b w:val="1"/>
                <w:color w:val="000000"/>
                <w:sz w:val="16"/>
                <w:szCs w:val="16"/>
                <w:u w:val="single"/>
                <w:rtl w:val="0"/>
              </w:rPr>
              <w:t xml:space="preserve">.  Imparare ad imparare</w:t>
            </w:r>
            <w:r w:rsidDel="00000000" w:rsidR="00000000" w:rsidRPr="00000000">
              <w:rPr>
                <w:rtl w:val="0"/>
              </w:rPr>
            </w:r>
          </w:p>
          <w:p w:rsidR="00000000" w:rsidDel="00000000" w:rsidP="00000000" w:rsidRDefault="00000000" w:rsidRPr="00000000" w14:paraId="000000A0">
            <w:pPr>
              <w:numPr>
                <w:ilvl w:val="1"/>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Se guidato sa ricavare e selezionare essenziali informazioni per i propri scopi, formulare sintesi e tabelle di un testo letto.</w:t>
            </w:r>
          </w:p>
          <w:p w:rsidR="00000000" w:rsidDel="00000000" w:rsidP="00000000" w:rsidRDefault="00000000" w:rsidRPr="00000000" w14:paraId="000000A1">
            <w:pPr>
              <w:numPr>
                <w:ilvl w:val="1"/>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Applica semplici strategie di studio (ricerca parole chiave, organizza schemi).</w:t>
            </w:r>
          </w:p>
          <w:p w:rsidR="00000000" w:rsidDel="00000000" w:rsidP="00000000" w:rsidRDefault="00000000" w:rsidRPr="00000000" w14:paraId="000000A2">
            <w:pPr>
              <w:numPr>
                <w:ilvl w:val="1"/>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Sa utilizzare libri di testo e vocabolario.</w:t>
            </w:r>
          </w:p>
          <w:p w:rsidR="00000000" w:rsidDel="00000000" w:rsidP="00000000" w:rsidRDefault="00000000" w:rsidRPr="00000000" w14:paraId="000000A3">
            <w:pPr>
              <w:numPr>
                <w:ilvl w:val="1"/>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Organizza il suo lavoro in modo abbastanza efficace.</w:t>
            </w:r>
          </w:p>
          <w:p w:rsidR="00000000" w:rsidDel="00000000" w:rsidP="00000000" w:rsidRDefault="00000000" w:rsidRPr="00000000" w14:paraId="000000A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rtl w:val="0"/>
              </w:rPr>
            </w:r>
          </w:p>
          <w:p w:rsidR="00000000" w:rsidDel="00000000" w:rsidP="00000000" w:rsidRDefault="00000000" w:rsidRPr="00000000" w14:paraId="000000A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b w:val="1"/>
                <w:color w:val="000000"/>
                <w:sz w:val="16"/>
                <w:szCs w:val="16"/>
                <w:rtl w:val="0"/>
              </w:rPr>
              <w:t xml:space="preserve">B.  </w:t>
            </w:r>
            <w:r w:rsidDel="00000000" w:rsidR="00000000" w:rsidRPr="00000000">
              <w:rPr>
                <w:b w:val="1"/>
                <w:color w:val="000000"/>
                <w:sz w:val="16"/>
                <w:szCs w:val="16"/>
                <w:u w:val="single"/>
                <w:rtl w:val="0"/>
              </w:rPr>
              <w:t xml:space="preserve">Competenze sociali e civiche</w:t>
            </w:r>
            <w:r w:rsidDel="00000000" w:rsidR="00000000" w:rsidRPr="00000000">
              <w:rPr>
                <w:rtl w:val="0"/>
              </w:rPr>
            </w:r>
          </w:p>
          <w:p w:rsidR="00000000" w:rsidDel="00000000" w:rsidP="00000000" w:rsidRDefault="00000000" w:rsidRPr="00000000" w14:paraId="000000A6">
            <w:pPr>
              <w:numPr>
                <w:ilvl w:val="1"/>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Utilizza con cura materiali e risorse.</w:t>
            </w:r>
          </w:p>
          <w:p w:rsidR="00000000" w:rsidDel="00000000" w:rsidP="00000000" w:rsidRDefault="00000000" w:rsidRPr="00000000" w14:paraId="000000A7">
            <w:pPr>
              <w:numPr>
                <w:ilvl w:val="1"/>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Individua le principali conseguenze dell'utilizzo non responsabile delle risorse sull'ambiente.</w:t>
            </w:r>
          </w:p>
          <w:p w:rsidR="00000000" w:rsidDel="00000000" w:rsidP="00000000" w:rsidRDefault="00000000" w:rsidRPr="00000000" w14:paraId="000000A8">
            <w:pPr>
              <w:numPr>
                <w:ilvl w:val="1"/>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Comprende il senso delle regole di comportamento e discrimina i comportamenti non idonei. </w:t>
            </w:r>
          </w:p>
          <w:p w:rsidR="00000000" w:rsidDel="00000000" w:rsidP="00000000" w:rsidRDefault="00000000" w:rsidRPr="00000000" w14:paraId="000000A9">
            <w:pPr>
              <w:numPr>
                <w:ilvl w:val="1"/>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Guidato collabora con adulti e compagni.</w:t>
            </w:r>
          </w:p>
          <w:p w:rsidR="00000000" w:rsidDel="00000000" w:rsidP="00000000" w:rsidRDefault="00000000" w:rsidRPr="00000000" w14:paraId="000000AA">
            <w:pPr>
              <w:numPr>
                <w:ilvl w:val="1"/>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Accetta responsabilmente le conseguenze delle proprie azioni.</w:t>
            </w:r>
          </w:p>
          <w:p w:rsidR="00000000" w:rsidDel="00000000" w:rsidP="00000000" w:rsidRDefault="00000000" w:rsidRPr="00000000" w14:paraId="000000A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rtl w:val="0"/>
              </w:rPr>
            </w:r>
          </w:p>
          <w:p w:rsidR="00000000" w:rsidDel="00000000" w:rsidP="00000000" w:rsidRDefault="00000000" w:rsidRPr="00000000" w14:paraId="000000A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16"/>
                <w:szCs w:val="16"/>
              </w:rPr>
            </w:pPr>
            <w:r w:rsidDel="00000000" w:rsidR="00000000" w:rsidRPr="00000000">
              <w:rPr>
                <w:b w:val="1"/>
                <w:color w:val="000000"/>
                <w:sz w:val="16"/>
                <w:szCs w:val="16"/>
                <w:rtl w:val="0"/>
              </w:rPr>
              <w:t xml:space="preserve">C.  </w:t>
            </w:r>
            <w:r w:rsidDel="00000000" w:rsidR="00000000" w:rsidRPr="00000000">
              <w:rPr>
                <w:b w:val="1"/>
                <w:color w:val="000000"/>
                <w:sz w:val="16"/>
                <w:szCs w:val="16"/>
                <w:u w:val="single"/>
                <w:rtl w:val="0"/>
              </w:rPr>
              <w:t xml:space="preserve">Spirito di iniziativa e imprenditorialità</w:t>
            </w:r>
            <w:r w:rsidDel="00000000" w:rsidR="00000000" w:rsidRPr="00000000">
              <w:rPr>
                <w:rtl w:val="0"/>
              </w:rPr>
            </w:r>
          </w:p>
          <w:p w:rsidR="00000000" w:rsidDel="00000000" w:rsidP="00000000" w:rsidRDefault="00000000" w:rsidRPr="00000000" w14:paraId="000000AD">
            <w:pPr>
              <w:numPr>
                <w:ilvl w:val="1"/>
                <w:numId w:val="17"/>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Guidato assume i ruoli che gli sono assegnati nel lavoro, nel gruppo, nella comunità. </w:t>
            </w:r>
          </w:p>
          <w:p w:rsidR="00000000" w:rsidDel="00000000" w:rsidP="00000000" w:rsidRDefault="00000000" w:rsidRPr="00000000" w14:paraId="000000AE">
            <w:pPr>
              <w:numPr>
                <w:ilvl w:val="1"/>
                <w:numId w:val="17"/>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Porta a termine semplici compiti in modo responsabile; valuta scelte da compiere e assume iniziative coerenti. </w:t>
            </w:r>
          </w:p>
          <w:p w:rsidR="00000000" w:rsidDel="00000000" w:rsidP="00000000" w:rsidRDefault="00000000" w:rsidRPr="00000000" w14:paraId="000000AF">
            <w:pPr>
              <w:numPr>
                <w:ilvl w:val="1"/>
                <w:numId w:val="17"/>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Guidato individua possibili soluzioni a problemi di esperienza, e fa ipotesi sugli esiti. In situazioni facilitate utilizza le conoscenze apprese per risolvere semplici problemi di esperienza.</w:t>
            </w:r>
          </w:p>
          <w:p w:rsidR="00000000" w:rsidDel="00000000" w:rsidP="00000000" w:rsidRDefault="00000000" w:rsidRPr="00000000" w14:paraId="000000B0">
            <w:pPr>
              <w:numPr>
                <w:ilvl w:val="1"/>
                <w:numId w:val="17"/>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Con l’aiuto dell’insegnante e il supporto del gruppo, sa effettuare semplici indagini su  fenomeni sociali, naturali, ecc., traendone semplici informazioni.</w:t>
            </w:r>
          </w:p>
          <w:p w:rsidR="00000000" w:rsidDel="00000000" w:rsidP="00000000" w:rsidRDefault="00000000" w:rsidRPr="00000000" w14:paraId="000000B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rtl w:val="0"/>
              </w:rPr>
            </w:r>
          </w:p>
          <w:p w:rsidR="00000000" w:rsidDel="00000000" w:rsidP="00000000" w:rsidRDefault="00000000" w:rsidRPr="00000000" w14:paraId="000000B2">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16"/>
                <w:szCs w:val="16"/>
              </w:rPr>
            </w:pPr>
            <w:r w:rsidDel="00000000" w:rsidR="00000000" w:rsidRPr="00000000">
              <w:rPr>
                <w:b w:val="1"/>
                <w:color w:val="000000"/>
                <w:sz w:val="16"/>
                <w:szCs w:val="16"/>
                <w:rtl w:val="0"/>
              </w:rPr>
              <w:t xml:space="preserve">D.  </w:t>
            </w:r>
            <w:r w:rsidDel="00000000" w:rsidR="00000000" w:rsidRPr="00000000">
              <w:rPr>
                <w:b w:val="1"/>
                <w:color w:val="000000"/>
                <w:sz w:val="16"/>
                <w:szCs w:val="16"/>
                <w:u w:val="single"/>
                <w:rtl w:val="0"/>
              </w:rPr>
              <w:t xml:space="preserve">Comunicazione</w:t>
            </w:r>
            <w:r w:rsidDel="00000000" w:rsidR="00000000" w:rsidRPr="00000000">
              <w:rPr>
                <w:rtl w:val="0"/>
              </w:rPr>
            </w:r>
          </w:p>
          <w:p w:rsidR="00000000" w:rsidDel="00000000" w:rsidP="00000000" w:rsidRDefault="00000000" w:rsidRPr="00000000" w14:paraId="000000B3">
            <w:pPr>
              <w:numPr>
                <w:ilvl w:val="1"/>
                <w:numId w:val="18"/>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Guidato partecipa a scambi comunicativi con interlocutori diversi rispettando le regole della conversazione e adeguando il registro alla situazione. </w:t>
            </w:r>
          </w:p>
          <w:p w:rsidR="00000000" w:rsidDel="00000000" w:rsidP="00000000" w:rsidRDefault="00000000" w:rsidRPr="00000000" w14:paraId="000000B4">
            <w:pPr>
              <w:numPr>
                <w:ilvl w:val="1"/>
                <w:numId w:val="18"/>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Interagisce in modo corretto con adulti e compagni modulando la comunicazione a situazioni di gioco, lavoro cooperativo, comunicazione con adulti.  </w:t>
            </w:r>
          </w:p>
          <w:p w:rsidR="00000000" w:rsidDel="00000000" w:rsidP="00000000" w:rsidRDefault="00000000" w:rsidRPr="00000000" w14:paraId="000000B5">
            <w:pPr>
              <w:numPr>
                <w:ilvl w:val="1"/>
                <w:numId w:val="18"/>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Guidato esprime oralmente in pubblico semplici argomenti studiati, anche avvalendosi di ausili e supporti come cartelloni, schemi, mappe. </w:t>
            </w:r>
          </w:p>
          <w:p w:rsidR="00000000" w:rsidDel="00000000" w:rsidP="00000000" w:rsidRDefault="00000000" w:rsidRPr="00000000" w14:paraId="000000B6">
            <w:pPr>
              <w:numPr>
                <w:ilvl w:val="1"/>
                <w:numId w:val="18"/>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Ricava semplici informazioni da fonti diverse: testi, manuali, ricerche in Internet, supporti multimediali, ecc.); organizza semplici sintesi che sa riferire in modo abbastanza  ordinato anche con l’ausilio di mappe e schemi.</w:t>
            </w:r>
          </w:p>
          <w:p w:rsidR="00000000" w:rsidDel="00000000" w:rsidP="00000000" w:rsidRDefault="00000000" w:rsidRPr="00000000" w14:paraId="000000B7">
            <w:pPr>
              <w:numPr>
                <w:ilvl w:val="1"/>
                <w:numId w:val="18"/>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Comprende e utilizza un lessico complessivamente adeguato nei diversi campi di studio.</w:t>
            </w:r>
          </w:p>
          <w:p w:rsidR="00000000" w:rsidDel="00000000" w:rsidP="00000000" w:rsidRDefault="00000000" w:rsidRPr="00000000" w14:paraId="000000B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rtl w:val="0"/>
              </w:rPr>
            </w:r>
          </w:p>
          <w:p w:rsidR="00000000" w:rsidDel="00000000" w:rsidP="00000000" w:rsidRDefault="00000000" w:rsidRPr="00000000" w14:paraId="000000B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16"/>
                <w:szCs w:val="16"/>
              </w:rPr>
            </w:pPr>
            <w:r w:rsidDel="00000000" w:rsidR="00000000" w:rsidRPr="00000000">
              <w:rPr>
                <w:b w:val="1"/>
                <w:color w:val="000000"/>
                <w:sz w:val="16"/>
                <w:szCs w:val="16"/>
                <w:rtl w:val="0"/>
              </w:rPr>
              <w:t xml:space="preserve">E.  </w:t>
            </w:r>
            <w:r w:rsidDel="00000000" w:rsidR="00000000" w:rsidRPr="00000000">
              <w:rPr>
                <w:b w:val="1"/>
                <w:color w:val="000000"/>
                <w:sz w:val="16"/>
                <w:szCs w:val="16"/>
                <w:u w:val="single"/>
                <w:rtl w:val="0"/>
              </w:rPr>
              <w:t xml:space="preserve">Competenze digitali</w:t>
            </w:r>
            <w:r w:rsidDel="00000000" w:rsidR="00000000" w:rsidRPr="00000000">
              <w:rPr>
                <w:rtl w:val="0"/>
              </w:rPr>
            </w:r>
          </w:p>
          <w:p w:rsidR="00000000" w:rsidDel="00000000" w:rsidP="00000000" w:rsidRDefault="00000000" w:rsidRPr="00000000" w14:paraId="000000BA">
            <w:pPr>
              <w:numPr>
                <w:ilvl w:val="1"/>
                <w:numId w:val="19"/>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Guidato scrive, revisiona e archivia testi scritti con il computer; con l’aiuto dell’insegnante è in grado di manipolarli, inserendo immagini, disegni, anche acquisiti con lo scanner.</w:t>
            </w:r>
          </w:p>
          <w:p w:rsidR="00000000" w:rsidDel="00000000" w:rsidP="00000000" w:rsidRDefault="00000000" w:rsidRPr="00000000" w14:paraId="000000BB">
            <w:pPr>
              <w:numPr>
                <w:ilvl w:val="1"/>
                <w:numId w:val="19"/>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Guidato costruisce tabelle di dati.</w:t>
            </w:r>
          </w:p>
          <w:p w:rsidR="00000000" w:rsidDel="00000000" w:rsidP="00000000" w:rsidRDefault="00000000" w:rsidRPr="00000000" w14:paraId="000000BC">
            <w:pPr>
              <w:numPr>
                <w:ilvl w:val="1"/>
                <w:numId w:val="19"/>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Utilizza la posta elettronica e accede alla rete con la supervisione dell’insegnante.</w:t>
            </w:r>
          </w:p>
          <w:p w:rsidR="00000000" w:rsidDel="00000000" w:rsidP="00000000" w:rsidRDefault="00000000" w:rsidRPr="00000000" w14:paraId="000000BD">
            <w:pPr>
              <w:numPr>
                <w:ilvl w:val="1"/>
                <w:numId w:val="19"/>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color w:val="000000"/>
                <w:sz w:val="16"/>
                <w:szCs w:val="16"/>
                <w:rtl w:val="0"/>
              </w:rPr>
              <w:t xml:space="preserve">Conosce i rischi della navigazione in rete e adotta i comportamenti preventivi.</w:t>
            </w:r>
          </w:p>
          <w:p w:rsidR="00000000" w:rsidDel="00000000" w:rsidP="00000000" w:rsidRDefault="00000000" w:rsidRPr="00000000" w14:paraId="000000B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16"/>
                <w:szCs w:val="16"/>
              </w:rPr>
            </w:pPr>
            <w:r w:rsidDel="00000000" w:rsidR="00000000" w:rsidRPr="00000000">
              <w:rPr>
                <w:rtl w:val="0"/>
              </w:rPr>
            </w:r>
          </w:p>
        </w:tc>
      </w:tr>
    </w:tbl>
    <w:p w:rsidR="00000000" w:rsidDel="00000000" w:rsidP="00000000" w:rsidRDefault="00000000" w:rsidRPr="00000000" w14:paraId="000000B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C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b w:val="1"/>
          <w:color w:val="000000"/>
          <w:rtl w:val="0"/>
        </w:rPr>
        <w:t xml:space="preserve">INDICAZIONI DEI LIVELLI MINIMI</w:t>
      </w:r>
      <w:r w:rsidDel="00000000" w:rsidR="00000000" w:rsidRPr="00000000">
        <w:rPr>
          <w:rtl w:val="0"/>
        </w:rPr>
      </w:r>
    </w:p>
    <w:p w:rsidR="00000000" w:rsidDel="00000000" w:rsidP="00000000" w:rsidRDefault="00000000" w:rsidRPr="00000000" w14:paraId="000000C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color w:val="000000"/>
          <w:sz w:val="24"/>
          <w:szCs w:val="24"/>
          <w:rtl w:val="0"/>
        </w:rPr>
        <w:t xml:space="preserve">I seguenti obiettivi minimi devono valere per tutte le fasce di livello, attraverso un’acquisizione graduale e costante delle seguenti capacità:</w:t>
      </w:r>
    </w:p>
    <w:p w:rsidR="00000000" w:rsidDel="00000000" w:rsidP="00000000" w:rsidRDefault="00000000" w:rsidRPr="00000000" w14:paraId="000000C2">
      <w:pPr>
        <w:widowControl w:val="0"/>
        <w:numPr>
          <w:ilvl w:val="0"/>
          <w:numId w:val="8"/>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b w:val="1"/>
          <w:i w:val="1"/>
          <w:color w:val="000000"/>
          <w:sz w:val="24"/>
          <w:szCs w:val="24"/>
          <w:rtl w:val="0"/>
        </w:rPr>
        <w:t xml:space="preserve">comportamento corretto ed educato;</w:t>
      </w:r>
      <w:r w:rsidDel="00000000" w:rsidR="00000000" w:rsidRPr="00000000">
        <w:rPr>
          <w:rtl w:val="0"/>
        </w:rPr>
      </w:r>
    </w:p>
    <w:p w:rsidR="00000000" w:rsidDel="00000000" w:rsidP="00000000" w:rsidRDefault="00000000" w:rsidRPr="00000000" w14:paraId="000000C3">
      <w:pPr>
        <w:widowControl w:val="0"/>
        <w:numPr>
          <w:ilvl w:val="0"/>
          <w:numId w:val="8"/>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b w:val="1"/>
          <w:i w:val="1"/>
          <w:color w:val="000000"/>
          <w:sz w:val="24"/>
          <w:szCs w:val="24"/>
          <w:rtl w:val="0"/>
        </w:rPr>
        <w:t xml:space="preserve">rispetto delle cose e delle persone, spirito di adattamento e di collaborazione, socializzazione;</w:t>
      </w:r>
      <w:r w:rsidDel="00000000" w:rsidR="00000000" w:rsidRPr="00000000">
        <w:rPr>
          <w:rtl w:val="0"/>
        </w:rPr>
      </w:r>
    </w:p>
    <w:p w:rsidR="00000000" w:rsidDel="00000000" w:rsidP="00000000" w:rsidRDefault="00000000" w:rsidRPr="00000000" w14:paraId="000000C4">
      <w:pPr>
        <w:widowControl w:val="0"/>
        <w:numPr>
          <w:ilvl w:val="0"/>
          <w:numId w:val="8"/>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b w:val="1"/>
          <w:i w:val="1"/>
          <w:color w:val="000000"/>
          <w:sz w:val="24"/>
          <w:szCs w:val="24"/>
          <w:rtl w:val="0"/>
        </w:rPr>
        <w:t xml:space="preserve">rispetto delle consegne, diligenza e puntualità nell’esecuzione dei compiti e nel portare il  materiale;</w:t>
      </w:r>
      <w:r w:rsidDel="00000000" w:rsidR="00000000" w:rsidRPr="00000000">
        <w:rPr>
          <w:rtl w:val="0"/>
        </w:rPr>
      </w:r>
    </w:p>
    <w:p w:rsidR="00000000" w:rsidDel="00000000" w:rsidP="00000000" w:rsidRDefault="00000000" w:rsidRPr="00000000" w14:paraId="000000C5">
      <w:pPr>
        <w:widowControl w:val="0"/>
        <w:numPr>
          <w:ilvl w:val="0"/>
          <w:numId w:val="8"/>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b w:val="1"/>
          <w:i w:val="1"/>
          <w:color w:val="000000"/>
          <w:sz w:val="24"/>
          <w:szCs w:val="24"/>
          <w:rtl w:val="0"/>
        </w:rPr>
        <w:t xml:space="preserve">impegno, attenzione;</w:t>
      </w:r>
      <w:r w:rsidDel="00000000" w:rsidR="00000000" w:rsidRPr="00000000">
        <w:rPr>
          <w:rtl w:val="0"/>
        </w:rPr>
      </w:r>
    </w:p>
    <w:p w:rsidR="00000000" w:rsidDel="00000000" w:rsidP="00000000" w:rsidRDefault="00000000" w:rsidRPr="00000000" w14:paraId="000000C6">
      <w:pPr>
        <w:widowControl w:val="0"/>
        <w:numPr>
          <w:ilvl w:val="0"/>
          <w:numId w:val="8"/>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b w:val="1"/>
          <w:i w:val="1"/>
          <w:color w:val="000000"/>
          <w:sz w:val="24"/>
          <w:szCs w:val="24"/>
          <w:rtl w:val="0"/>
        </w:rPr>
        <w:t xml:space="preserve">autocontrollo;</w:t>
      </w:r>
      <w:r w:rsidDel="00000000" w:rsidR="00000000" w:rsidRPr="00000000">
        <w:rPr>
          <w:rtl w:val="0"/>
        </w:rPr>
      </w:r>
    </w:p>
    <w:p w:rsidR="00000000" w:rsidDel="00000000" w:rsidP="00000000" w:rsidRDefault="00000000" w:rsidRPr="00000000" w14:paraId="000000C7">
      <w:pPr>
        <w:widowControl w:val="0"/>
        <w:numPr>
          <w:ilvl w:val="0"/>
          <w:numId w:val="8"/>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rPr>
      </w:pPr>
      <w:r w:rsidDel="00000000" w:rsidR="00000000" w:rsidRPr="00000000">
        <w:rPr>
          <w:b w:val="1"/>
          <w:i w:val="1"/>
          <w:color w:val="000000"/>
          <w:sz w:val="24"/>
          <w:szCs w:val="24"/>
          <w:rtl w:val="0"/>
        </w:rPr>
        <w:t xml:space="preserve">autonomia di lavoro.</w:t>
      </w:r>
      <w:r w:rsidDel="00000000" w:rsidR="00000000" w:rsidRPr="00000000">
        <w:rPr>
          <w:rtl w:val="0"/>
        </w:rPr>
      </w:r>
    </w:p>
    <w:p w:rsidR="00000000" w:rsidDel="00000000" w:rsidP="00000000" w:rsidRDefault="00000000" w:rsidRPr="00000000" w14:paraId="000000C8">
      <w:pPr>
        <w:numPr>
          <w:ilvl w:val="0"/>
          <w:numId w:val="1"/>
        </w:numPr>
        <w:pBdr>
          <w:top w:color="000000" w:space="0" w:sz="0" w:val="none"/>
          <w:left w:color="000000" w:space="0" w:sz="0" w:val="none"/>
          <w:bottom w:color="000000" w:space="0" w:sz="0" w:val="none"/>
          <w:right w:color="000000" w:space="0" w:sz="0" w:val="none"/>
          <w:between w:color="000000" w:space="0" w:sz="0" w:val="none"/>
        </w:pBdr>
        <w:spacing w:before="360" w:line="240" w:lineRule="auto"/>
        <w:ind w:left="0" w:hanging="2"/>
        <w:jc w:val="both"/>
        <w:rPr>
          <w:color w:val="000000"/>
          <w:sz w:val="24"/>
          <w:szCs w:val="24"/>
        </w:rPr>
      </w:pPr>
      <w:r w:rsidDel="00000000" w:rsidR="00000000" w:rsidRPr="00000000">
        <w:rPr>
          <w:b w:val="1"/>
          <w:color w:val="000000"/>
          <w:sz w:val="24"/>
          <w:szCs w:val="24"/>
          <w:rtl w:val="0"/>
        </w:rPr>
        <w:t xml:space="preserve">METODI</w:t>
      </w:r>
      <w:r w:rsidDel="00000000" w:rsidR="00000000" w:rsidRPr="00000000">
        <w:rPr>
          <w:rtl w:val="0"/>
        </w:rPr>
      </w:r>
    </w:p>
    <w:p w:rsidR="00000000" w:rsidDel="00000000" w:rsidP="00000000" w:rsidRDefault="00000000" w:rsidRPr="00000000" w14:paraId="000000C9">
      <w:pPr>
        <w:spacing w:line="240" w:lineRule="auto"/>
        <w:ind w:left="0" w:hanging="2"/>
        <w:rPr>
          <w:sz w:val="24"/>
          <w:szCs w:val="24"/>
        </w:rPr>
      </w:pPr>
      <w:r w:rsidDel="00000000" w:rsidR="00000000" w:rsidRPr="00000000">
        <w:rPr>
          <w:color w:val="000000"/>
          <w:sz w:val="24"/>
          <w:szCs w:val="24"/>
          <w:rtl w:val="0"/>
        </w:rPr>
        <w:t xml:space="preserve">L’attività didattica si servirà dei seguenti metodi:</w:t>
      </w:r>
      <w:r w:rsidDel="00000000" w:rsidR="00000000" w:rsidRPr="00000000">
        <w:rPr>
          <w:rtl w:val="0"/>
        </w:rPr>
      </w:r>
    </w:p>
    <w:p w:rsidR="00000000" w:rsidDel="00000000" w:rsidP="00000000" w:rsidRDefault="00000000" w:rsidRPr="00000000" w14:paraId="000000CA">
      <w:pPr>
        <w:numPr>
          <w:ilvl w:val="0"/>
          <w:numId w:val="9"/>
        </w:numPr>
        <w:spacing w:line="240" w:lineRule="auto"/>
        <w:ind w:left="0" w:hanging="2"/>
        <w:rPr>
          <w:color w:val="000000"/>
          <w:sz w:val="24"/>
          <w:szCs w:val="24"/>
        </w:rPr>
      </w:pPr>
      <w:r w:rsidDel="00000000" w:rsidR="00000000" w:rsidRPr="00000000">
        <w:rPr>
          <w:color w:val="000000"/>
          <w:sz w:val="24"/>
          <w:szCs w:val="24"/>
          <w:rtl w:val="0"/>
        </w:rPr>
        <w:t xml:space="preserve">lezione frontale;</w:t>
      </w:r>
    </w:p>
    <w:p w:rsidR="00000000" w:rsidDel="00000000" w:rsidP="00000000" w:rsidRDefault="00000000" w:rsidRPr="00000000" w14:paraId="000000CB">
      <w:pPr>
        <w:numPr>
          <w:ilvl w:val="0"/>
          <w:numId w:val="9"/>
        </w:numPr>
        <w:spacing w:line="240" w:lineRule="auto"/>
        <w:ind w:left="0" w:hanging="2"/>
        <w:rPr>
          <w:color w:val="000000"/>
          <w:sz w:val="24"/>
          <w:szCs w:val="24"/>
        </w:rPr>
      </w:pPr>
      <w:r w:rsidDel="00000000" w:rsidR="00000000" w:rsidRPr="00000000">
        <w:rPr>
          <w:color w:val="000000"/>
          <w:sz w:val="24"/>
          <w:szCs w:val="24"/>
          <w:rtl w:val="0"/>
        </w:rPr>
        <w:t xml:space="preserve">lezione dialogata; </w:t>
      </w:r>
    </w:p>
    <w:p w:rsidR="00000000" w:rsidDel="00000000" w:rsidP="00000000" w:rsidRDefault="00000000" w:rsidRPr="00000000" w14:paraId="000000CC">
      <w:pPr>
        <w:numPr>
          <w:ilvl w:val="0"/>
          <w:numId w:val="9"/>
        </w:numPr>
        <w:spacing w:line="240" w:lineRule="auto"/>
        <w:ind w:left="0" w:hanging="2"/>
        <w:rPr>
          <w:color w:val="000000"/>
          <w:sz w:val="24"/>
          <w:szCs w:val="24"/>
        </w:rPr>
      </w:pPr>
      <w:r w:rsidDel="00000000" w:rsidR="00000000" w:rsidRPr="00000000">
        <w:rPr>
          <w:color w:val="000000"/>
          <w:sz w:val="24"/>
          <w:szCs w:val="24"/>
          <w:rtl w:val="0"/>
        </w:rPr>
        <w:t xml:space="preserve">attività di apprendimento cooperativo e tutoring tra pari;</w:t>
      </w:r>
    </w:p>
    <w:p w:rsidR="00000000" w:rsidDel="00000000" w:rsidP="00000000" w:rsidRDefault="00000000" w:rsidRPr="00000000" w14:paraId="000000CD">
      <w:pPr>
        <w:numPr>
          <w:ilvl w:val="0"/>
          <w:numId w:val="9"/>
        </w:numPr>
        <w:spacing w:line="240" w:lineRule="auto"/>
        <w:ind w:left="0" w:hanging="2"/>
        <w:rPr>
          <w:color w:val="000000"/>
          <w:sz w:val="24"/>
          <w:szCs w:val="24"/>
        </w:rPr>
      </w:pPr>
      <w:r w:rsidDel="00000000" w:rsidR="00000000" w:rsidRPr="00000000">
        <w:rPr>
          <w:color w:val="000000"/>
          <w:sz w:val="24"/>
          <w:szCs w:val="24"/>
          <w:rtl w:val="0"/>
        </w:rPr>
        <w:t xml:space="preserve">attività laboratoriale;</w:t>
      </w:r>
    </w:p>
    <w:p w:rsidR="00000000" w:rsidDel="00000000" w:rsidP="00000000" w:rsidRDefault="00000000" w:rsidRPr="00000000" w14:paraId="000000CE">
      <w:pPr>
        <w:numPr>
          <w:ilvl w:val="0"/>
          <w:numId w:val="9"/>
        </w:numPr>
        <w:spacing w:line="240" w:lineRule="auto"/>
        <w:ind w:left="0" w:hanging="2"/>
        <w:rPr>
          <w:color w:val="000000"/>
          <w:sz w:val="24"/>
          <w:szCs w:val="24"/>
        </w:rPr>
      </w:pPr>
      <w:r w:rsidDel="00000000" w:rsidR="00000000" w:rsidRPr="00000000">
        <w:rPr>
          <w:color w:val="000000"/>
          <w:sz w:val="24"/>
          <w:szCs w:val="24"/>
          <w:rtl w:val="0"/>
        </w:rPr>
        <w:t xml:space="preserve">uso delle tecnologie per l’informazione e la comunicazione nell’ambito della didattica digitale, secondo DM 39/2020;</w:t>
      </w:r>
    </w:p>
    <w:p w:rsidR="00000000" w:rsidDel="00000000" w:rsidP="00000000" w:rsidRDefault="00000000" w:rsidRPr="00000000" w14:paraId="000000CF">
      <w:pPr>
        <w:numPr>
          <w:ilvl w:val="0"/>
          <w:numId w:val="1"/>
        </w:numPr>
        <w:pBdr>
          <w:top w:color="000000" w:space="0" w:sz="0" w:val="none"/>
          <w:left w:color="000000" w:space="0" w:sz="0" w:val="none"/>
          <w:bottom w:color="000000" w:space="0" w:sz="0" w:val="none"/>
          <w:right w:color="000000" w:space="0" w:sz="0" w:val="none"/>
          <w:between w:color="000000" w:space="0" w:sz="0" w:val="none"/>
        </w:pBdr>
        <w:spacing w:before="360" w:line="240" w:lineRule="auto"/>
        <w:ind w:left="0" w:hanging="2"/>
        <w:jc w:val="both"/>
        <w:rPr>
          <w:color w:val="000000"/>
          <w:sz w:val="24"/>
          <w:szCs w:val="24"/>
        </w:rPr>
      </w:pPr>
      <w:r w:rsidDel="00000000" w:rsidR="00000000" w:rsidRPr="00000000">
        <w:rPr>
          <w:b w:val="1"/>
          <w:color w:val="000000"/>
          <w:sz w:val="24"/>
          <w:szCs w:val="24"/>
          <w:rtl w:val="0"/>
        </w:rPr>
        <w:t xml:space="preserve">VERIFICA E VALUTAZIONE</w:t>
      </w:r>
      <w:r w:rsidDel="00000000" w:rsidR="00000000" w:rsidRPr="00000000">
        <w:rPr>
          <w:rtl w:val="0"/>
        </w:rPr>
      </w:r>
    </w:p>
    <w:p w:rsidR="00000000" w:rsidDel="00000000" w:rsidP="00000000" w:rsidRDefault="00000000" w:rsidRPr="00000000" w14:paraId="000000D0">
      <w:pPr>
        <w:spacing w:line="240" w:lineRule="auto"/>
        <w:ind w:left="0" w:hanging="2"/>
        <w:jc w:val="both"/>
        <w:rPr>
          <w:sz w:val="24"/>
          <w:szCs w:val="24"/>
        </w:rPr>
      </w:pPr>
      <w:r w:rsidDel="00000000" w:rsidR="00000000" w:rsidRPr="00000000">
        <w:rPr>
          <w:color w:val="000000"/>
          <w:sz w:val="24"/>
          <w:szCs w:val="24"/>
          <w:rtl w:val="0"/>
        </w:rPr>
        <w:t xml:space="preserve">La valutazione, secondo quanto prescritto dalle Indicazioni Nazionali,  sarà coerente con gli obiettivi e i traguardi declinati nel Curricolo; precede, accompagna e segue i percorsi curricolari; è formativa e di stimolo al miglioramento; è tempestiva e trasparente su criteri e risultati; viene condivisa con le famiglie e gli studenti. </w:t>
      </w:r>
      <w:r w:rsidDel="00000000" w:rsidR="00000000" w:rsidRPr="00000000">
        <w:rPr>
          <w:rtl w:val="0"/>
        </w:rPr>
      </w:r>
    </w:p>
    <w:p w:rsidR="00000000" w:rsidDel="00000000" w:rsidP="00000000" w:rsidRDefault="00000000" w:rsidRPr="00000000" w14:paraId="000000D1">
      <w:pPr>
        <w:spacing w:line="240" w:lineRule="auto"/>
        <w:ind w:left="0" w:hanging="2"/>
        <w:jc w:val="both"/>
        <w:rPr>
          <w:color w:val="000000"/>
          <w:sz w:val="24"/>
          <w:szCs w:val="24"/>
        </w:rPr>
      </w:pPr>
      <w:r w:rsidDel="00000000" w:rsidR="00000000" w:rsidRPr="00000000">
        <w:rPr>
          <w:color w:val="000000"/>
          <w:sz w:val="24"/>
          <w:szCs w:val="24"/>
          <w:rtl w:val="0"/>
        </w:rPr>
        <w:t xml:space="preserve">I criteri di verifica e valutazione saranno quelli deliberati dal Consiglio di Classe.</w:t>
      </w:r>
    </w:p>
    <w:p w:rsidR="00000000" w:rsidDel="00000000" w:rsidP="00000000" w:rsidRDefault="00000000" w:rsidRPr="00000000" w14:paraId="000000D2">
      <w:pPr>
        <w:spacing w:line="24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D3">
      <w:pPr>
        <w:spacing w:line="240" w:lineRule="auto"/>
        <w:ind w:left="0" w:hanging="2"/>
        <w:jc w:val="both"/>
        <w:rPr>
          <w:sz w:val="24"/>
          <w:szCs w:val="24"/>
        </w:rPr>
      </w:pPr>
      <w:r w:rsidDel="00000000" w:rsidR="00000000" w:rsidRPr="00000000">
        <w:rPr>
          <w:b w:val="1"/>
          <w:color w:val="000000"/>
          <w:sz w:val="24"/>
          <w:szCs w:val="24"/>
          <w:rtl w:val="0"/>
        </w:rPr>
        <w:t xml:space="preserve">4. 1 OBIETTIVI MINIMI  (capacità-abilità/conoscenze)</w:t>
      </w:r>
      <w:r w:rsidDel="00000000" w:rsidR="00000000" w:rsidRPr="00000000">
        <w:rPr>
          <w:rtl w:val="0"/>
        </w:rPr>
      </w:r>
    </w:p>
    <w:p w:rsidR="00000000" w:rsidDel="00000000" w:rsidP="00000000" w:rsidRDefault="00000000" w:rsidRPr="00000000" w14:paraId="000000D4">
      <w:pPr>
        <w:spacing w:line="240" w:lineRule="auto"/>
        <w:ind w:left="0" w:hanging="2"/>
        <w:jc w:val="both"/>
        <w:rPr>
          <w:sz w:val="24"/>
          <w:szCs w:val="24"/>
        </w:rPr>
      </w:pPr>
      <w:r w:rsidDel="00000000" w:rsidR="00000000" w:rsidRPr="00000000">
        <w:rPr>
          <w:color w:val="000000"/>
          <w:sz w:val="24"/>
          <w:szCs w:val="24"/>
          <w:rtl w:val="0"/>
        </w:rPr>
        <w:t xml:space="preserve">Il Consiglio di Classe, tenendo conto dei livelli di partenza e delle caratteristiche generali della classe e delle situazioni particolari in essa presenti, stabilisce il livello di accettabilità di raggiungimento di obiettivi didattici minimi:</w:t>
      </w:r>
      <w:r w:rsidDel="00000000" w:rsidR="00000000" w:rsidRPr="00000000">
        <w:rPr>
          <w:rtl w:val="0"/>
        </w:rPr>
      </w:r>
    </w:p>
    <w:p w:rsidR="00000000" w:rsidDel="00000000" w:rsidP="00000000" w:rsidRDefault="00000000" w:rsidRPr="00000000" w14:paraId="000000D5">
      <w:pPr>
        <w:spacing w:line="240" w:lineRule="auto"/>
        <w:ind w:left="0" w:hanging="2"/>
        <w:rPr>
          <w:sz w:val="24"/>
          <w:szCs w:val="24"/>
        </w:rPr>
      </w:pPr>
      <w:r w:rsidDel="00000000" w:rsidR="00000000" w:rsidRPr="00000000">
        <w:rPr>
          <w:rtl w:val="0"/>
        </w:rPr>
      </w:r>
    </w:p>
    <w:p w:rsidR="00000000" w:rsidDel="00000000" w:rsidP="00000000" w:rsidRDefault="00000000" w:rsidRPr="00000000" w14:paraId="000000D6">
      <w:pPr>
        <w:numPr>
          <w:ilvl w:val="0"/>
          <w:numId w:val="10"/>
        </w:numPr>
        <w:pBdr>
          <w:top w:space="0" w:sz="0" w:val="nil"/>
          <w:left w:space="0" w:sz="0" w:val="nil"/>
          <w:bottom w:space="0" w:sz="0" w:val="nil"/>
          <w:right w:space="0" w:sz="0" w:val="nil"/>
          <w:between w:space="0" w:sz="0" w:val="nil"/>
        </w:pBdr>
        <w:spacing w:line="240" w:lineRule="auto"/>
        <w:ind w:left="0" w:hanging="2"/>
        <w:jc w:val="both"/>
        <w:rPr>
          <w:color w:val="000000"/>
          <w:sz w:val="24"/>
          <w:szCs w:val="24"/>
        </w:rPr>
      </w:pPr>
      <w:r w:rsidDel="00000000" w:rsidR="00000000" w:rsidRPr="00000000">
        <w:rPr>
          <w:color w:val="000000"/>
          <w:sz w:val="24"/>
          <w:szCs w:val="24"/>
          <w:rtl w:val="0"/>
        </w:rPr>
        <w:t xml:space="preserve">Acquisizione delle conoscenze e delle abilità fondamentali per sviluppare le competenze culturali di base nella prospettiva del pieno sviluppo della persona;</w:t>
      </w:r>
    </w:p>
    <w:p w:rsidR="00000000" w:rsidDel="00000000" w:rsidP="00000000" w:rsidRDefault="00000000" w:rsidRPr="00000000" w14:paraId="000000D7">
      <w:pPr>
        <w:numPr>
          <w:ilvl w:val="0"/>
          <w:numId w:val="10"/>
        </w:numPr>
        <w:pBdr>
          <w:top w:space="0" w:sz="0" w:val="nil"/>
          <w:left w:space="0" w:sz="0" w:val="nil"/>
          <w:bottom w:space="0" w:sz="0" w:val="nil"/>
          <w:right w:space="0" w:sz="0" w:val="nil"/>
          <w:between w:space="0" w:sz="0" w:val="nil"/>
        </w:pBdr>
        <w:spacing w:line="240" w:lineRule="auto"/>
        <w:ind w:left="0" w:hanging="2"/>
        <w:jc w:val="both"/>
        <w:rPr>
          <w:color w:val="000000"/>
          <w:sz w:val="24"/>
          <w:szCs w:val="24"/>
        </w:rPr>
      </w:pPr>
      <w:r w:rsidDel="00000000" w:rsidR="00000000" w:rsidRPr="00000000">
        <w:rPr>
          <w:color w:val="000000"/>
          <w:sz w:val="24"/>
          <w:szCs w:val="24"/>
          <w:rtl w:val="0"/>
        </w:rPr>
        <w:t xml:space="preserve">Acquisizione delle conoscenze relative ai nuclei fondanti delle discipline come punti di vista sulla realtà e come modalità di conoscenza, interpretazione e rappresentazione del mondo;</w:t>
      </w:r>
    </w:p>
    <w:p w:rsidR="00000000" w:rsidDel="00000000" w:rsidP="00000000" w:rsidRDefault="00000000" w:rsidRPr="00000000" w14:paraId="000000D8">
      <w:pPr>
        <w:numPr>
          <w:ilvl w:val="0"/>
          <w:numId w:val="10"/>
        </w:numPr>
        <w:pBdr>
          <w:top w:space="0" w:sz="0" w:val="nil"/>
          <w:left w:space="0" w:sz="0" w:val="nil"/>
          <w:bottom w:space="0" w:sz="0" w:val="nil"/>
          <w:right w:space="0" w:sz="0" w:val="nil"/>
          <w:between w:space="0" w:sz="0" w:val="nil"/>
        </w:pBdr>
        <w:spacing w:line="240" w:lineRule="auto"/>
        <w:ind w:left="0" w:hanging="2"/>
        <w:jc w:val="both"/>
        <w:rPr>
          <w:color w:val="000000"/>
          <w:sz w:val="24"/>
          <w:szCs w:val="24"/>
        </w:rPr>
      </w:pPr>
      <w:r w:rsidDel="00000000" w:rsidR="00000000" w:rsidRPr="00000000">
        <w:rPr>
          <w:color w:val="000000"/>
          <w:sz w:val="24"/>
          <w:szCs w:val="24"/>
          <w:rtl w:val="0"/>
        </w:rPr>
        <w:t xml:space="preserve">Conoscenza e comprensione da parte dell'alunno dei nuclei di base relative agli argomenti trattati nei vari ambiti disciplinari e ritenuti essenziali dal docente anche conformemente al progetto didattico annuale;</w:t>
      </w:r>
    </w:p>
    <w:p w:rsidR="00000000" w:rsidDel="00000000" w:rsidP="00000000" w:rsidRDefault="00000000" w:rsidRPr="00000000" w14:paraId="000000D9">
      <w:pPr>
        <w:numPr>
          <w:ilvl w:val="0"/>
          <w:numId w:val="10"/>
        </w:numPr>
        <w:pBdr>
          <w:top w:space="0" w:sz="0" w:val="nil"/>
          <w:left w:space="0" w:sz="0" w:val="nil"/>
          <w:bottom w:space="0" w:sz="0" w:val="nil"/>
          <w:right w:space="0" w:sz="0" w:val="nil"/>
          <w:between w:space="0" w:sz="0" w:val="nil"/>
        </w:pBdr>
        <w:spacing w:line="240" w:lineRule="auto"/>
        <w:ind w:left="0" w:hanging="2"/>
        <w:jc w:val="both"/>
        <w:rPr>
          <w:color w:val="000000"/>
          <w:sz w:val="24"/>
          <w:szCs w:val="24"/>
        </w:rPr>
      </w:pPr>
      <w:r w:rsidDel="00000000" w:rsidR="00000000" w:rsidRPr="00000000">
        <w:rPr>
          <w:color w:val="000000"/>
          <w:sz w:val="24"/>
          <w:szCs w:val="24"/>
          <w:rtl w:val="0"/>
        </w:rPr>
        <w:t xml:space="preserve">Capacità dell'alunno di applicare le proprie conoscenze nei contesti previsti con un sufficiente grado di autonomia;</w:t>
      </w:r>
    </w:p>
    <w:p w:rsidR="00000000" w:rsidDel="00000000" w:rsidP="00000000" w:rsidRDefault="00000000" w:rsidRPr="00000000" w14:paraId="000000DA">
      <w:pPr>
        <w:numPr>
          <w:ilvl w:val="0"/>
          <w:numId w:val="10"/>
        </w:numPr>
        <w:pBdr>
          <w:top w:space="0" w:sz="0" w:val="nil"/>
          <w:left w:space="0" w:sz="0" w:val="nil"/>
          <w:bottom w:space="0" w:sz="0" w:val="nil"/>
          <w:right w:space="0" w:sz="0" w:val="nil"/>
          <w:between w:space="0" w:sz="0" w:val="nil"/>
        </w:pBdr>
        <w:spacing w:line="240" w:lineRule="auto"/>
        <w:ind w:left="0" w:hanging="2"/>
        <w:jc w:val="both"/>
        <w:rPr>
          <w:color w:val="000000"/>
          <w:sz w:val="24"/>
          <w:szCs w:val="24"/>
        </w:rPr>
      </w:pPr>
      <w:r w:rsidDel="00000000" w:rsidR="00000000" w:rsidRPr="00000000">
        <w:rPr>
          <w:color w:val="000000"/>
          <w:sz w:val="24"/>
          <w:szCs w:val="24"/>
          <w:rtl w:val="0"/>
        </w:rPr>
        <w:t xml:space="preserve">Capacità/abilità nella lingua scritta quale mezzo decisivo per l’esplorazione del mondo, l’organizzazione del pensiero e per la riflessione sull’esperienza e il sapere dell’umanità.</w:t>
      </w:r>
    </w:p>
    <w:p w:rsidR="00000000" w:rsidDel="00000000" w:rsidP="00000000" w:rsidRDefault="00000000" w:rsidRPr="00000000" w14:paraId="000000DB">
      <w:pPr>
        <w:spacing w:line="240" w:lineRule="auto"/>
        <w:ind w:left="0" w:hanging="2"/>
        <w:jc w:val="both"/>
        <w:rPr>
          <w:color w:val="000000"/>
          <w:sz w:val="24"/>
          <w:szCs w:val="24"/>
        </w:rPr>
      </w:pPr>
      <w:r w:rsidDel="00000000" w:rsidR="00000000" w:rsidRPr="00000000">
        <w:rPr>
          <w:color w:val="000000"/>
          <w:sz w:val="24"/>
          <w:szCs w:val="24"/>
          <w:rtl w:val="0"/>
        </w:rPr>
        <w:t xml:space="preserve">Per l’alunno con disabilità il Consiglio procederà ad elaborare il PEI. Mentre, per gli alunni con  DSA si provvederà ad elaborare percorsi personalizzati che prevedano la presenza di strumenti compensativi e l’applicazione di misure dispensative (PDP). </w:t>
      </w:r>
    </w:p>
    <w:p w:rsidR="00000000" w:rsidDel="00000000" w:rsidP="00000000" w:rsidRDefault="00000000" w:rsidRPr="00000000" w14:paraId="000000DC">
      <w:pPr>
        <w:numPr>
          <w:ilvl w:val="0"/>
          <w:numId w:val="1"/>
        </w:numPr>
        <w:pBdr>
          <w:top w:color="000000" w:space="0" w:sz="0" w:val="none"/>
          <w:left w:color="000000" w:space="0" w:sz="0" w:val="none"/>
          <w:bottom w:color="000000" w:space="0" w:sz="0" w:val="none"/>
          <w:right w:color="000000" w:space="0" w:sz="0" w:val="none"/>
          <w:between w:color="000000" w:space="0" w:sz="0" w:val="none"/>
        </w:pBdr>
        <w:spacing w:before="360" w:line="240" w:lineRule="auto"/>
        <w:ind w:left="0" w:hanging="2"/>
        <w:jc w:val="both"/>
        <w:rPr>
          <w:color w:val="000000"/>
          <w:sz w:val="24"/>
          <w:szCs w:val="24"/>
        </w:rPr>
      </w:pPr>
      <w:r w:rsidDel="00000000" w:rsidR="00000000" w:rsidRPr="00000000">
        <w:rPr>
          <w:b w:val="1"/>
          <w:color w:val="000000"/>
          <w:sz w:val="24"/>
          <w:szCs w:val="24"/>
          <w:rtl w:val="0"/>
        </w:rPr>
        <w:t xml:space="preserve">INIZIATIVE DI RECUPERO E/O SOSTEGNO CHE IL CONSIGLIO DI CLASSE INTENDE METTERE  IN ATTO E CHE SARANNO COORDINATE DAL CONSIGLIO STESSO. </w:t>
      </w:r>
      <w:r w:rsidDel="00000000" w:rsidR="00000000" w:rsidRPr="00000000">
        <w:rPr>
          <w:rtl w:val="0"/>
        </w:rPr>
      </w:r>
    </w:p>
    <w:p w:rsidR="00000000" w:rsidDel="00000000" w:rsidP="00000000" w:rsidRDefault="00000000" w:rsidRPr="00000000" w14:paraId="000000D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24"/>
          <w:szCs w:val="24"/>
        </w:rPr>
      </w:pPr>
      <w:r w:rsidDel="00000000" w:rsidR="00000000" w:rsidRPr="00000000">
        <w:rPr>
          <w:color w:val="000000"/>
          <w:sz w:val="24"/>
          <w:szCs w:val="24"/>
          <w:rtl w:val="0"/>
        </w:rPr>
        <w:t xml:space="preserve">Vengono evidenziate le iniziative che, in base all’esame delle relazioni individuali saranno principalmente attuate e le finalità che più di frequente si tenterà di perseguire. </w:t>
      </w:r>
    </w:p>
    <w:p w:rsidR="00000000" w:rsidDel="00000000" w:rsidP="00000000" w:rsidRDefault="00000000" w:rsidRPr="00000000" w14:paraId="000000D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24"/>
          <w:szCs w:val="24"/>
        </w:rPr>
      </w:pPr>
      <w:r w:rsidDel="00000000" w:rsidR="00000000" w:rsidRPr="00000000">
        <w:rPr>
          <w:rtl w:val="0"/>
        </w:rPr>
      </w:r>
    </w:p>
    <w:tbl>
      <w:tblPr>
        <w:tblStyle w:val="Table3"/>
        <w:tblW w:w="14721.0" w:type="dxa"/>
        <w:jc w:val="left"/>
        <w:tblLayout w:type="fixed"/>
        <w:tblLook w:val="0000"/>
      </w:tblPr>
      <w:tblGrid>
        <w:gridCol w:w="4062"/>
        <w:gridCol w:w="2178"/>
        <w:gridCol w:w="4530"/>
        <w:gridCol w:w="3951"/>
        <w:tblGridChange w:id="0">
          <w:tblGrid>
            <w:gridCol w:w="4062"/>
            <w:gridCol w:w="2178"/>
            <w:gridCol w:w="4530"/>
            <w:gridCol w:w="3951"/>
          </w:tblGrid>
        </w:tblGridChange>
      </w:tblGrid>
      <w:tr>
        <w:trPr>
          <w:cantSplit w:val="0"/>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0DF">
            <w:pPr>
              <w:pBdr>
                <w:top w:color="000000" w:space="0" w:sz="0" w:val="none"/>
                <w:left w:color="000000" w:space="0" w:sz="0" w:val="none"/>
                <w:bottom w:color="000000" w:space="0" w:sz="0" w:val="none"/>
                <w:right w:color="000000" w:space="0" w:sz="0" w:val="none"/>
                <w:between w:color="000000" w:space="0" w:sz="0" w:val="none"/>
              </w:pBdr>
              <w:spacing w:after="60" w:before="120" w:line="240" w:lineRule="auto"/>
              <w:ind w:left="0" w:hanging="2"/>
              <w:jc w:val="center"/>
              <w:rPr>
                <w:b w:val="1"/>
                <w:color w:val="000000"/>
              </w:rPr>
            </w:pPr>
            <w:r w:rsidDel="00000000" w:rsidR="00000000" w:rsidRPr="00000000">
              <w:rPr>
                <w:b w:val="1"/>
                <w:color w:val="000000"/>
                <w:rtl w:val="0"/>
              </w:rPr>
              <w:t xml:space="preserve">Iniziative di recupero e/o sostegno</w:t>
            </w:r>
          </w:p>
          <w:p w:rsidR="00000000" w:rsidDel="00000000" w:rsidP="00000000" w:rsidRDefault="00000000" w:rsidRPr="00000000" w14:paraId="000000E0">
            <w:pPr>
              <w:pBdr>
                <w:top w:color="000000" w:space="0" w:sz="0" w:val="none"/>
                <w:left w:color="000000" w:space="0" w:sz="0" w:val="none"/>
                <w:bottom w:color="000000" w:space="0" w:sz="0" w:val="none"/>
                <w:right w:color="000000" w:space="0" w:sz="0" w:val="none"/>
                <w:between w:color="000000" w:space="0" w:sz="0" w:val="none"/>
              </w:pBdr>
              <w:spacing w:after="60" w:before="120" w:line="240" w:lineRule="auto"/>
              <w:ind w:left="0" w:hanging="2"/>
              <w:jc w:val="both"/>
              <w:rPr>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0E1">
            <w:pPr>
              <w:pBdr>
                <w:top w:color="000000" w:space="0" w:sz="0" w:val="none"/>
                <w:left w:color="000000" w:space="0" w:sz="0" w:val="none"/>
                <w:bottom w:color="000000" w:space="0" w:sz="0" w:val="none"/>
                <w:right w:color="000000" w:space="0" w:sz="0" w:val="none"/>
                <w:between w:color="000000" w:space="0" w:sz="0" w:val="none"/>
              </w:pBdr>
              <w:spacing w:after="60" w:before="120" w:line="240" w:lineRule="auto"/>
              <w:ind w:left="0" w:hanging="2"/>
              <w:jc w:val="center"/>
              <w:rPr>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0E2">
            <w:pPr>
              <w:pBdr>
                <w:top w:color="000000" w:space="0" w:sz="0" w:val="none"/>
                <w:left w:color="000000" w:space="0" w:sz="0" w:val="none"/>
                <w:bottom w:color="000000" w:space="0" w:sz="0" w:val="none"/>
                <w:right w:color="000000" w:space="0" w:sz="0" w:val="none"/>
                <w:between w:color="000000" w:space="0" w:sz="0" w:val="none"/>
              </w:pBdr>
              <w:spacing w:after="60" w:before="120" w:line="240" w:lineRule="auto"/>
              <w:ind w:left="0" w:hanging="2"/>
              <w:jc w:val="center"/>
              <w:rPr>
                <w:b w:val="1"/>
                <w:color w:val="000000"/>
                <w:sz w:val="24"/>
                <w:szCs w:val="24"/>
              </w:rPr>
            </w:pPr>
            <w:r w:rsidDel="00000000" w:rsidR="00000000" w:rsidRPr="00000000">
              <w:rPr>
                <w:b w:val="1"/>
                <w:color w:val="000000"/>
                <w:rtl w:val="0"/>
              </w:rPr>
              <w:t xml:space="preserve">Risultati perseguiti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E3">
            <w:pPr>
              <w:pBdr>
                <w:top w:color="000000" w:space="0" w:sz="0" w:val="none"/>
                <w:left w:color="000000" w:space="0" w:sz="0" w:val="none"/>
                <w:bottom w:color="000000" w:space="0" w:sz="0" w:val="none"/>
                <w:right w:color="000000" w:space="0" w:sz="0" w:val="none"/>
                <w:between w:color="000000" w:space="0" w:sz="0" w:val="none"/>
              </w:pBdr>
              <w:spacing w:after="60" w:before="120" w:line="240" w:lineRule="auto"/>
              <w:ind w:left="0" w:hanging="2"/>
              <w:jc w:val="center"/>
              <w:rPr>
                <w:b w:val="1"/>
                <w:color w:val="000000"/>
                <w:sz w:val="24"/>
                <w:szCs w:val="24"/>
              </w:rPr>
            </w:pPr>
            <w:r w:rsidDel="00000000" w:rsidR="00000000" w:rsidRPr="00000000">
              <w:rPr>
                <w:b w:val="1"/>
                <w:color w:val="000000"/>
                <w:rtl w:val="0"/>
              </w:rPr>
              <w:t xml:space="preserve">Attraverso progetti su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E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color w:val="000000"/>
                <w:rtl w:val="0"/>
              </w:rPr>
              <w:t xml:space="preserve">Stimoli per recuperare motivazione</w:t>
            </w:r>
            <w:r w:rsidDel="00000000" w:rsidR="00000000" w:rsidRPr="00000000">
              <w:rPr>
                <w:rtl w:val="0"/>
              </w:rPr>
            </w:r>
          </w:p>
        </w:tc>
        <w:tc>
          <w:tcPr>
            <w:tcBorders>
              <w:top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E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b w:val="1"/>
                <w:color w:val="000000"/>
                <w:sz w:val="24"/>
                <w:szCs w:val="24"/>
              </w:rPr>
            </w:pPr>
            <w:r w:rsidDel="00000000" w:rsidR="00000000" w:rsidRPr="00000000">
              <w:rPr>
                <w:color w:val="000000"/>
                <w:rtl w:val="0"/>
              </w:rPr>
              <w:t xml:space="preserve">per ottenere</w:t>
            </w:r>
            <w:r w:rsidDel="00000000" w:rsidR="00000000" w:rsidRPr="00000000">
              <w:rPr>
                <w:rtl w:val="0"/>
              </w:rPr>
            </w:r>
          </w:p>
        </w:tc>
        <w:tc>
          <w:tcPr>
            <w:tcBorders>
              <w:top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E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Miglioramento del comportamento e dell’atteggiamento</w:t>
            </w:r>
          </w:p>
          <w:p w:rsidR="00000000" w:rsidDel="00000000" w:rsidP="00000000" w:rsidRDefault="00000000" w:rsidRPr="00000000" w14:paraId="000000E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Miglioramento delle capacità di ascolto</w:t>
            </w:r>
          </w:p>
          <w:p w:rsidR="00000000" w:rsidDel="00000000" w:rsidP="00000000" w:rsidRDefault="00000000" w:rsidRPr="00000000" w14:paraId="000000E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b w:val="1"/>
                <w:color w:val="000000"/>
                <w:sz w:val="24"/>
                <w:szCs w:val="24"/>
              </w:rPr>
            </w:pPr>
            <w:r w:rsidDel="00000000" w:rsidR="00000000" w:rsidRPr="00000000">
              <w:rPr>
                <w:rtl w:val="0"/>
              </w:rPr>
            </w:r>
          </w:p>
        </w:tc>
        <w:tc>
          <w:tcPr>
            <w:vMerge w:val="restart"/>
            <w:tcBorders>
              <w:top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E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Attraverso ore curricolari </w:t>
            </w:r>
          </w:p>
          <w:p w:rsidR="00000000" w:rsidDel="00000000" w:rsidP="00000000" w:rsidRDefault="00000000" w:rsidRPr="00000000" w14:paraId="000000E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b w:val="1"/>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E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Esercitazioni individualizzate e/o guidate   </w:t>
            </w:r>
          </w:p>
          <w:p w:rsidR="00000000" w:rsidDel="00000000" w:rsidP="00000000" w:rsidRDefault="00000000" w:rsidRPr="00000000" w14:paraId="000000E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b w:val="1"/>
                <w:color w:val="000000"/>
                <w:sz w:val="24"/>
                <w:szCs w:val="24"/>
              </w:rPr>
            </w:pPr>
            <w:r w:rsidDel="00000000" w:rsidR="00000000" w:rsidRPr="00000000">
              <w:rPr>
                <w:rtl w:val="0"/>
              </w:rPr>
            </w:r>
          </w:p>
        </w:tc>
        <w:tc>
          <w:tcPr>
            <w:tcBorders>
              <w:top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E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b w:val="1"/>
                <w:color w:val="000000"/>
                <w:sz w:val="24"/>
                <w:szCs w:val="24"/>
              </w:rPr>
            </w:pPr>
            <w:r w:rsidDel="00000000" w:rsidR="00000000" w:rsidRPr="00000000">
              <w:rPr>
                <w:color w:val="000000"/>
                <w:rtl w:val="0"/>
              </w:rPr>
              <w:t xml:space="preserve">per ottenere</w:t>
            </w:r>
            <w:r w:rsidDel="00000000" w:rsidR="00000000" w:rsidRPr="00000000">
              <w:rPr>
                <w:rtl w:val="0"/>
              </w:rPr>
            </w:r>
          </w:p>
        </w:tc>
        <w:tc>
          <w:tcPr>
            <w:tcBorders>
              <w:top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E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Rafforzamento delle capacità logiche e di apprendimento </w:t>
            </w:r>
          </w:p>
          <w:p w:rsidR="00000000" w:rsidDel="00000000" w:rsidP="00000000" w:rsidRDefault="00000000" w:rsidRPr="00000000" w14:paraId="000000E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Diminuzione delle lacune cognitive</w:t>
            </w:r>
          </w:p>
          <w:p w:rsidR="00000000" w:rsidDel="00000000" w:rsidP="00000000" w:rsidRDefault="00000000" w:rsidRPr="00000000" w14:paraId="000000F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Diminuzione delle lacune operative</w:t>
            </w:r>
          </w:p>
          <w:p w:rsidR="00000000" w:rsidDel="00000000" w:rsidP="00000000" w:rsidRDefault="00000000" w:rsidRPr="00000000" w14:paraId="000000F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color w:val="000000"/>
                <w:rtl w:val="0"/>
              </w:rPr>
              <w:t xml:space="preserve">Arricchimento del bagaglio linguistico e culturale</w:t>
            </w:r>
            <w:r w:rsidDel="00000000" w:rsidR="00000000" w:rsidRPr="00000000">
              <w:rPr>
                <w:rtl w:val="0"/>
              </w:rPr>
            </w:r>
          </w:p>
        </w:tc>
        <w:tc>
          <w:tcPr>
            <w:vMerge w:val="continue"/>
            <w:tcBorders>
              <w:top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F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Semplificazione delle richieste e degli obiettivi</w:t>
            </w:r>
          </w:p>
          <w:p w:rsidR="00000000" w:rsidDel="00000000" w:rsidP="00000000" w:rsidRDefault="00000000" w:rsidRPr="00000000" w14:paraId="000000F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b w:val="1"/>
                <w:color w:val="000000"/>
                <w:sz w:val="24"/>
                <w:szCs w:val="24"/>
              </w:rPr>
            </w:pPr>
            <w:r w:rsidDel="00000000" w:rsidR="00000000" w:rsidRPr="00000000">
              <w:rPr>
                <w:rtl w:val="0"/>
              </w:rPr>
            </w:r>
          </w:p>
        </w:tc>
        <w:tc>
          <w:tcPr>
            <w:tcBorders>
              <w:top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F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b w:val="1"/>
                <w:color w:val="000000"/>
                <w:sz w:val="24"/>
                <w:szCs w:val="24"/>
              </w:rPr>
            </w:pPr>
            <w:r w:rsidDel="00000000" w:rsidR="00000000" w:rsidRPr="00000000">
              <w:rPr>
                <w:color w:val="000000"/>
                <w:rtl w:val="0"/>
              </w:rPr>
              <w:t xml:space="preserve">per ottenere</w:t>
            </w:r>
            <w:r w:rsidDel="00000000" w:rsidR="00000000" w:rsidRPr="00000000">
              <w:rPr>
                <w:rtl w:val="0"/>
              </w:rPr>
            </w:r>
          </w:p>
        </w:tc>
        <w:tc>
          <w:tcPr>
            <w:tcBorders>
              <w:top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F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Miglioramento dell’organizzazione del lavoro</w:t>
            </w:r>
          </w:p>
          <w:p w:rsidR="00000000" w:rsidDel="00000000" w:rsidP="00000000" w:rsidRDefault="00000000" w:rsidRPr="00000000" w14:paraId="000000F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Miglioramento del metodo di studio</w:t>
            </w:r>
          </w:p>
          <w:p w:rsidR="00000000" w:rsidDel="00000000" w:rsidP="00000000" w:rsidRDefault="00000000" w:rsidRPr="00000000" w14:paraId="000000F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b w:val="1"/>
                <w:color w:val="000000"/>
                <w:sz w:val="24"/>
                <w:szCs w:val="24"/>
              </w:rPr>
            </w:pPr>
            <w:r w:rsidDel="00000000" w:rsidR="00000000" w:rsidRPr="00000000">
              <w:rPr>
                <w:rtl w:val="0"/>
              </w:rPr>
            </w:r>
          </w:p>
        </w:tc>
        <w:tc>
          <w:tcPr>
            <w:vMerge w:val="continue"/>
            <w:tcBorders>
              <w:top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F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b w:val="1"/>
                <w:color w:val="000000"/>
                <w:sz w:val="24"/>
                <w:szCs w:val="24"/>
              </w:rPr>
            </w:pPr>
            <w:r w:rsidDel="00000000" w:rsidR="00000000" w:rsidRPr="00000000">
              <w:rPr>
                <w:rtl w:val="0"/>
              </w:rPr>
            </w:r>
          </w:p>
        </w:tc>
        <w:tc>
          <w:tcPr>
            <w:tcBorders>
              <w:top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F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b w:val="1"/>
                <w:color w:val="000000"/>
                <w:sz w:val="24"/>
                <w:szCs w:val="24"/>
              </w:rPr>
            </w:pPr>
            <w:r w:rsidDel="00000000" w:rsidR="00000000" w:rsidRPr="00000000">
              <w:rPr>
                <w:color w:val="000000"/>
                <w:rtl w:val="0"/>
              </w:rPr>
              <w:t xml:space="preserve">per ottenere</w:t>
            </w:r>
            <w:r w:rsidDel="00000000" w:rsidR="00000000" w:rsidRPr="00000000">
              <w:rPr>
                <w:rtl w:val="0"/>
              </w:rPr>
            </w:r>
          </w:p>
        </w:tc>
        <w:tc>
          <w:tcPr>
            <w:tcBorders>
              <w:top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F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b w:val="1"/>
                <w:color w:val="000000"/>
                <w:sz w:val="24"/>
                <w:szCs w:val="24"/>
              </w:rPr>
            </w:pP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F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b w:val="1"/>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0FE">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Stimoli per recuperare motivazione</w:t>
            </w:r>
          </w:p>
          <w:p w:rsidR="00000000" w:rsidDel="00000000" w:rsidP="00000000" w:rsidRDefault="00000000" w:rsidRPr="00000000" w14:paraId="000000FF">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Procurare gratificazioni personali </w:t>
            </w:r>
          </w:p>
          <w:p w:rsidR="00000000" w:rsidDel="00000000" w:rsidP="00000000" w:rsidRDefault="00000000" w:rsidRPr="00000000" w14:paraId="00000100">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Esercitazioni individualizzate e/o guidate   </w:t>
            </w:r>
          </w:p>
          <w:p w:rsidR="00000000" w:rsidDel="00000000" w:rsidP="00000000" w:rsidRDefault="00000000" w:rsidRPr="00000000" w14:paraId="00000101">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Semplificazione delle richieste e degli obiettivi</w:t>
            </w:r>
          </w:p>
          <w:p w:rsidR="00000000" w:rsidDel="00000000" w:rsidP="00000000" w:rsidRDefault="00000000" w:rsidRPr="00000000" w14:paraId="00000102">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Uso di sussidi didattici specifici</w:t>
            </w:r>
          </w:p>
          <w:p w:rsidR="00000000" w:rsidDel="00000000" w:rsidP="00000000" w:rsidRDefault="00000000" w:rsidRPr="00000000" w14:paraId="00000103">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Uso del p.c. e di strumenti multimediali in genere</w:t>
            </w:r>
          </w:p>
          <w:p w:rsidR="00000000" w:rsidDel="00000000" w:rsidP="00000000" w:rsidRDefault="00000000" w:rsidRPr="00000000" w14:paraId="00000104">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color w:val="000000"/>
                <w:rtl w:val="0"/>
              </w:rPr>
              <w:t xml:space="preserve">Attività di gruppo</w:t>
            </w:r>
            <w:r w:rsidDel="00000000" w:rsidR="00000000" w:rsidRPr="00000000">
              <w:rPr>
                <w:rtl w:val="0"/>
              </w:rPr>
            </w:r>
          </w:p>
        </w:tc>
        <w:tc>
          <w:tcPr>
            <w:tcBorders>
              <w:top w:color="000000" w:space="0" w:sz="4" w:val="single"/>
              <w:left w:color="000000" w:space="0" w:sz="4" w:val="single"/>
            </w:tcBorders>
            <w:tcMar>
              <w:top w:w="0.0" w:type="dxa"/>
              <w:left w:w="70.0" w:type="dxa"/>
              <w:bottom w:w="0.0" w:type="dxa"/>
              <w:right w:w="70.0" w:type="dxa"/>
            </w:tcMar>
          </w:tcPr>
          <w:p w:rsidR="00000000" w:rsidDel="00000000" w:rsidP="00000000" w:rsidRDefault="00000000" w:rsidRPr="00000000" w14:paraId="0000010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106">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Rafforzamento delle capacità logiche e di apprendimento </w:t>
            </w:r>
          </w:p>
          <w:p w:rsidR="00000000" w:rsidDel="00000000" w:rsidP="00000000" w:rsidRDefault="00000000" w:rsidRPr="00000000" w14:paraId="00000107">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Arricchimento del bagaglio linguistico e culturale</w:t>
            </w:r>
          </w:p>
          <w:p w:rsidR="00000000" w:rsidDel="00000000" w:rsidP="00000000" w:rsidRDefault="00000000" w:rsidRPr="00000000" w14:paraId="00000108">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Annullamento delle lacune cognitive</w:t>
            </w:r>
          </w:p>
          <w:p w:rsidR="00000000" w:rsidDel="00000000" w:rsidP="00000000" w:rsidRDefault="00000000" w:rsidRPr="00000000" w14:paraId="00000109">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Annullamento delle lacune operative</w:t>
            </w:r>
          </w:p>
          <w:p w:rsidR="00000000" w:rsidDel="00000000" w:rsidP="00000000" w:rsidRDefault="00000000" w:rsidRPr="00000000" w14:paraId="0000010A">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Miglioramento del comportamento e dell’atteggiamento</w:t>
            </w:r>
          </w:p>
          <w:p w:rsidR="00000000" w:rsidDel="00000000" w:rsidP="00000000" w:rsidRDefault="00000000" w:rsidRPr="00000000" w14:paraId="0000010B">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Miglioramento dell’organizzazione del lavoro</w:t>
            </w:r>
          </w:p>
          <w:p w:rsidR="00000000" w:rsidDel="00000000" w:rsidP="00000000" w:rsidRDefault="00000000" w:rsidRPr="00000000" w14:paraId="0000010C">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Miglioramento del metodo di studio</w:t>
            </w:r>
          </w:p>
          <w:p w:rsidR="00000000" w:rsidDel="00000000" w:rsidP="00000000" w:rsidRDefault="00000000" w:rsidRPr="00000000" w14:paraId="0000010D">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Miglioramento delle capacità di ascolto</w:t>
            </w:r>
          </w:p>
          <w:p w:rsidR="00000000" w:rsidDel="00000000" w:rsidP="00000000" w:rsidRDefault="00000000" w:rsidRPr="00000000" w14:paraId="0000010E">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Miglioramento delle capacità espressive</w:t>
            </w:r>
          </w:p>
          <w:p w:rsidR="00000000" w:rsidDel="00000000" w:rsidP="00000000" w:rsidRDefault="00000000" w:rsidRPr="00000000" w14:paraId="0000010F">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color w:val="000000"/>
                <w:rtl w:val="0"/>
              </w:rPr>
              <w:t xml:space="preserve">Favorire l’integrazione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110">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Attraverso ore curricolari </w:t>
            </w:r>
          </w:p>
          <w:p w:rsidR="00000000" w:rsidDel="00000000" w:rsidP="00000000" w:rsidRDefault="00000000" w:rsidRPr="00000000" w14:paraId="00000111">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Ore aggiuntive in orario scolastico o extrascolastico </w:t>
            </w:r>
          </w:p>
          <w:p w:rsidR="00000000" w:rsidDel="00000000" w:rsidP="00000000" w:rsidRDefault="00000000" w:rsidRPr="00000000" w14:paraId="00000112">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color w:val="000000"/>
                <w:rtl w:val="0"/>
              </w:rPr>
              <w:t xml:space="preserve">Laboratori pomeridiani  </w:t>
            </w:r>
            <w:r w:rsidDel="00000000" w:rsidR="00000000" w:rsidRPr="00000000">
              <w:rPr>
                <w:rtl w:val="0"/>
              </w:rPr>
            </w:r>
          </w:p>
        </w:tc>
      </w:tr>
    </w:tbl>
    <w:p w:rsidR="00000000" w:rsidDel="00000000" w:rsidP="00000000" w:rsidRDefault="00000000" w:rsidRPr="00000000" w14:paraId="0000011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p w:rsidR="00000000" w:rsidDel="00000000" w:rsidP="00000000" w:rsidRDefault="00000000" w:rsidRPr="00000000" w14:paraId="0000011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24"/>
          <w:szCs w:val="24"/>
        </w:rPr>
      </w:pPr>
      <w:r w:rsidDel="00000000" w:rsidR="00000000" w:rsidRPr="00000000">
        <w:rPr>
          <w:rtl w:val="0"/>
        </w:rPr>
      </w:r>
    </w:p>
    <w:p w:rsidR="00000000" w:rsidDel="00000000" w:rsidP="00000000" w:rsidRDefault="00000000" w:rsidRPr="00000000" w14:paraId="00000115">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24"/>
          <w:szCs w:val="24"/>
        </w:rPr>
      </w:pPr>
      <w:r w:rsidDel="00000000" w:rsidR="00000000" w:rsidRPr="00000000">
        <w:rPr>
          <w:b w:val="1"/>
          <w:color w:val="000000"/>
          <w:sz w:val="24"/>
          <w:szCs w:val="24"/>
          <w:rtl w:val="0"/>
        </w:rPr>
        <w:t xml:space="preserve">INIZIATIVE DI CONSOLIDAMENTO /POTENZIAMENTO </w:t>
      </w:r>
      <w:r w:rsidDel="00000000" w:rsidR="00000000" w:rsidRPr="00000000">
        <w:rPr>
          <w:rtl w:val="0"/>
        </w:rPr>
      </w:r>
    </w:p>
    <w:p w:rsidR="00000000" w:rsidDel="00000000" w:rsidP="00000000" w:rsidRDefault="00000000" w:rsidRPr="00000000" w14:paraId="0000011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24"/>
          <w:szCs w:val="24"/>
        </w:rPr>
      </w:pPr>
      <w:r w:rsidDel="00000000" w:rsidR="00000000" w:rsidRPr="00000000">
        <w:rPr>
          <w:color w:val="000000"/>
          <w:sz w:val="24"/>
          <w:szCs w:val="24"/>
          <w:rtl w:val="0"/>
        </w:rPr>
        <w:t xml:space="preserve">Vengono evidenziate le iniziative che, in base all’esame delle relazioni individuali saranno principalmente attuate e le finalità che più di frequente si tenterà di perseguire. </w:t>
      </w:r>
    </w:p>
    <w:p w:rsidR="00000000" w:rsidDel="00000000" w:rsidP="00000000" w:rsidRDefault="00000000" w:rsidRPr="00000000" w14:paraId="0000011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24"/>
          <w:szCs w:val="24"/>
        </w:rPr>
      </w:pPr>
      <w:r w:rsidDel="00000000" w:rsidR="00000000" w:rsidRPr="00000000">
        <w:rPr>
          <w:rtl w:val="0"/>
        </w:rPr>
      </w:r>
    </w:p>
    <w:tbl>
      <w:tblPr>
        <w:tblStyle w:val="Table4"/>
        <w:tblW w:w="13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755"/>
        <w:gridCol w:w="2040"/>
        <w:gridCol w:w="3795"/>
        <w:gridCol w:w="3120"/>
        <w:tblGridChange w:id="0">
          <w:tblGrid>
            <w:gridCol w:w="4755"/>
            <w:gridCol w:w="2040"/>
            <w:gridCol w:w="3795"/>
            <w:gridCol w:w="312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70.0" w:type="dxa"/>
              <w:bottom w:w="0.0" w:type="dxa"/>
              <w:right w:w="70.0" w:type="dxa"/>
            </w:tcMar>
          </w:tcPr>
          <w:p w:rsidR="00000000" w:rsidDel="00000000" w:rsidP="00000000" w:rsidRDefault="00000000" w:rsidRPr="00000000" w14:paraId="0000011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b w:val="1"/>
                <w:color w:val="000000"/>
              </w:rPr>
            </w:pPr>
            <w:r w:rsidDel="00000000" w:rsidR="00000000" w:rsidRPr="00000000">
              <w:rPr>
                <w:b w:val="1"/>
                <w:color w:val="000000"/>
                <w:rtl w:val="0"/>
              </w:rPr>
              <w:t xml:space="preserve">Iniziative di consolidamento e/o potenziamento</w:t>
            </w:r>
          </w:p>
          <w:p w:rsidR="00000000" w:rsidDel="00000000" w:rsidP="00000000" w:rsidRDefault="00000000" w:rsidRPr="00000000" w14:paraId="00000119">
            <w:pPr>
              <w:pBdr>
                <w:top w:color="000000" w:space="0" w:sz="0" w:val="none"/>
                <w:left w:color="000000" w:space="0" w:sz="0" w:val="none"/>
                <w:bottom w:color="000000" w:space="0" w:sz="0" w:val="none"/>
                <w:right w:color="000000" w:space="0" w:sz="0" w:val="none"/>
                <w:between w:color="000000" w:space="0" w:sz="0" w:val="none"/>
              </w:pBdr>
              <w:spacing w:after="60" w:before="120" w:line="240" w:lineRule="auto"/>
              <w:ind w:left="0" w:hanging="2"/>
              <w:jc w:val="center"/>
              <w:rPr>
                <w:b w:val="1"/>
                <w:color w:val="000000"/>
                <w:sz w:val="24"/>
                <w:szCs w:val="24"/>
              </w:rPr>
            </w:pPr>
            <w:r w:rsidDel="00000000" w:rsidR="00000000" w:rsidRPr="00000000">
              <w:rPr>
                <w:b w:val="1"/>
                <w:color w:val="000000"/>
                <w:rtl w:val="0"/>
              </w:rPr>
              <w:t xml:space="preserve">(indicare una o più azioni tra quelle indicate )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0.0" w:type="dxa"/>
              <w:left w:w="70.0" w:type="dxa"/>
              <w:bottom w:w="0.0" w:type="dxa"/>
              <w:right w:w="70.0" w:type="dxa"/>
            </w:tcMar>
          </w:tcPr>
          <w:p w:rsidR="00000000" w:rsidDel="00000000" w:rsidP="00000000" w:rsidRDefault="00000000" w:rsidRPr="00000000" w14:paraId="0000011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b w:val="1"/>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0.0" w:type="dxa"/>
              <w:left w:w="70.0" w:type="dxa"/>
              <w:bottom w:w="0.0" w:type="dxa"/>
              <w:right w:w="70.0" w:type="dxa"/>
            </w:tcMar>
          </w:tcPr>
          <w:p w:rsidR="00000000" w:rsidDel="00000000" w:rsidP="00000000" w:rsidRDefault="00000000" w:rsidRPr="00000000" w14:paraId="0000011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b w:val="1"/>
                <w:color w:val="000000"/>
              </w:rPr>
            </w:pPr>
            <w:r w:rsidDel="00000000" w:rsidR="00000000" w:rsidRPr="00000000">
              <w:rPr>
                <w:b w:val="1"/>
                <w:color w:val="000000"/>
                <w:rtl w:val="0"/>
              </w:rPr>
              <w:t xml:space="preserve">risultati perseguiti</w:t>
            </w:r>
          </w:p>
          <w:p w:rsidR="00000000" w:rsidDel="00000000" w:rsidP="00000000" w:rsidRDefault="00000000" w:rsidRPr="00000000" w14:paraId="0000011C">
            <w:pPr>
              <w:pBdr>
                <w:top w:color="000000" w:space="0" w:sz="0" w:val="none"/>
                <w:left w:color="000000" w:space="0" w:sz="0" w:val="none"/>
                <w:bottom w:color="000000" w:space="0" w:sz="0" w:val="none"/>
                <w:right w:color="000000" w:space="0" w:sz="0" w:val="none"/>
                <w:between w:color="000000" w:space="0" w:sz="0" w:val="none"/>
              </w:pBdr>
              <w:spacing w:after="60" w:before="120" w:line="240" w:lineRule="auto"/>
              <w:ind w:left="0" w:hanging="2"/>
              <w:jc w:val="center"/>
              <w:rPr>
                <w:b w:val="1"/>
                <w:color w:val="000000"/>
                <w:sz w:val="24"/>
                <w:szCs w:val="24"/>
              </w:rPr>
            </w:pPr>
            <w:r w:rsidDel="00000000" w:rsidR="00000000" w:rsidRPr="00000000">
              <w:rPr>
                <w:b w:val="1"/>
                <w:color w:val="000000"/>
                <w:rtl w:val="0"/>
              </w:rPr>
              <w:t xml:space="preserve">(indicare una o più opzioni tra quelle indicate )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0.0" w:type="dxa"/>
              <w:left w:w="70.0" w:type="dxa"/>
              <w:bottom w:w="0.0" w:type="dxa"/>
              <w:right w:w="70.0" w:type="dxa"/>
            </w:tcMar>
          </w:tcPr>
          <w:p w:rsidR="00000000" w:rsidDel="00000000" w:rsidP="00000000" w:rsidRDefault="00000000" w:rsidRPr="00000000" w14:paraId="0000011D">
            <w:pPr>
              <w:pBdr>
                <w:top w:color="000000" w:space="0" w:sz="0" w:val="none"/>
                <w:left w:color="000000" w:space="0" w:sz="0" w:val="none"/>
                <w:bottom w:color="000000" w:space="0" w:sz="0" w:val="none"/>
                <w:right w:color="000000" w:space="0" w:sz="0" w:val="none"/>
                <w:between w:color="000000" w:space="0" w:sz="0" w:val="none"/>
              </w:pBdr>
              <w:spacing w:after="60" w:before="120" w:line="240" w:lineRule="auto"/>
              <w:ind w:left="0" w:hanging="2"/>
              <w:jc w:val="center"/>
              <w:rPr>
                <w:b w:val="1"/>
                <w:color w:val="000000"/>
              </w:rPr>
            </w:pPr>
            <w:r w:rsidDel="00000000" w:rsidR="00000000" w:rsidRPr="00000000">
              <w:rPr>
                <w:b w:val="1"/>
                <w:color w:val="000000"/>
                <w:rtl w:val="0"/>
              </w:rPr>
              <w:t xml:space="preserve">Attraverso progetti su</w:t>
            </w:r>
          </w:p>
          <w:p w:rsidR="00000000" w:rsidDel="00000000" w:rsidP="00000000" w:rsidRDefault="00000000" w:rsidRPr="00000000" w14:paraId="0000011E">
            <w:pPr>
              <w:pBdr>
                <w:top w:color="000000" w:space="0" w:sz="0" w:val="none"/>
                <w:left w:color="000000" w:space="0" w:sz="0" w:val="none"/>
                <w:bottom w:color="000000" w:space="0" w:sz="0" w:val="none"/>
                <w:right w:color="000000" w:space="0" w:sz="0" w:val="none"/>
                <w:between w:color="000000" w:space="0" w:sz="0" w:val="none"/>
              </w:pBdr>
              <w:spacing w:after="60" w:before="120" w:line="240" w:lineRule="auto"/>
              <w:ind w:left="0" w:hanging="2"/>
              <w:jc w:val="center"/>
              <w:rPr>
                <w:b w:val="1"/>
                <w:color w:val="000000"/>
                <w:sz w:val="24"/>
                <w:szCs w:val="24"/>
              </w:rPr>
            </w:pPr>
            <w:r w:rsidDel="00000000" w:rsidR="00000000" w:rsidRPr="00000000">
              <w:rPr>
                <w:b w:val="1"/>
                <w:color w:val="000000"/>
                <w:rtl w:val="0"/>
              </w:rPr>
              <w:t xml:space="preserve">(indicare una o più opzioni tra quelle indicate )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tcPr>
          <w:p w:rsidR="00000000" w:rsidDel="00000000" w:rsidP="00000000" w:rsidRDefault="00000000" w:rsidRPr="00000000" w14:paraId="0000011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Proposta di approfondimenti cognitivi</w:t>
            </w:r>
          </w:p>
          <w:p w:rsidR="00000000" w:rsidDel="00000000" w:rsidP="00000000" w:rsidRDefault="00000000" w:rsidRPr="00000000" w14:paraId="0000012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tcPr>
          <w:p w:rsidR="00000000" w:rsidDel="00000000" w:rsidP="00000000" w:rsidRDefault="00000000" w:rsidRPr="00000000" w14:paraId="0000012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per ottenere</w:t>
            </w:r>
          </w:p>
          <w:p w:rsidR="00000000" w:rsidDel="00000000" w:rsidP="00000000" w:rsidRDefault="00000000" w:rsidRPr="00000000" w14:paraId="00000122">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tcPr>
          <w:p w:rsidR="00000000" w:rsidDel="00000000" w:rsidP="00000000" w:rsidRDefault="00000000" w:rsidRPr="00000000" w14:paraId="0000012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Consolidare e potenziare le conoscenze</w:t>
            </w:r>
          </w:p>
          <w:p w:rsidR="00000000" w:rsidDel="00000000" w:rsidP="00000000" w:rsidRDefault="00000000" w:rsidRPr="00000000" w14:paraId="0000012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color w:val="000000"/>
                <w:rtl w:val="0"/>
              </w:rPr>
              <w:t xml:space="preserve">Valorizzare o far emergere interessi e/o attitudini</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tcPr>
          <w:p w:rsidR="00000000" w:rsidDel="00000000" w:rsidP="00000000" w:rsidRDefault="00000000" w:rsidRPr="00000000" w14:paraId="0000012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Attraverso ore curricolari </w:t>
            </w:r>
          </w:p>
          <w:p w:rsidR="00000000" w:rsidDel="00000000" w:rsidP="00000000" w:rsidRDefault="00000000" w:rsidRPr="00000000" w14:paraId="0000012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tcPr>
          <w:p w:rsidR="00000000" w:rsidDel="00000000" w:rsidP="00000000" w:rsidRDefault="00000000" w:rsidRPr="00000000" w14:paraId="0000012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color w:val="000000"/>
                <w:rtl w:val="0"/>
              </w:rPr>
              <w:t xml:space="preserve">Approfondimenti e ricerche individuali</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tcPr>
          <w:p w:rsidR="00000000" w:rsidDel="00000000" w:rsidP="00000000" w:rsidRDefault="00000000" w:rsidRPr="00000000" w14:paraId="0000012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color w:val="000000"/>
                <w:rtl w:val="0"/>
              </w:rPr>
              <w:t xml:space="preserve">Attribuzione di compiti e responsabilità</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tcPr>
          <w:p w:rsidR="00000000" w:rsidDel="00000000" w:rsidP="00000000" w:rsidRDefault="00000000" w:rsidRPr="00000000" w14:paraId="0000012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color w:val="000000"/>
                <w:rtl w:val="0"/>
              </w:rPr>
              <w:t xml:space="preserve">per ottenere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tcPr>
          <w:p w:rsidR="00000000" w:rsidDel="00000000" w:rsidP="00000000" w:rsidRDefault="00000000" w:rsidRPr="00000000" w14:paraId="0000012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Accrescere l’autostima e il senso di responsabilità  </w:t>
            </w:r>
          </w:p>
          <w:p w:rsidR="00000000" w:rsidDel="00000000" w:rsidP="00000000" w:rsidRDefault="00000000" w:rsidRPr="00000000" w14:paraId="0000012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Ottenere gratificazioni</w:t>
            </w:r>
          </w:p>
          <w:p w:rsidR="00000000" w:rsidDel="00000000" w:rsidP="00000000" w:rsidRDefault="00000000" w:rsidRPr="00000000" w14:paraId="0000012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Mantenere la motivazione</w:t>
            </w:r>
          </w:p>
          <w:p w:rsidR="00000000" w:rsidDel="00000000" w:rsidP="00000000" w:rsidRDefault="00000000" w:rsidRPr="00000000" w14:paraId="0000013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p w:rsidR="00000000" w:rsidDel="00000000" w:rsidP="00000000" w:rsidRDefault="00000000" w:rsidRPr="00000000" w14:paraId="0000013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tcPr>
          <w:p w:rsidR="00000000" w:rsidDel="00000000" w:rsidP="00000000" w:rsidRDefault="00000000" w:rsidRPr="00000000" w14:paraId="0000013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tcPr>
          <w:p w:rsidR="00000000" w:rsidDel="00000000" w:rsidP="00000000" w:rsidRDefault="00000000" w:rsidRPr="00000000" w14:paraId="0000013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color w:val="000000"/>
                <w:rtl w:val="0"/>
              </w:rPr>
              <w:t xml:space="preserve">per ottenere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tcPr>
          <w:p w:rsidR="00000000" w:rsidDel="00000000" w:rsidP="00000000" w:rsidRDefault="00000000" w:rsidRPr="00000000" w14:paraId="0000013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tcPr>
          <w:p w:rsidR="00000000" w:rsidDel="00000000" w:rsidP="00000000" w:rsidRDefault="00000000" w:rsidRPr="00000000" w14:paraId="0000013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tcPr>
          <w:p w:rsidR="00000000" w:rsidDel="00000000" w:rsidP="00000000" w:rsidRDefault="00000000" w:rsidRPr="00000000" w14:paraId="00000137">
            <w:pPr>
              <w:numPr>
                <w:ilvl w:val="0"/>
                <w:numId w:val="14"/>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Proposta di approfondimenti cognitivi</w:t>
            </w:r>
          </w:p>
          <w:p w:rsidR="00000000" w:rsidDel="00000000" w:rsidP="00000000" w:rsidRDefault="00000000" w:rsidRPr="00000000" w14:paraId="00000138">
            <w:pPr>
              <w:numPr>
                <w:ilvl w:val="0"/>
                <w:numId w:val="14"/>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Proposta di più approfondite tecniche operative </w:t>
            </w:r>
          </w:p>
          <w:p w:rsidR="00000000" w:rsidDel="00000000" w:rsidP="00000000" w:rsidRDefault="00000000" w:rsidRPr="00000000" w14:paraId="00000139">
            <w:pPr>
              <w:numPr>
                <w:ilvl w:val="0"/>
                <w:numId w:val="14"/>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Proposta di nuove possibilità espressive </w:t>
            </w:r>
          </w:p>
          <w:p w:rsidR="00000000" w:rsidDel="00000000" w:rsidP="00000000" w:rsidRDefault="00000000" w:rsidRPr="00000000" w14:paraId="0000013A">
            <w:pPr>
              <w:numPr>
                <w:ilvl w:val="0"/>
                <w:numId w:val="14"/>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Attribuzione di compiti e responsabilità               </w:t>
            </w:r>
          </w:p>
          <w:p w:rsidR="00000000" w:rsidDel="00000000" w:rsidP="00000000" w:rsidRDefault="00000000" w:rsidRPr="00000000" w14:paraId="0000013B">
            <w:pPr>
              <w:numPr>
                <w:ilvl w:val="0"/>
                <w:numId w:val="14"/>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Approfondimenti e ricerche individuali                </w:t>
            </w:r>
          </w:p>
          <w:p w:rsidR="00000000" w:rsidDel="00000000" w:rsidP="00000000" w:rsidRDefault="00000000" w:rsidRPr="00000000" w14:paraId="0000013C">
            <w:pPr>
              <w:numPr>
                <w:ilvl w:val="0"/>
                <w:numId w:val="14"/>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color w:val="000000"/>
                <w:rtl w:val="0"/>
              </w:rPr>
              <w:t xml:space="preserve">Approfondimenti e ricerche di gruppo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tcPr>
          <w:p w:rsidR="00000000" w:rsidDel="00000000" w:rsidP="00000000" w:rsidRDefault="00000000" w:rsidRPr="00000000" w14:paraId="0000013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tcPr>
          <w:p w:rsidR="00000000" w:rsidDel="00000000" w:rsidP="00000000" w:rsidRDefault="00000000" w:rsidRPr="00000000" w14:paraId="0000013E">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Ottenere gratificazioni</w:t>
            </w:r>
          </w:p>
          <w:p w:rsidR="00000000" w:rsidDel="00000000" w:rsidP="00000000" w:rsidRDefault="00000000" w:rsidRPr="00000000" w14:paraId="0000013F">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Mantenere la motivazione</w:t>
            </w:r>
          </w:p>
          <w:p w:rsidR="00000000" w:rsidDel="00000000" w:rsidP="00000000" w:rsidRDefault="00000000" w:rsidRPr="00000000" w14:paraId="00000140">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Consolidare e potenziare le conoscenze</w:t>
            </w:r>
          </w:p>
          <w:p w:rsidR="00000000" w:rsidDel="00000000" w:rsidP="00000000" w:rsidRDefault="00000000" w:rsidRPr="00000000" w14:paraId="00000141">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Consolidare e rafforzare le tecniche operative                    </w:t>
            </w:r>
          </w:p>
          <w:p w:rsidR="00000000" w:rsidDel="00000000" w:rsidP="00000000" w:rsidRDefault="00000000" w:rsidRPr="00000000" w14:paraId="00000142">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Valorizzare o far emergere interessi e/o attitudini              </w:t>
            </w:r>
          </w:p>
          <w:p w:rsidR="00000000" w:rsidDel="00000000" w:rsidP="00000000" w:rsidRDefault="00000000" w:rsidRPr="00000000" w14:paraId="00000143">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color w:val="000000"/>
                <w:rtl w:val="0"/>
              </w:rPr>
              <w:t xml:space="preserve">Accrescere l’autostima e il senso di responsabilità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tcPr>
          <w:p w:rsidR="00000000" w:rsidDel="00000000" w:rsidP="00000000" w:rsidRDefault="00000000" w:rsidRPr="00000000" w14:paraId="00000144">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Attraverso ore curricolari </w:t>
            </w:r>
          </w:p>
          <w:p w:rsidR="00000000" w:rsidDel="00000000" w:rsidP="00000000" w:rsidRDefault="00000000" w:rsidRPr="00000000" w14:paraId="00000145">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color w:val="000000"/>
                <w:rtl w:val="0"/>
              </w:rPr>
              <w:t xml:space="preserve">Ore aggiuntive in orario scolastico o extrascolastico </w:t>
            </w:r>
          </w:p>
          <w:p w:rsidR="00000000" w:rsidDel="00000000" w:rsidP="00000000" w:rsidRDefault="00000000" w:rsidRPr="00000000" w14:paraId="00000146">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color w:val="000000"/>
                <w:rtl w:val="0"/>
              </w:rPr>
              <w:t xml:space="preserve">Laboratori pomeridiani  </w:t>
            </w:r>
            <w:r w:rsidDel="00000000" w:rsidR="00000000" w:rsidRPr="00000000">
              <w:rPr>
                <w:rtl w:val="0"/>
              </w:rPr>
            </w:r>
          </w:p>
        </w:tc>
      </w:tr>
    </w:tbl>
    <w:p w:rsidR="00000000" w:rsidDel="00000000" w:rsidP="00000000" w:rsidRDefault="00000000" w:rsidRPr="00000000" w14:paraId="0000014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sz w:val="24"/>
          <w:szCs w:val="24"/>
        </w:rPr>
      </w:pPr>
      <w:r w:rsidDel="00000000" w:rsidR="00000000" w:rsidRPr="00000000">
        <w:rPr>
          <w:rtl w:val="0"/>
        </w:rPr>
      </w:r>
    </w:p>
    <w:p w:rsidR="00000000" w:rsidDel="00000000" w:rsidP="00000000" w:rsidRDefault="00000000" w:rsidRPr="00000000" w14:paraId="00000148">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b w:val="1"/>
          <w:color w:val="000000"/>
          <w:sz w:val="24"/>
          <w:szCs w:val="24"/>
          <w:rtl w:val="0"/>
        </w:rPr>
        <w:t xml:space="preserve">PROGETTI E ATTIVITÀ INTEGRATIVE. </w:t>
      </w:r>
      <w:r w:rsidDel="00000000" w:rsidR="00000000" w:rsidRPr="00000000">
        <w:rPr>
          <w:color w:val="000000"/>
          <w:sz w:val="24"/>
          <w:szCs w:val="24"/>
          <w:rtl w:val="0"/>
        </w:rPr>
        <w:t xml:space="preserve">Come stabilito dal CdC,  vengono riportati di seguito i progetti in programma per questo anno scolastico, per ulteriori chiarimenti si rimanda alle singole programmazioni:</w:t>
      </w:r>
      <w:r w:rsidDel="00000000" w:rsidR="00000000" w:rsidRPr="00000000">
        <w:rPr>
          <w:rtl w:val="0"/>
        </w:rPr>
      </w:r>
    </w:p>
    <w:tbl>
      <w:tblPr>
        <w:tblStyle w:val="Table5"/>
        <w:tblW w:w="13740.0" w:type="dxa"/>
        <w:jc w:val="left"/>
        <w:tblInd w:w="-15.0" w:type="dxa"/>
        <w:tblLayout w:type="fixed"/>
        <w:tblLook w:val="0000"/>
      </w:tblPr>
      <w:tblGrid>
        <w:gridCol w:w="3540"/>
        <w:gridCol w:w="3556"/>
        <w:gridCol w:w="3167"/>
        <w:gridCol w:w="3477"/>
        <w:tblGridChange w:id="0">
          <w:tblGrid>
            <w:gridCol w:w="3540"/>
            <w:gridCol w:w="3556"/>
            <w:gridCol w:w="3167"/>
            <w:gridCol w:w="3477"/>
          </w:tblGrid>
        </w:tblGridChange>
      </w:tblGrid>
      <w:tr>
        <w:trPr>
          <w:cantSplit w:val="0"/>
          <w:trHeight w:val="350" w:hRule="atLeast"/>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4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b w:val="1"/>
                <w:color w:val="000000"/>
                <w:rtl w:val="0"/>
              </w:rPr>
              <w:t xml:space="preserve">Titolo</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4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b w:val="1"/>
                <w:color w:val="000000"/>
                <w:rtl w:val="0"/>
              </w:rPr>
              <w:t xml:space="preserve">Periodo</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4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b w:val="1"/>
                <w:color w:val="000000"/>
                <w:rtl w:val="0"/>
              </w:rPr>
              <w:t xml:space="preserve">Obiettivi culturali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b w:val="1"/>
                <w:color w:val="000000"/>
                <w:rtl w:val="0"/>
              </w:rPr>
              <w:t xml:space="preserve">Docenti coinvolti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4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4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4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0">
            <w:pPr>
              <w:pBdr>
                <w:top w:color="000000" w:space="0" w:sz="0" w:val="none"/>
                <w:left w:color="000000" w:space="0" w:sz="0" w:val="none"/>
                <w:bottom w:color="000000" w:space="0" w:sz="0" w:val="none"/>
                <w:right w:color="000000" w:space="0" w:sz="0" w:val="none"/>
                <w:between w:color="000000" w:space="0" w:sz="0" w:val="none"/>
              </w:pBdr>
              <w:spacing w:line="240" w:lineRule="auto"/>
              <w:ind w:left="0" w:firstLine="0"/>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5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52">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5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5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5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5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15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15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15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5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5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5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6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62">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6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6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6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6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6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6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6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6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6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6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7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72">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7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7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7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7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7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7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17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color w:val="000000"/>
              </w:rPr>
            </w:pPr>
            <w:r w:rsidDel="00000000" w:rsidR="00000000" w:rsidRPr="00000000">
              <w:rPr>
                <w:rtl w:val="0"/>
              </w:rPr>
            </w:r>
          </w:p>
        </w:tc>
      </w:tr>
    </w:tbl>
    <w:p w:rsidR="00000000" w:rsidDel="00000000" w:rsidP="00000000" w:rsidRDefault="00000000" w:rsidRPr="00000000" w14:paraId="0000017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u w:val="single"/>
        </w:rPr>
      </w:pPr>
      <w:r w:rsidDel="00000000" w:rsidR="00000000" w:rsidRPr="00000000">
        <w:rPr>
          <w:rtl w:val="0"/>
        </w:rPr>
      </w:r>
    </w:p>
    <w:p w:rsidR="00000000" w:rsidDel="00000000" w:rsidP="00000000" w:rsidRDefault="00000000" w:rsidRPr="00000000" w14:paraId="0000017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u w:val="single"/>
        </w:rPr>
      </w:pPr>
      <w:r w:rsidDel="00000000" w:rsidR="00000000" w:rsidRPr="00000000">
        <w:rPr>
          <w:rtl w:val="0"/>
        </w:rPr>
      </w:r>
    </w:p>
    <w:p w:rsidR="00000000" w:rsidDel="00000000" w:rsidP="00000000" w:rsidRDefault="00000000" w:rsidRPr="00000000" w14:paraId="0000017F">
      <w:pPr>
        <w:keepNext w:val="1"/>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8"/>
          <w:szCs w:val="28"/>
        </w:rPr>
      </w:pPr>
      <w:r w:rsidDel="00000000" w:rsidR="00000000" w:rsidRPr="00000000">
        <w:rPr>
          <w:b w:val="1"/>
          <w:color w:val="000000"/>
          <w:sz w:val="24"/>
          <w:szCs w:val="24"/>
          <w:rtl w:val="0"/>
        </w:rPr>
        <w:t xml:space="preserve">USCITE DIDATTICHE, VIAGGI DI ISTRUZIONE PROGRAMMATI DAL CONSIGLIO DI CLASSE</w:t>
      </w:r>
      <w:r w:rsidDel="00000000" w:rsidR="00000000" w:rsidRPr="00000000">
        <w:rPr>
          <w:rtl w:val="0"/>
        </w:rPr>
      </w:r>
    </w:p>
    <w:p w:rsidR="00000000" w:rsidDel="00000000" w:rsidP="00000000" w:rsidRDefault="00000000" w:rsidRPr="00000000" w14:paraId="0000018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bl>
      <w:tblPr>
        <w:tblStyle w:val="Table6"/>
        <w:tblW w:w="13815.0" w:type="dxa"/>
        <w:jc w:val="left"/>
        <w:tblLayout w:type="fixed"/>
        <w:tblLook w:val="0000"/>
      </w:tblPr>
      <w:tblGrid>
        <w:gridCol w:w="2835"/>
        <w:gridCol w:w="3270"/>
        <w:gridCol w:w="2880"/>
        <w:gridCol w:w="2880"/>
        <w:gridCol w:w="1950"/>
        <w:tblGridChange w:id="0">
          <w:tblGrid>
            <w:gridCol w:w="2835"/>
            <w:gridCol w:w="3270"/>
            <w:gridCol w:w="2880"/>
            <w:gridCol w:w="2880"/>
            <w:gridCol w:w="1950"/>
          </w:tblGrid>
        </w:tblGridChange>
      </w:tblGrid>
      <w:tr>
        <w:trPr>
          <w:cantSplit w:val="0"/>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18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b w:val="1"/>
                <w:color w:val="000000"/>
                <w:rtl w:val="0"/>
              </w:rPr>
              <w:t xml:space="preserve">TIPOLOGIA</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182">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b w:val="1"/>
                <w:color w:val="000000"/>
                <w:rtl w:val="0"/>
              </w:rPr>
              <w:t xml:space="preserve">DESTINAZIONE</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18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b w:val="1"/>
                <w:color w:val="000000"/>
                <w:rtl w:val="0"/>
              </w:rPr>
              <w:t xml:space="preserve">RIFERIMENTI DIDATTICI E/O FORMATIVI</w:t>
            </w: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18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b w:val="1"/>
                <w:color w:val="000000"/>
                <w:rtl w:val="0"/>
              </w:rPr>
              <w:t xml:space="preserve">ACCOMPAGNATORI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18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b w:val="1"/>
                <w:color w:val="000000"/>
                <w:rtl w:val="0"/>
              </w:rPr>
              <w:t xml:space="preserve">OSSERVAZIONI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186">
            <w:pPr>
              <w:pBdr>
                <w:top w:color="000000" w:space="0" w:sz="0" w:val="none"/>
                <w:left w:color="000000" w:space="0" w:sz="0" w:val="none"/>
                <w:bottom w:color="000000" w:space="0" w:sz="0" w:val="none"/>
                <w:right w:color="000000" w:space="0" w:sz="0" w:val="none"/>
                <w:between w:color="000000" w:space="0" w:sz="0" w:val="none"/>
              </w:pBdr>
              <w:tabs>
                <w:tab w:val="center" w:leader="none" w:pos="4819"/>
                <w:tab w:val="right" w:leader="none" w:pos="9638"/>
              </w:tabs>
              <w:spacing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18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18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18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18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18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18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18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tcBorders>
            <w:tcMar>
              <w:top w:w="0.0" w:type="dxa"/>
              <w:left w:w="70.0" w:type="dxa"/>
              <w:bottom w:w="0.0" w:type="dxa"/>
              <w:right w:w="70.0" w:type="dxa"/>
            </w:tcMar>
          </w:tcPr>
          <w:p w:rsidR="00000000" w:rsidDel="00000000" w:rsidP="00000000" w:rsidRDefault="00000000" w:rsidRPr="00000000" w14:paraId="0000018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18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rPr>
            </w:pPr>
            <w:r w:rsidDel="00000000" w:rsidR="00000000" w:rsidRPr="00000000">
              <w:rPr>
                <w:rtl w:val="0"/>
              </w:rPr>
            </w:r>
          </w:p>
        </w:tc>
      </w:tr>
    </w:tbl>
    <w:p w:rsidR="00000000" w:rsidDel="00000000" w:rsidP="00000000" w:rsidRDefault="00000000" w:rsidRPr="00000000" w14:paraId="0000019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b w:val="1"/>
          <w:color w:val="000000"/>
          <w:sz w:val="24"/>
          <w:szCs w:val="24"/>
        </w:rPr>
      </w:pPr>
      <w:r w:rsidDel="00000000" w:rsidR="00000000" w:rsidRPr="00000000">
        <w:rPr>
          <w:rtl w:val="0"/>
        </w:rPr>
      </w:r>
    </w:p>
    <w:p w:rsidR="00000000" w:rsidDel="00000000" w:rsidP="00000000" w:rsidRDefault="00000000" w:rsidRPr="00000000" w14:paraId="00000191">
      <w:pPr>
        <w:keepNext w:val="1"/>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8"/>
          <w:szCs w:val="28"/>
        </w:rPr>
      </w:pPr>
      <w:r w:rsidDel="00000000" w:rsidR="00000000" w:rsidRPr="00000000">
        <w:rPr>
          <w:b w:val="1"/>
          <w:color w:val="000000"/>
          <w:sz w:val="24"/>
          <w:szCs w:val="24"/>
          <w:rtl w:val="0"/>
        </w:rPr>
        <w:t xml:space="preserve">ORGANIZZAZIONE DEGLI SPAZI DELLA CLASSE, MATERIALE, COMPITI PER CASA</w:t>
      </w:r>
      <w:r w:rsidDel="00000000" w:rsidR="00000000" w:rsidRPr="00000000">
        <w:rPr>
          <w:rtl w:val="0"/>
        </w:rPr>
      </w:r>
    </w:p>
    <w:p w:rsidR="00000000" w:rsidDel="00000000" w:rsidP="00000000" w:rsidRDefault="00000000" w:rsidRPr="00000000" w14:paraId="00000192">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color w:val="000000"/>
          <w:sz w:val="24"/>
          <w:szCs w:val="24"/>
          <w:rtl w:val="0"/>
        </w:rPr>
        <w:t xml:space="preserve">Il consiglio di classe, o il coordinatore sentito il parere dei colleghi, predisporrà la disposizione dei banchi e l’assegnazione dei posti (la posizio</w:t>
      </w:r>
      <w:r w:rsidDel="00000000" w:rsidR="00000000" w:rsidRPr="00000000">
        <w:rPr>
          <w:sz w:val="24"/>
          <w:szCs w:val="24"/>
          <w:rtl w:val="0"/>
        </w:rPr>
        <w:t xml:space="preserve">ne dei banchi andrà conservata ai fini della rilevazione covid per almeno 7 giorni) </w:t>
      </w:r>
      <w:r w:rsidDel="00000000" w:rsidR="00000000" w:rsidRPr="00000000">
        <w:rPr>
          <w:color w:val="000000"/>
          <w:sz w:val="24"/>
          <w:szCs w:val="24"/>
          <w:rtl w:val="0"/>
        </w:rPr>
        <w:t xml:space="preserve">che potranno subire temporanee variazioni per eventuali esigenze didattiche.</w:t>
      </w:r>
    </w:p>
    <w:p w:rsidR="00000000" w:rsidDel="00000000" w:rsidP="00000000" w:rsidRDefault="00000000" w:rsidRPr="00000000" w14:paraId="0000019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b w:val="1"/>
          <w:color w:val="000000"/>
          <w:sz w:val="24"/>
          <w:szCs w:val="24"/>
        </w:rPr>
      </w:pPr>
      <w:r w:rsidDel="00000000" w:rsidR="00000000" w:rsidRPr="00000000">
        <w:rPr>
          <w:color w:val="000000"/>
          <w:sz w:val="24"/>
          <w:szCs w:val="24"/>
          <w:rtl w:val="0"/>
        </w:rPr>
        <w:t xml:space="preserve">Per motivi di ordine e di equità non è ammessa la consegna del materiale scolastico dimenticato dopo l’inizio delle lezioni. La richiesta di fotocopie da parte degli alunni non è permessa senza l’autorizzazione degli insegnanti.</w:t>
      </w:r>
      <w:r w:rsidDel="00000000" w:rsidR="00000000" w:rsidRPr="00000000">
        <w:rPr>
          <w:rtl w:val="0"/>
        </w:rPr>
      </w:r>
    </w:p>
    <w:p w:rsidR="00000000" w:rsidDel="00000000" w:rsidP="00000000" w:rsidRDefault="00000000" w:rsidRPr="00000000" w14:paraId="0000019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color w:val="000000"/>
          <w:sz w:val="24"/>
          <w:szCs w:val="24"/>
          <w:rtl w:val="0"/>
        </w:rPr>
        <w:t xml:space="preserve">Ogni insegnante avrà cura di assegnare solo i compiti necessari al consolidamento degli apprendimenti. Ogni insegnante controllerà che i compiti assegnati siano stati svolti. Il consiglio di classe provvederà ad avvertire le famiglie degli alunni che non svolgeranno regolarmente il lavoro a casa.</w:t>
      </w:r>
    </w:p>
    <w:p w:rsidR="00000000" w:rsidDel="00000000" w:rsidP="00000000" w:rsidRDefault="00000000" w:rsidRPr="00000000" w14:paraId="0000019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color w:val="000000"/>
          <w:sz w:val="24"/>
          <w:szCs w:val="24"/>
          <w:rtl w:val="0"/>
        </w:rPr>
        <w:t xml:space="preserve">Per tutto quanto sopra non esplicitato si rimanda al </w:t>
      </w:r>
      <w:r w:rsidDel="00000000" w:rsidR="00000000" w:rsidRPr="00000000">
        <w:rPr>
          <w:b w:val="1"/>
          <w:color w:val="000000"/>
          <w:sz w:val="24"/>
          <w:szCs w:val="24"/>
          <w:rtl w:val="0"/>
        </w:rPr>
        <w:t xml:space="preserve">Regolamento d’Istituto.</w:t>
      </w:r>
      <w:r w:rsidDel="00000000" w:rsidR="00000000" w:rsidRPr="00000000">
        <w:rPr>
          <w:rtl w:val="0"/>
        </w:rPr>
      </w:r>
    </w:p>
    <w:p w:rsidR="00000000" w:rsidDel="00000000" w:rsidP="00000000" w:rsidRDefault="00000000" w:rsidRPr="00000000" w14:paraId="0000019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197">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24"/>
          <w:szCs w:val="24"/>
        </w:rPr>
      </w:pPr>
      <w:r w:rsidDel="00000000" w:rsidR="00000000" w:rsidRPr="00000000">
        <w:rPr>
          <w:b w:val="1"/>
          <w:color w:val="000000"/>
          <w:sz w:val="24"/>
          <w:szCs w:val="24"/>
          <w:rtl w:val="0"/>
        </w:rPr>
        <w:t xml:space="preserve">PATTO DI CORRESPONSABILITA’</w:t>
      </w:r>
      <w:r w:rsidDel="00000000" w:rsidR="00000000" w:rsidRPr="00000000">
        <w:rPr>
          <w:rtl w:val="0"/>
        </w:rPr>
      </w:r>
    </w:p>
    <w:p w:rsidR="00000000" w:rsidDel="00000000" w:rsidP="00000000" w:rsidRDefault="00000000" w:rsidRPr="00000000" w14:paraId="0000019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b w:val="1"/>
          <w:color w:val="000000"/>
          <w:sz w:val="28"/>
          <w:szCs w:val="28"/>
        </w:rPr>
      </w:pPr>
      <w:r w:rsidDel="00000000" w:rsidR="00000000" w:rsidRPr="00000000">
        <w:rPr>
          <w:color w:val="000000"/>
          <w:sz w:val="24"/>
          <w:szCs w:val="24"/>
          <w:rtl w:val="0"/>
        </w:rPr>
        <w:t xml:space="preserve">Insegnanti, alunni e genitori devono sentirsi corresponsabili della scuola nel suo complesso, assicurando la più ampia collaborazione alla sua gestione e garantendo il proprio attivo impegno, teso a stimolare la partecipazione di tutti alla vita scolastica. Insegnanti e genitori si impegnano al puntuale rispetto del Regolamento d’Istituto, delle Norme organizzative e disciplinari. Il Regolamento e le Norme organizzative verranno presentate ogni anno dagli insegnanti e discusse con i genitori e con i ragazzi al fine di renderle il più possibile condivise. Gli insegnanti inoltre metteranno alunni e genitori a conoscenza della propria programmazione, in particolare dei contenuti e degli obiettivi da perseguire. </w:t>
      </w:r>
      <w:r w:rsidDel="00000000" w:rsidR="00000000" w:rsidRPr="00000000">
        <w:rPr>
          <w:rtl w:val="0"/>
        </w:rPr>
      </w:r>
    </w:p>
    <w:p w:rsidR="00000000" w:rsidDel="00000000" w:rsidP="00000000" w:rsidRDefault="00000000" w:rsidRPr="00000000" w14:paraId="0000019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19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rtl w:val="0"/>
        </w:rPr>
      </w:r>
    </w:p>
    <w:p w:rsidR="00000000" w:rsidDel="00000000" w:rsidP="00000000" w:rsidRDefault="00000000" w:rsidRPr="00000000" w14:paraId="0000019B">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b w:val="1"/>
          <w:color w:val="000000"/>
          <w:sz w:val="24"/>
          <w:szCs w:val="24"/>
          <w:rtl w:val="0"/>
        </w:rPr>
        <w:t xml:space="preserve">RAPPORTO CON LE FAMIGLIE. </w:t>
      </w:r>
      <w:r w:rsidDel="00000000" w:rsidR="00000000" w:rsidRPr="00000000">
        <w:rPr>
          <w:color w:val="000000"/>
          <w:sz w:val="24"/>
          <w:szCs w:val="24"/>
          <w:rtl w:val="0"/>
        </w:rPr>
        <w:t xml:space="preserve">Sulla base delle indicazioni fornite dal Collegio dei Docenti, fatte proprie dal Consiglio di Classe, viene stabilito che il </w:t>
      </w:r>
      <w:r w:rsidDel="00000000" w:rsidR="00000000" w:rsidRPr="00000000">
        <w:rPr>
          <w:b w:val="1"/>
          <w:color w:val="000000"/>
          <w:sz w:val="24"/>
          <w:szCs w:val="24"/>
          <w:rtl w:val="0"/>
        </w:rPr>
        <w:t xml:space="preserve">rapporto tra Genitori ed Insegnanti </w:t>
      </w:r>
      <w:r w:rsidDel="00000000" w:rsidR="00000000" w:rsidRPr="00000000">
        <w:rPr>
          <w:color w:val="000000"/>
          <w:sz w:val="24"/>
          <w:szCs w:val="24"/>
          <w:rtl w:val="0"/>
        </w:rPr>
        <w:t xml:space="preserve">avverrà secondo le seguenti modalità:</w:t>
      </w:r>
      <w:r w:rsidDel="00000000" w:rsidR="00000000" w:rsidRPr="00000000">
        <w:rPr>
          <w:rtl w:val="0"/>
        </w:rPr>
      </w:r>
    </w:p>
    <w:p w:rsidR="00000000" w:rsidDel="00000000" w:rsidP="00000000" w:rsidRDefault="00000000" w:rsidRPr="00000000" w14:paraId="0000019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rtl w:val="0"/>
        </w:rPr>
      </w:r>
    </w:p>
    <w:p w:rsidR="00000000" w:rsidDel="00000000" w:rsidP="00000000" w:rsidRDefault="00000000" w:rsidRPr="00000000" w14:paraId="0000019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rFonts w:ascii="Noto Sans" w:cs="Noto Sans" w:eastAsia="Noto Sans" w:hAnsi="Noto Sans"/>
          <w:color w:val="000000"/>
          <w:sz w:val="24"/>
          <w:szCs w:val="24"/>
          <w:rtl w:val="0"/>
        </w:rPr>
        <w:t xml:space="preserve">🗹</w:t>
      </w:r>
      <w:r w:rsidDel="00000000" w:rsidR="00000000" w:rsidRPr="00000000">
        <w:rPr>
          <w:b w:val="1"/>
          <w:color w:val="000000"/>
          <w:sz w:val="24"/>
          <w:szCs w:val="24"/>
          <w:rtl w:val="0"/>
        </w:rPr>
        <w:t xml:space="preserve"> Un’ora alla settimana (a settimane alterne o una volta al mese, nell’orario di ricevimento comunicato dai singoli Docenti).</w:t>
      </w:r>
    </w:p>
    <w:p w:rsidR="00000000" w:rsidDel="00000000" w:rsidP="00000000" w:rsidRDefault="00000000" w:rsidRPr="00000000" w14:paraId="0000019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b w:val="1"/>
          <w:color w:val="000000"/>
          <w:sz w:val="24"/>
          <w:szCs w:val="24"/>
          <w:rtl w:val="0"/>
        </w:rPr>
        <w:t xml:space="preserve">MODALITA’       :                 </w:t>
      </w:r>
      <w:r w:rsidDel="00000000" w:rsidR="00000000" w:rsidRPr="00000000">
        <w:rPr>
          <w:rFonts w:ascii="Noto Sans" w:cs="Noto Sans" w:eastAsia="Noto Sans" w:hAnsi="Noto Sans"/>
          <w:color w:val="000000"/>
          <w:sz w:val="24"/>
          <w:szCs w:val="24"/>
          <w:rtl w:val="0"/>
        </w:rPr>
        <w:t xml:space="preserve">🗹</w:t>
      </w:r>
      <w:r w:rsidDel="00000000" w:rsidR="00000000" w:rsidRPr="00000000">
        <w:rPr>
          <w:b w:val="1"/>
          <w:color w:val="000000"/>
          <w:sz w:val="24"/>
          <w:szCs w:val="24"/>
          <w:rtl w:val="0"/>
        </w:rPr>
        <w:t xml:space="preserve">Occasionalmente, su specifica sollecitazione di un Docente*</w:t>
      </w:r>
    </w:p>
    <w:p w:rsidR="00000000" w:rsidDel="00000000" w:rsidP="00000000" w:rsidRDefault="00000000" w:rsidRPr="00000000" w14:paraId="0000019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b w:val="1"/>
          <w:color w:val="000000"/>
          <w:sz w:val="24"/>
          <w:szCs w:val="24"/>
          <w:rtl w:val="0"/>
        </w:rPr>
        <w:t xml:space="preserve">                                                 </w:t>
      </w:r>
      <w:r w:rsidDel="00000000" w:rsidR="00000000" w:rsidRPr="00000000">
        <w:rPr>
          <w:rFonts w:ascii="Noto Sans" w:cs="Noto Sans" w:eastAsia="Noto Sans" w:hAnsi="Noto Sans"/>
          <w:color w:val="000000"/>
          <w:sz w:val="24"/>
          <w:szCs w:val="24"/>
          <w:rtl w:val="0"/>
        </w:rPr>
        <w:t xml:space="preserve">🗹</w:t>
      </w:r>
      <w:r w:rsidDel="00000000" w:rsidR="00000000" w:rsidRPr="00000000">
        <w:rPr>
          <w:b w:val="1"/>
          <w:color w:val="000000"/>
          <w:sz w:val="24"/>
          <w:szCs w:val="24"/>
          <w:rtl w:val="0"/>
        </w:rPr>
        <w:t xml:space="preserve"> Durante i ricevimenti pomeridiani, secondo il calendario stabilito dalla Presidenza.</w:t>
      </w:r>
    </w:p>
    <w:p w:rsidR="00000000" w:rsidDel="00000000" w:rsidP="00000000" w:rsidRDefault="00000000" w:rsidRPr="00000000" w14:paraId="000001A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b w:val="1"/>
          <w:color w:val="000000"/>
          <w:sz w:val="24"/>
          <w:szCs w:val="24"/>
          <w:rtl w:val="0"/>
        </w:rPr>
        <w:t xml:space="preserve">                                                 </w:t>
      </w:r>
      <w:r w:rsidDel="00000000" w:rsidR="00000000" w:rsidRPr="00000000">
        <w:rPr>
          <w:rFonts w:ascii="Noto Sans" w:cs="Noto Sans" w:eastAsia="Noto Sans" w:hAnsi="Noto Sans"/>
          <w:color w:val="000000"/>
          <w:sz w:val="24"/>
          <w:szCs w:val="24"/>
          <w:rtl w:val="0"/>
        </w:rPr>
        <w:t xml:space="preserve">🗹</w:t>
      </w:r>
      <w:r w:rsidDel="00000000" w:rsidR="00000000" w:rsidRPr="00000000">
        <w:rPr>
          <w:b w:val="1"/>
          <w:color w:val="000000"/>
          <w:sz w:val="24"/>
          <w:szCs w:val="24"/>
          <w:rtl w:val="0"/>
        </w:rPr>
        <w:t xml:space="preserve">Previo appuntamento chiesto dalla famiglia</w:t>
      </w:r>
    </w:p>
    <w:p w:rsidR="00000000" w:rsidDel="00000000" w:rsidP="00000000" w:rsidRDefault="00000000" w:rsidRPr="00000000" w14:paraId="000001A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color w:val="000000"/>
          <w:sz w:val="24"/>
          <w:szCs w:val="24"/>
        </w:rPr>
      </w:pPr>
      <w:r w:rsidDel="00000000" w:rsidR="00000000" w:rsidRPr="00000000">
        <w:rPr>
          <w:b w:val="1"/>
          <w:color w:val="000000"/>
          <w:sz w:val="24"/>
          <w:szCs w:val="24"/>
          <w:rtl w:val="0"/>
        </w:rPr>
        <w:t xml:space="preserve">                                                 </w:t>
      </w:r>
      <w:r w:rsidDel="00000000" w:rsidR="00000000" w:rsidRPr="00000000">
        <w:rPr>
          <w:rFonts w:ascii="Noto Sans" w:cs="Noto Sans" w:eastAsia="Noto Sans" w:hAnsi="Noto Sans"/>
          <w:color w:val="000000"/>
          <w:sz w:val="24"/>
          <w:szCs w:val="24"/>
          <w:rtl w:val="0"/>
        </w:rPr>
        <w:t xml:space="preserve">🗹</w:t>
      </w:r>
      <w:r w:rsidDel="00000000" w:rsidR="00000000" w:rsidRPr="00000000">
        <w:rPr>
          <w:b w:val="1"/>
          <w:color w:val="000000"/>
          <w:sz w:val="24"/>
          <w:szCs w:val="24"/>
          <w:rtl w:val="0"/>
        </w:rPr>
        <w:t xml:space="preserve"> Previa richiesta del Coordinatore, a seguito di segnalazione del Consiglio di Classe</w:t>
      </w:r>
      <w:r w:rsidDel="00000000" w:rsidR="00000000" w:rsidRPr="00000000">
        <w:rPr>
          <w:rtl w:val="0"/>
        </w:rPr>
      </w:r>
    </w:p>
    <w:p w:rsidR="00000000" w:rsidDel="00000000" w:rsidP="00000000" w:rsidRDefault="00000000" w:rsidRPr="00000000" w14:paraId="000001A2">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color w:val="000000"/>
          <w:sz w:val="24"/>
          <w:szCs w:val="24"/>
          <w:rtl w:val="0"/>
        </w:rPr>
        <w:t xml:space="preserve">*</w:t>
        <w:tab/>
      </w:r>
      <w:r w:rsidDel="00000000" w:rsidR="00000000" w:rsidRPr="00000000">
        <w:rPr>
          <w:b w:val="1"/>
          <w:color w:val="000000"/>
          <w:sz w:val="24"/>
          <w:szCs w:val="24"/>
          <w:rtl w:val="0"/>
        </w:rPr>
        <w:t xml:space="preserve">Previo avviso scritto o contatto telefonico</w:t>
      </w:r>
    </w:p>
    <w:p w:rsidR="00000000" w:rsidDel="00000000" w:rsidP="00000000" w:rsidRDefault="00000000" w:rsidRPr="00000000" w14:paraId="000001A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color w:val="000000"/>
          <w:sz w:val="24"/>
          <w:szCs w:val="24"/>
        </w:rPr>
      </w:pPr>
      <w:r w:rsidDel="00000000" w:rsidR="00000000" w:rsidRPr="00000000">
        <w:rPr>
          <w:rtl w:val="0"/>
        </w:rPr>
      </w:r>
    </w:p>
    <w:p w:rsidR="00000000" w:rsidDel="00000000" w:rsidP="00000000" w:rsidRDefault="00000000" w:rsidRPr="00000000" w14:paraId="000001A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b w:val="1"/>
          <w:color w:val="000000"/>
          <w:sz w:val="24"/>
          <w:szCs w:val="24"/>
        </w:rPr>
      </w:pPr>
      <w:r w:rsidDel="00000000" w:rsidR="00000000" w:rsidRPr="00000000">
        <w:rPr>
          <w:color w:val="000000"/>
          <w:sz w:val="24"/>
          <w:szCs w:val="24"/>
          <w:rtl w:val="0"/>
        </w:rPr>
        <w:t xml:space="preserve">I genitori verranno informati sui risultati scolastici e su eventuali problematiche comportamentali del proprio figlio attraverso il quaderno delle comunicazioni e l'accesso al registro elettronico.</w:t>
      </w:r>
      <w:r w:rsidDel="00000000" w:rsidR="00000000" w:rsidRPr="00000000">
        <w:rPr>
          <w:rtl w:val="0"/>
        </w:rPr>
      </w:r>
    </w:p>
    <w:p w:rsidR="00000000" w:rsidDel="00000000" w:rsidP="00000000" w:rsidRDefault="00000000" w:rsidRPr="00000000" w14:paraId="000001A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b w:val="1"/>
          <w:color w:val="000000"/>
          <w:sz w:val="24"/>
          <w:szCs w:val="24"/>
        </w:rPr>
      </w:pPr>
      <w:r w:rsidDel="00000000" w:rsidR="00000000" w:rsidRPr="00000000">
        <w:rPr>
          <w:rtl w:val="0"/>
        </w:rPr>
      </w:r>
    </w:p>
    <w:p w:rsidR="00000000" w:rsidDel="00000000" w:rsidP="00000000" w:rsidRDefault="00000000" w:rsidRPr="00000000" w14:paraId="000001A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right"/>
        <w:rPr>
          <w:b w:val="1"/>
          <w:color w:val="000000"/>
          <w:sz w:val="24"/>
          <w:szCs w:val="24"/>
        </w:rPr>
      </w:pPr>
      <w:r w:rsidDel="00000000" w:rsidR="00000000" w:rsidRPr="00000000">
        <w:rPr>
          <w:b w:val="1"/>
          <w:sz w:val="24"/>
          <w:szCs w:val="24"/>
          <w:rtl w:val="0"/>
        </w:rPr>
        <w:t xml:space="preserve">Sasso Marconi</w:t>
      </w:r>
      <w:r w:rsidDel="00000000" w:rsidR="00000000" w:rsidRPr="00000000">
        <w:rPr>
          <w:b w:val="1"/>
          <w:color w:val="000000"/>
          <w:sz w:val="24"/>
          <w:szCs w:val="24"/>
          <w:rtl w:val="0"/>
        </w:rPr>
        <w:t xml:space="preserve">,  </w:t>
        <w:tab/>
        <w:tab/>
        <w:tab/>
        <w:tab/>
        <w:tab/>
        <w:tab/>
        <w:tab/>
        <w:tab/>
        <w:tab/>
        <w:tab/>
        <w:t xml:space="preserve">        Il coordinatore di classe</w:t>
      </w:r>
    </w:p>
    <w:p w:rsidR="00000000" w:rsidDel="00000000" w:rsidP="00000000" w:rsidRDefault="00000000" w:rsidRPr="00000000" w14:paraId="000001A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right"/>
        <w:rPr>
          <w:b w:val="1"/>
          <w:color w:val="000000"/>
          <w:sz w:val="24"/>
          <w:szCs w:val="24"/>
        </w:rPr>
      </w:pPr>
      <w:r w:rsidDel="00000000" w:rsidR="00000000" w:rsidRPr="00000000">
        <w:rPr>
          <w:rtl w:val="0"/>
        </w:rPr>
      </w:r>
    </w:p>
    <w:p w:rsidR="00000000" w:rsidDel="00000000" w:rsidP="00000000" w:rsidRDefault="00000000" w:rsidRPr="00000000" w14:paraId="000001A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right"/>
        <w:rPr>
          <w:b w:val="1"/>
          <w:color w:val="000000"/>
          <w:sz w:val="24"/>
          <w:szCs w:val="24"/>
        </w:rPr>
      </w:pPr>
      <w:r w:rsidDel="00000000" w:rsidR="00000000" w:rsidRPr="00000000">
        <w:rPr>
          <w:b w:val="1"/>
          <w:color w:val="000000"/>
          <w:sz w:val="24"/>
          <w:szCs w:val="24"/>
          <w:rtl w:val="0"/>
        </w:rPr>
        <w:tab/>
        <w:tab/>
        <w:tab/>
        <w:tab/>
        <w:tab/>
        <w:tab/>
        <w:tab/>
        <w:tab/>
        <w:tab/>
        <w:tab/>
        <w:tab/>
        <w:tab/>
        <w:t xml:space="preserve">       </w:t>
        <w:tab/>
        <w:t xml:space="preserve">       </w:t>
      </w:r>
    </w:p>
    <w:sectPr>
      <w:type w:val="continuous"/>
      <w:pgSz w:h="11906" w:w="16838" w:orient="landscape"/>
      <w:pgMar w:bottom="426" w:top="426" w:left="1418"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mbria"/>
  <w:font w:name="Courier New"/>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
    <w:lvl w:ilvl="0">
      <w:start w:val="1"/>
      <w:numFmt w:val="decimal"/>
      <w:lvlText w:val="%1"/>
      <w:lvlJc w:val="left"/>
      <w:pPr>
        <w:ind w:left="360" w:hanging="360"/>
      </w:pPr>
      <w:rPr>
        <w:u w:val="none"/>
        <w:vertAlign w:val="baseline"/>
      </w:rPr>
    </w:lvl>
    <w:lvl w:ilvl="1">
      <w:start w:val="1"/>
      <w:numFmt w:val="decimal"/>
      <w:lvlText w:val="%2."/>
      <w:lvlJc w:val="left"/>
      <w:pPr>
        <w:ind w:left="360" w:hanging="360"/>
      </w:pPr>
      <w:rPr>
        <w:b w:val="0"/>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800" w:hanging="1800"/>
      </w:pPr>
      <w:rPr>
        <w:u w:val="none"/>
        <w:vertAlign w:val="baseline"/>
      </w:rPr>
    </w:lvl>
  </w:abstractNum>
  <w:abstractNum w:abstractNumId="3">
    <w:lvl w:ilvl="0">
      <w:start w:val="1"/>
      <w:numFmt w:val="decimal"/>
      <w:lvlText w:val="%1"/>
      <w:lvlJc w:val="left"/>
      <w:pPr>
        <w:ind w:left="360" w:hanging="360"/>
      </w:pPr>
      <w:rPr>
        <w:u w:val="none"/>
        <w:vertAlign w:val="baseline"/>
      </w:rPr>
    </w:lvl>
    <w:lvl w:ilvl="1">
      <w:start w:val="1"/>
      <w:numFmt w:val="decimal"/>
      <w:lvlText w:val="%2."/>
      <w:lvlJc w:val="left"/>
      <w:pPr>
        <w:ind w:left="360" w:hanging="360"/>
      </w:pPr>
      <w:rPr>
        <w:b w:val="0"/>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800" w:hanging="1800"/>
      </w:pPr>
      <w:rPr>
        <w:u w:val="none"/>
        <w:vertAlign w:val="baseline"/>
      </w:rPr>
    </w:lvl>
  </w:abstractNum>
  <w:abstractNum w:abstractNumId="4">
    <w:lvl w:ilvl="0">
      <w:start w:val="1"/>
      <w:numFmt w:val="decimal"/>
      <w:lvlText w:val="%1"/>
      <w:lvlJc w:val="left"/>
      <w:pPr>
        <w:ind w:left="360" w:hanging="360"/>
      </w:pPr>
      <w:rPr>
        <w:u w:val="none"/>
        <w:vertAlign w:val="baseline"/>
      </w:rPr>
    </w:lvl>
    <w:lvl w:ilvl="1">
      <w:start w:val="1"/>
      <w:numFmt w:val="decimal"/>
      <w:lvlText w:val="%2."/>
      <w:lvlJc w:val="left"/>
      <w:pPr>
        <w:ind w:left="360" w:hanging="360"/>
      </w:pPr>
      <w:rPr>
        <w:b w:val="0"/>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800" w:hanging="1800"/>
      </w:pPr>
      <w:rPr>
        <w:u w:val="none"/>
        <w:vertAlign w:val="baseline"/>
      </w:rPr>
    </w:lvl>
  </w:abstractNum>
  <w:abstractNum w:abstractNumId="5">
    <w:lvl w:ilvl="0">
      <w:start w:val="1"/>
      <w:numFmt w:val="decimal"/>
      <w:lvlText w:val="%1."/>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6">
    <w:lvl w:ilvl="0">
      <w:start w:val="1"/>
      <w:numFmt w:val="decimal"/>
      <w:lvlText w:val="%1."/>
      <w:lvlJc w:val="left"/>
      <w:pPr>
        <w:ind w:left="1077" w:hanging="360"/>
      </w:pPr>
      <w:rPr>
        <w:vertAlign w:val="baseline"/>
      </w:rPr>
    </w:lvl>
    <w:lvl w:ilvl="1">
      <w:start w:val="1"/>
      <w:numFmt w:val="lowerLetter"/>
      <w:lvlText w:val="%2)"/>
      <w:lvlJc w:val="left"/>
      <w:pPr>
        <w:ind w:left="1437" w:hanging="360"/>
      </w:pPr>
      <w:rPr>
        <w:vertAlign w:val="baseline"/>
      </w:rPr>
    </w:lvl>
    <w:lvl w:ilvl="2">
      <w:start w:val="1"/>
      <w:numFmt w:val="lowerLetter"/>
      <w:lvlText w:val="%3)"/>
      <w:lvlJc w:val="left"/>
      <w:pPr>
        <w:ind w:left="1797" w:hanging="360"/>
      </w:pPr>
      <w:rPr>
        <w:vertAlign w:val="baseline"/>
      </w:rPr>
    </w:lvl>
    <w:lvl w:ilvl="3">
      <w:start w:val="1"/>
      <w:numFmt w:val="lowerLetter"/>
      <w:lvlText w:val="%4)"/>
      <w:lvlJc w:val="left"/>
      <w:pPr>
        <w:ind w:left="2157" w:hanging="360"/>
      </w:pPr>
      <w:rPr>
        <w:vertAlign w:val="baseline"/>
      </w:rPr>
    </w:lvl>
    <w:lvl w:ilvl="4">
      <w:start w:val="1"/>
      <w:numFmt w:val="lowerLetter"/>
      <w:lvlText w:val="%5)"/>
      <w:lvlJc w:val="left"/>
      <w:pPr>
        <w:ind w:left="2517" w:hanging="360"/>
      </w:pPr>
      <w:rPr>
        <w:vertAlign w:val="baseline"/>
      </w:rPr>
    </w:lvl>
    <w:lvl w:ilvl="5">
      <w:start w:val="1"/>
      <w:numFmt w:val="lowerLetter"/>
      <w:lvlText w:val="%6)"/>
      <w:lvlJc w:val="left"/>
      <w:pPr>
        <w:ind w:left="2877" w:hanging="360"/>
      </w:pPr>
      <w:rPr>
        <w:vertAlign w:val="baseline"/>
      </w:rPr>
    </w:lvl>
    <w:lvl w:ilvl="6">
      <w:start w:val="1"/>
      <w:numFmt w:val="lowerLetter"/>
      <w:lvlText w:val="%7)"/>
      <w:lvlJc w:val="left"/>
      <w:pPr>
        <w:ind w:left="3237" w:hanging="360"/>
      </w:pPr>
      <w:rPr>
        <w:vertAlign w:val="baseline"/>
      </w:rPr>
    </w:lvl>
    <w:lvl w:ilvl="7">
      <w:start w:val="1"/>
      <w:numFmt w:val="lowerLetter"/>
      <w:lvlText w:val="%8)"/>
      <w:lvlJc w:val="left"/>
      <w:pPr>
        <w:ind w:left="3597" w:hanging="360"/>
      </w:pPr>
      <w:rPr>
        <w:vertAlign w:val="baseline"/>
      </w:rPr>
    </w:lvl>
    <w:lvl w:ilvl="8">
      <w:start w:val="1"/>
      <w:numFmt w:val="lowerLetter"/>
      <w:lvlText w:val="%9)"/>
      <w:lvlJc w:val="left"/>
      <w:pPr>
        <w:ind w:left="3957" w:hanging="360"/>
      </w:pPr>
      <w:rPr>
        <w:vertAlign w:val="baseline"/>
      </w:rPr>
    </w:lvl>
  </w:abstractNum>
  <w:abstractNum w:abstractNumId="7">
    <w:lvl w:ilvl="0">
      <w:start w:val="1"/>
      <w:numFmt w:val="bullet"/>
      <w:lvlText w:val="●"/>
      <w:lvlJc w:val="left"/>
      <w:pPr>
        <w:ind w:left="748" w:hanging="360"/>
      </w:pPr>
      <w:rPr>
        <w:rFonts w:ascii="Noto Sans" w:cs="Noto Sans" w:eastAsia="Noto Sans" w:hAnsi="Noto Sans"/>
        <w:vertAlign w:val="baseline"/>
      </w:rPr>
    </w:lvl>
    <w:lvl w:ilvl="1">
      <w:start w:val="1"/>
      <w:numFmt w:val="bullet"/>
      <w:lvlText w:val="◦"/>
      <w:lvlJc w:val="left"/>
      <w:pPr>
        <w:ind w:left="1108" w:hanging="360"/>
      </w:pPr>
      <w:rPr>
        <w:rFonts w:ascii="Noto Sans" w:cs="Noto Sans" w:eastAsia="Noto Sans" w:hAnsi="Noto Sans"/>
        <w:vertAlign w:val="baseline"/>
      </w:rPr>
    </w:lvl>
    <w:lvl w:ilvl="2">
      <w:start w:val="1"/>
      <w:numFmt w:val="bullet"/>
      <w:lvlText w:val="▪"/>
      <w:lvlJc w:val="left"/>
      <w:pPr>
        <w:ind w:left="1468" w:hanging="360"/>
      </w:pPr>
      <w:rPr>
        <w:rFonts w:ascii="Noto Sans" w:cs="Noto Sans" w:eastAsia="Noto Sans" w:hAnsi="Noto Sans"/>
        <w:vertAlign w:val="baseline"/>
      </w:rPr>
    </w:lvl>
    <w:lvl w:ilvl="3">
      <w:start w:val="1"/>
      <w:numFmt w:val="bullet"/>
      <w:lvlText w:val="●"/>
      <w:lvlJc w:val="left"/>
      <w:pPr>
        <w:ind w:left="1828" w:hanging="360"/>
      </w:pPr>
      <w:rPr>
        <w:rFonts w:ascii="Noto Sans" w:cs="Noto Sans" w:eastAsia="Noto Sans" w:hAnsi="Noto Sans"/>
        <w:vertAlign w:val="baseline"/>
      </w:rPr>
    </w:lvl>
    <w:lvl w:ilvl="4">
      <w:start w:val="1"/>
      <w:numFmt w:val="bullet"/>
      <w:lvlText w:val="◦"/>
      <w:lvlJc w:val="left"/>
      <w:pPr>
        <w:ind w:left="2188" w:hanging="360"/>
      </w:pPr>
      <w:rPr>
        <w:rFonts w:ascii="Noto Sans" w:cs="Noto Sans" w:eastAsia="Noto Sans" w:hAnsi="Noto Sans"/>
        <w:vertAlign w:val="baseline"/>
      </w:rPr>
    </w:lvl>
    <w:lvl w:ilvl="5">
      <w:start w:val="1"/>
      <w:numFmt w:val="bullet"/>
      <w:lvlText w:val="▪"/>
      <w:lvlJc w:val="left"/>
      <w:pPr>
        <w:ind w:left="2548" w:hanging="360"/>
      </w:pPr>
      <w:rPr>
        <w:rFonts w:ascii="Noto Sans" w:cs="Noto Sans" w:eastAsia="Noto Sans" w:hAnsi="Noto Sans"/>
        <w:vertAlign w:val="baseline"/>
      </w:rPr>
    </w:lvl>
    <w:lvl w:ilvl="6">
      <w:start w:val="1"/>
      <w:numFmt w:val="bullet"/>
      <w:lvlText w:val="●"/>
      <w:lvlJc w:val="left"/>
      <w:pPr>
        <w:ind w:left="2908" w:hanging="360"/>
      </w:pPr>
      <w:rPr>
        <w:rFonts w:ascii="Noto Sans" w:cs="Noto Sans" w:eastAsia="Noto Sans" w:hAnsi="Noto Sans"/>
        <w:vertAlign w:val="baseline"/>
      </w:rPr>
    </w:lvl>
    <w:lvl w:ilvl="7">
      <w:start w:val="1"/>
      <w:numFmt w:val="bullet"/>
      <w:lvlText w:val="◦"/>
      <w:lvlJc w:val="left"/>
      <w:pPr>
        <w:ind w:left="3268" w:hanging="360"/>
      </w:pPr>
      <w:rPr>
        <w:rFonts w:ascii="Noto Sans" w:cs="Noto Sans" w:eastAsia="Noto Sans" w:hAnsi="Noto Sans"/>
        <w:vertAlign w:val="baseline"/>
      </w:rPr>
    </w:lvl>
    <w:lvl w:ilvl="8">
      <w:start w:val="1"/>
      <w:numFmt w:val="bullet"/>
      <w:lvlText w:val="▪"/>
      <w:lvlJc w:val="left"/>
      <w:pPr>
        <w:ind w:left="3628" w:hanging="360"/>
      </w:pPr>
      <w:rPr>
        <w:rFonts w:ascii="Noto Sans" w:cs="Noto Sans" w:eastAsia="Noto Sans" w:hAnsi="Noto Sans"/>
        <w:vertAlign w:val="baseline"/>
      </w:rPr>
    </w:lvl>
  </w:abstractNum>
  <w:abstractNum w:abstractNumId="8">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48" w:hanging="360"/>
      </w:pPr>
      <w:rPr>
        <w:rFonts w:ascii="Noto Sans" w:cs="Noto Sans" w:eastAsia="Noto Sans" w:hAnsi="Noto Sans"/>
        <w:vertAlign w:val="baseline"/>
      </w:rPr>
    </w:lvl>
    <w:lvl w:ilvl="1">
      <w:start w:val="1"/>
      <w:numFmt w:val="bullet"/>
      <w:lvlText w:val="◦"/>
      <w:lvlJc w:val="left"/>
      <w:pPr>
        <w:ind w:left="1108" w:hanging="360"/>
      </w:pPr>
      <w:rPr>
        <w:rFonts w:ascii="Noto Sans" w:cs="Noto Sans" w:eastAsia="Noto Sans" w:hAnsi="Noto Sans"/>
        <w:vertAlign w:val="baseline"/>
      </w:rPr>
    </w:lvl>
    <w:lvl w:ilvl="2">
      <w:start w:val="1"/>
      <w:numFmt w:val="bullet"/>
      <w:lvlText w:val="▪"/>
      <w:lvlJc w:val="left"/>
      <w:pPr>
        <w:ind w:left="1468" w:hanging="360"/>
      </w:pPr>
      <w:rPr>
        <w:rFonts w:ascii="Noto Sans" w:cs="Noto Sans" w:eastAsia="Noto Sans" w:hAnsi="Noto Sans"/>
        <w:vertAlign w:val="baseline"/>
      </w:rPr>
    </w:lvl>
    <w:lvl w:ilvl="3">
      <w:start w:val="1"/>
      <w:numFmt w:val="bullet"/>
      <w:lvlText w:val="●"/>
      <w:lvlJc w:val="left"/>
      <w:pPr>
        <w:ind w:left="1828" w:hanging="360"/>
      </w:pPr>
      <w:rPr>
        <w:rFonts w:ascii="Noto Sans" w:cs="Noto Sans" w:eastAsia="Noto Sans" w:hAnsi="Noto Sans"/>
        <w:vertAlign w:val="baseline"/>
      </w:rPr>
    </w:lvl>
    <w:lvl w:ilvl="4">
      <w:start w:val="1"/>
      <w:numFmt w:val="bullet"/>
      <w:lvlText w:val="◦"/>
      <w:lvlJc w:val="left"/>
      <w:pPr>
        <w:ind w:left="2188" w:hanging="360"/>
      </w:pPr>
      <w:rPr>
        <w:rFonts w:ascii="Noto Sans" w:cs="Noto Sans" w:eastAsia="Noto Sans" w:hAnsi="Noto Sans"/>
        <w:vertAlign w:val="baseline"/>
      </w:rPr>
    </w:lvl>
    <w:lvl w:ilvl="5">
      <w:start w:val="1"/>
      <w:numFmt w:val="bullet"/>
      <w:lvlText w:val="▪"/>
      <w:lvlJc w:val="left"/>
      <w:pPr>
        <w:ind w:left="2548" w:hanging="360"/>
      </w:pPr>
      <w:rPr>
        <w:rFonts w:ascii="Noto Sans" w:cs="Noto Sans" w:eastAsia="Noto Sans" w:hAnsi="Noto Sans"/>
        <w:vertAlign w:val="baseline"/>
      </w:rPr>
    </w:lvl>
    <w:lvl w:ilvl="6">
      <w:start w:val="1"/>
      <w:numFmt w:val="bullet"/>
      <w:lvlText w:val="●"/>
      <w:lvlJc w:val="left"/>
      <w:pPr>
        <w:ind w:left="2908" w:hanging="360"/>
      </w:pPr>
      <w:rPr>
        <w:rFonts w:ascii="Noto Sans" w:cs="Noto Sans" w:eastAsia="Noto Sans" w:hAnsi="Noto Sans"/>
        <w:vertAlign w:val="baseline"/>
      </w:rPr>
    </w:lvl>
    <w:lvl w:ilvl="7">
      <w:start w:val="1"/>
      <w:numFmt w:val="bullet"/>
      <w:lvlText w:val="◦"/>
      <w:lvlJc w:val="left"/>
      <w:pPr>
        <w:ind w:left="3268" w:hanging="360"/>
      </w:pPr>
      <w:rPr>
        <w:rFonts w:ascii="Noto Sans" w:cs="Noto Sans" w:eastAsia="Noto Sans" w:hAnsi="Noto Sans"/>
        <w:vertAlign w:val="baseline"/>
      </w:rPr>
    </w:lvl>
    <w:lvl w:ilvl="8">
      <w:start w:val="1"/>
      <w:numFmt w:val="bullet"/>
      <w:lvlText w:val="▪"/>
      <w:lvlJc w:val="left"/>
      <w:pPr>
        <w:ind w:left="3628" w:hanging="360"/>
      </w:pPr>
      <w:rPr>
        <w:rFonts w:ascii="Noto Sans" w:cs="Noto Sans" w:eastAsia="Noto Sans" w:hAnsi="Noto San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
      <w:lvlJc w:val="left"/>
      <w:pPr>
        <w:ind w:left="1080" w:hanging="360"/>
      </w:pPr>
      <w:rPr>
        <w:rFonts w:ascii="Noto Sans" w:cs="Noto Sans" w:eastAsia="Noto Sans" w:hAnsi="Noto Sans"/>
        <w:vertAlign w:val="baseline"/>
      </w:rPr>
    </w:lvl>
    <w:lvl w:ilvl="2">
      <w:start w:val="1"/>
      <w:numFmt w:val="bullet"/>
      <w:lvlText w:val="▪"/>
      <w:lvlJc w:val="left"/>
      <w:pPr>
        <w:ind w:left="1440" w:hanging="360"/>
      </w:pPr>
      <w:rPr>
        <w:rFonts w:ascii="Noto Sans" w:cs="Noto Sans" w:eastAsia="Noto Sans" w:hAnsi="Noto Sans"/>
        <w:vertAlign w:val="baseline"/>
      </w:rPr>
    </w:lvl>
    <w:lvl w:ilvl="3">
      <w:start w:val="1"/>
      <w:numFmt w:val="bullet"/>
      <w:lvlText w:val="●"/>
      <w:lvlJc w:val="left"/>
      <w:pPr>
        <w:ind w:left="1800" w:hanging="360"/>
      </w:pPr>
      <w:rPr>
        <w:rFonts w:ascii="Noto Sans" w:cs="Noto Sans" w:eastAsia="Noto Sans" w:hAnsi="Noto Sans"/>
        <w:vertAlign w:val="baseline"/>
      </w:rPr>
    </w:lvl>
    <w:lvl w:ilvl="4">
      <w:start w:val="1"/>
      <w:numFmt w:val="bullet"/>
      <w:lvlText w:val="◦"/>
      <w:lvlJc w:val="left"/>
      <w:pPr>
        <w:ind w:left="2160" w:hanging="360"/>
      </w:pPr>
      <w:rPr>
        <w:rFonts w:ascii="Noto Sans" w:cs="Noto Sans" w:eastAsia="Noto Sans" w:hAnsi="Noto Sans"/>
        <w:vertAlign w:val="baseline"/>
      </w:rPr>
    </w:lvl>
    <w:lvl w:ilvl="5">
      <w:start w:val="1"/>
      <w:numFmt w:val="bullet"/>
      <w:lvlText w:val="▪"/>
      <w:lvlJc w:val="left"/>
      <w:pPr>
        <w:ind w:left="2520" w:hanging="360"/>
      </w:pPr>
      <w:rPr>
        <w:rFonts w:ascii="Noto Sans" w:cs="Noto Sans" w:eastAsia="Noto Sans" w:hAnsi="Noto Sans"/>
        <w:vertAlign w:val="baseline"/>
      </w:rPr>
    </w:lvl>
    <w:lvl w:ilvl="6">
      <w:start w:val="1"/>
      <w:numFmt w:val="bullet"/>
      <w:lvlText w:val="●"/>
      <w:lvlJc w:val="left"/>
      <w:pPr>
        <w:ind w:left="2880" w:hanging="360"/>
      </w:pPr>
      <w:rPr>
        <w:rFonts w:ascii="Noto Sans" w:cs="Noto Sans" w:eastAsia="Noto Sans" w:hAnsi="Noto Sans"/>
        <w:vertAlign w:val="baseline"/>
      </w:rPr>
    </w:lvl>
    <w:lvl w:ilvl="7">
      <w:start w:val="1"/>
      <w:numFmt w:val="bullet"/>
      <w:lvlText w:val="◦"/>
      <w:lvlJc w:val="left"/>
      <w:pPr>
        <w:ind w:left="3240" w:hanging="360"/>
      </w:pPr>
      <w:rPr>
        <w:rFonts w:ascii="Noto Sans" w:cs="Noto Sans" w:eastAsia="Noto Sans" w:hAnsi="Noto Sans"/>
        <w:vertAlign w:val="baseline"/>
      </w:rPr>
    </w:lvl>
    <w:lvl w:ilvl="8">
      <w:start w:val="1"/>
      <w:numFmt w:val="bullet"/>
      <w:lvlText w:val="▪"/>
      <w:lvlJc w:val="left"/>
      <w:pPr>
        <w:ind w:left="3600" w:hanging="360"/>
      </w:pPr>
      <w:rPr>
        <w:rFonts w:ascii="Noto Sans" w:cs="Noto Sans" w:eastAsia="Noto Sans" w:hAnsi="Noto Sans"/>
        <w:vertAlign w:val="baseline"/>
      </w:rPr>
    </w:lvl>
  </w:abstractNum>
  <w:abstractNum w:abstractNumId="14">
    <w:lvl w:ilvl="0">
      <w:start w:val="1"/>
      <w:numFmt w:val="bullet"/>
      <w:lvlText w:val="●"/>
      <w:lvlJc w:val="left"/>
      <w:pPr>
        <w:ind w:left="748" w:hanging="360"/>
      </w:pPr>
      <w:rPr>
        <w:rFonts w:ascii="Noto Sans" w:cs="Noto Sans" w:eastAsia="Noto Sans" w:hAnsi="Noto Sans"/>
        <w:vertAlign w:val="baseline"/>
      </w:rPr>
    </w:lvl>
    <w:lvl w:ilvl="1">
      <w:start w:val="1"/>
      <w:numFmt w:val="bullet"/>
      <w:lvlText w:val="◦"/>
      <w:lvlJc w:val="left"/>
      <w:pPr>
        <w:ind w:left="1108" w:hanging="360"/>
      </w:pPr>
      <w:rPr>
        <w:rFonts w:ascii="Noto Sans" w:cs="Noto Sans" w:eastAsia="Noto Sans" w:hAnsi="Noto Sans"/>
        <w:vertAlign w:val="baseline"/>
      </w:rPr>
    </w:lvl>
    <w:lvl w:ilvl="2">
      <w:start w:val="1"/>
      <w:numFmt w:val="bullet"/>
      <w:lvlText w:val="▪"/>
      <w:lvlJc w:val="left"/>
      <w:pPr>
        <w:ind w:left="1468" w:hanging="360"/>
      </w:pPr>
      <w:rPr>
        <w:rFonts w:ascii="Noto Sans" w:cs="Noto Sans" w:eastAsia="Noto Sans" w:hAnsi="Noto Sans"/>
        <w:vertAlign w:val="baseline"/>
      </w:rPr>
    </w:lvl>
    <w:lvl w:ilvl="3">
      <w:start w:val="1"/>
      <w:numFmt w:val="bullet"/>
      <w:lvlText w:val="●"/>
      <w:lvlJc w:val="left"/>
      <w:pPr>
        <w:ind w:left="1828" w:hanging="360"/>
      </w:pPr>
      <w:rPr>
        <w:rFonts w:ascii="Noto Sans" w:cs="Noto Sans" w:eastAsia="Noto Sans" w:hAnsi="Noto Sans"/>
        <w:vertAlign w:val="baseline"/>
      </w:rPr>
    </w:lvl>
    <w:lvl w:ilvl="4">
      <w:start w:val="1"/>
      <w:numFmt w:val="bullet"/>
      <w:lvlText w:val="◦"/>
      <w:lvlJc w:val="left"/>
      <w:pPr>
        <w:ind w:left="2188" w:hanging="360"/>
      </w:pPr>
      <w:rPr>
        <w:rFonts w:ascii="Noto Sans" w:cs="Noto Sans" w:eastAsia="Noto Sans" w:hAnsi="Noto Sans"/>
        <w:vertAlign w:val="baseline"/>
      </w:rPr>
    </w:lvl>
    <w:lvl w:ilvl="5">
      <w:start w:val="1"/>
      <w:numFmt w:val="bullet"/>
      <w:lvlText w:val="▪"/>
      <w:lvlJc w:val="left"/>
      <w:pPr>
        <w:ind w:left="2548" w:hanging="360"/>
      </w:pPr>
      <w:rPr>
        <w:rFonts w:ascii="Noto Sans" w:cs="Noto Sans" w:eastAsia="Noto Sans" w:hAnsi="Noto Sans"/>
        <w:vertAlign w:val="baseline"/>
      </w:rPr>
    </w:lvl>
    <w:lvl w:ilvl="6">
      <w:start w:val="1"/>
      <w:numFmt w:val="bullet"/>
      <w:lvlText w:val="●"/>
      <w:lvlJc w:val="left"/>
      <w:pPr>
        <w:ind w:left="2908" w:hanging="360"/>
      </w:pPr>
      <w:rPr>
        <w:rFonts w:ascii="Noto Sans" w:cs="Noto Sans" w:eastAsia="Noto Sans" w:hAnsi="Noto Sans"/>
        <w:vertAlign w:val="baseline"/>
      </w:rPr>
    </w:lvl>
    <w:lvl w:ilvl="7">
      <w:start w:val="1"/>
      <w:numFmt w:val="bullet"/>
      <w:lvlText w:val="◦"/>
      <w:lvlJc w:val="left"/>
      <w:pPr>
        <w:ind w:left="3268" w:hanging="360"/>
      </w:pPr>
      <w:rPr>
        <w:rFonts w:ascii="Noto Sans" w:cs="Noto Sans" w:eastAsia="Noto Sans" w:hAnsi="Noto Sans"/>
        <w:vertAlign w:val="baseline"/>
      </w:rPr>
    </w:lvl>
    <w:lvl w:ilvl="8">
      <w:start w:val="1"/>
      <w:numFmt w:val="bullet"/>
      <w:lvlText w:val="▪"/>
      <w:lvlJc w:val="left"/>
      <w:pPr>
        <w:ind w:left="3628" w:hanging="360"/>
      </w:pPr>
      <w:rPr>
        <w:rFonts w:ascii="Noto Sans" w:cs="Noto Sans" w:eastAsia="Noto Sans" w:hAnsi="Noto Sans"/>
        <w:vertAlign w:val="baseline"/>
      </w:rPr>
    </w:lvl>
  </w:abstractNum>
  <w:abstractNum w:abstractNumId="15">
    <w:lvl w:ilvl="0">
      <w:start w:val="1"/>
      <w:numFmt w:val="decimal"/>
      <w:lvlText w:val="%1"/>
      <w:lvlJc w:val="left"/>
      <w:pPr>
        <w:ind w:left="360" w:hanging="360"/>
      </w:pPr>
      <w:rPr>
        <w:u w:val="none"/>
        <w:vertAlign w:val="baseline"/>
      </w:rPr>
    </w:lvl>
    <w:lvl w:ilvl="1">
      <w:start w:val="1"/>
      <w:numFmt w:val="decimal"/>
      <w:lvlText w:val="%2."/>
      <w:lvlJc w:val="left"/>
      <w:pPr>
        <w:ind w:left="360" w:hanging="360"/>
      </w:pPr>
      <w:rPr>
        <w:rFonts w:ascii="Times New Roman" w:cs="Times New Roman" w:eastAsia="Times New Roman" w:hAnsi="Times New Roman"/>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800" w:hanging="1800"/>
      </w:pPr>
      <w:rPr>
        <w:u w:val="none"/>
        <w:vertAlign w:val="baseline"/>
      </w:rPr>
    </w:lvl>
  </w:abstractNum>
  <w:abstractNum w:abstractNumId="16">
    <w:lvl w:ilvl="0">
      <w:start w:val="1"/>
      <w:numFmt w:val="decimal"/>
      <w:lvlText w:val="%1"/>
      <w:lvlJc w:val="left"/>
      <w:pPr>
        <w:ind w:left="360" w:hanging="360"/>
      </w:pPr>
      <w:rPr>
        <w:u w:val="none"/>
        <w:vertAlign w:val="baseline"/>
      </w:rPr>
    </w:lvl>
    <w:lvl w:ilvl="1">
      <w:start w:val="1"/>
      <w:numFmt w:val="decimal"/>
      <w:lvlText w:val="%2."/>
      <w:lvlJc w:val="left"/>
      <w:pPr>
        <w:ind w:left="360" w:hanging="360"/>
      </w:pPr>
      <w:rPr>
        <w:rFonts w:ascii="Times New Roman" w:cs="Times New Roman" w:eastAsia="Times New Roman" w:hAnsi="Times New Roman"/>
        <w:b w:val="0"/>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800" w:hanging="1800"/>
      </w:pPr>
      <w:rPr>
        <w:u w:val="none"/>
        <w:vertAlign w:val="baseline"/>
      </w:rPr>
    </w:lvl>
  </w:abstractNum>
  <w:abstractNum w:abstractNumId="17">
    <w:lvl w:ilvl="0">
      <w:start w:val="1"/>
      <w:numFmt w:val="decimal"/>
      <w:lvlText w:val="%1"/>
      <w:lvlJc w:val="left"/>
      <w:pPr>
        <w:ind w:left="360" w:hanging="360"/>
      </w:pPr>
      <w:rPr>
        <w:u w:val="none"/>
        <w:vertAlign w:val="baseline"/>
      </w:rPr>
    </w:lvl>
    <w:lvl w:ilvl="1">
      <w:start w:val="1"/>
      <w:numFmt w:val="decimal"/>
      <w:lvlText w:val="%2."/>
      <w:lvlJc w:val="left"/>
      <w:pPr>
        <w:ind w:left="360" w:hanging="360"/>
      </w:pPr>
      <w:rPr>
        <w:b w:val="0"/>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800" w:hanging="1800"/>
      </w:pPr>
      <w:rPr>
        <w:u w:val="none"/>
        <w:vertAlign w:val="baseline"/>
      </w:rPr>
    </w:lvl>
  </w:abstractNum>
  <w:abstractNum w:abstractNumId="18">
    <w:lvl w:ilvl="0">
      <w:start w:val="1"/>
      <w:numFmt w:val="decimal"/>
      <w:lvlText w:val="%1"/>
      <w:lvlJc w:val="left"/>
      <w:pPr>
        <w:ind w:left="360" w:hanging="360"/>
      </w:pPr>
      <w:rPr>
        <w:u w:val="none"/>
        <w:vertAlign w:val="baseline"/>
      </w:rPr>
    </w:lvl>
    <w:lvl w:ilvl="1">
      <w:start w:val="1"/>
      <w:numFmt w:val="decimal"/>
      <w:lvlText w:val="%2."/>
      <w:lvlJc w:val="left"/>
      <w:pPr>
        <w:ind w:left="360" w:hanging="360"/>
      </w:pPr>
      <w:rPr>
        <w:b w:val="0"/>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800" w:hanging="1800"/>
      </w:pPr>
      <w:rPr>
        <w:u w:val="none"/>
        <w:vertAlign w:val="baseline"/>
      </w:rPr>
    </w:lvl>
  </w:abstractNum>
  <w:abstractNum w:abstractNumId="19">
    <w:lvl w:ilvl="0">
      <w:start w:val="1"/>
      <w:numFmt w:val="decimal"/>
      <w:lvlText w:val="%1"/>
      <w:lvlJc w:val="left"/>
      <w:pPr>
        <w:ind w:left="360" w:hanging="360"/>
      </w:pPr>
      <w:rPr>
        <w:u w:val="none"/>
        <w:vertAlign w:val="baseline"/>
      </w:rPr>
    </w:lvl>
    <w:lvl w:ilvl="1">
      <w:start w:val="1"/>
      <w:numFmt w:val="decimal"/>
      <w:lvlText w:val="%2."/>
      <w:lvlJc w:val="left"/>
      <w:pPr>
        <w:ind w:left="360" w:hanging="360"/>
      </w:pPr>
      <w:rPr>
        <w:rFonts w:ascii="Times New Roman" w:cs="Times New Roman" w:eastAsia="Times New Roman" w:hAnsi="Times New Roman"/>
        <w:b w:val="0"/>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800" w:hanging="1800"/>
      </w:pPr>
      <w:rPr>
        <w:u w:val="none"/>
        <w:vertAlign w:val="baseline"/>
      </w:rPr>
    </w:lvl>
  </w:abstractNum>
  <w:abstractNum w:abstractNumId="20">
    <w:lvl w:ilvl="0">
      <w:start w:val="1"/>
      <w:numFmt w:val="decimal"/>
      <w:lvlText w:val="%1"/>
      <w:lvlJc w:val="left"/>
      <w:pPr>
        <w:ind w:left="360" w:hanging="360"/>
      </w:pPr>
      <w:rPr>
        <w:u w:val="none"/>
        <w:vertAlign w:val="baseline"/>
      </w:rPr>
    </w:lvl>
    <w:lvl w:ilvl="1">
      <w:start w:val="1"/>
      <w:numFmt w:val="decimal"/>
      <w:lvlText w:val="%2."/>
      <w:lvlJc w:val="left"/>
      <w:pPr>
        <w:ind w:left="360" w:hanging="360"/>
      </w:pPr>
      <w:rPr>
        <w:rFonts w:ascii="Times New Roman" w:cs="Times New Roman" w:eastAsia="Times New Roman" w:hAnsi="Times New Roman"/>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800" w:hanging="1800"/>
      </w:pPr>
      <w:rPr>
        <w:u w:val="none"/>
        <w:vertAlign w:val="baseline"/>
      </w:rPr>
    </w:lvl>
  </w:abstractNum>
  <w:abstractNum w:abstractNumId="21">
    <w:lvl w:ilvl="0">
      <w:start w:val="1"/>
      <w:numFmt w:val="decimal"/>
      <w:lvlText w:val="%1"/>
      <w:lvlJc w:val="left"/>
      <w:pPr>
        <w:ind w:left="360" w:hanging="360"/>
      </w:pPr>
      <w:rPr>
        <w:u w:val="none"/>
        <w:vertAlign w:val="baseline"/>
      </w:rPr>
    </w:lvl>
    <w:lvl w:ilvl="1">
      <w:start w:val="1"/>
      <w:numFmt w:val="decimal"/>
      <w:lvlText w:val="%2."/>
      <w:lvlJc w:val="left"/>
      <w:pPr>
        <w:ind w:left="360" w:hanging="360"/>
      </w:pPr>
      <w:rPr>
        <w:b w:val="0"/>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800" w:hanging="1800"/>
      </w:pPr>
      <w:rPr>
        <w:u w:val="none"/>
        <w:vertAlign w:val="baseline"/>
      </w:rPr>
    </w:lvl>
  </w:abstractNum>
  <w:abstractNum w:abstractNumId="22">
    <w:lvl w:ilvl="0">
      <w:start w:val="1"/>
      <w:numFmt w:val="decimal"/>
      <w:lvlText w:val="%1"/>
      <w:lvlJc w:val="left"/>
      <w:pPr>
        <w:ind w:left="360" w:hanging="360"/>
      </w:pPr>
      <w:rPr>
        <w:u w:val="none"/>
        <w:vertAlign w:val="baseline"/>
      </w:rPr>
    </w:lvl>
    <w:lvl w:ilvl="1">
      <w:start w:val="1"/>
      <w:numFmt w:val="decimal"/>
      <w:lvlText w:val="%2."/>
      <w:lvlJc w:val="left"/>
      <w:pPr>
        <w:ind w:left="360" w:hanging="360"/>
      </w:pPr>
      <w:rPr>
        <w:b w:val="0"/>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800" w:hanging="1800"/>
      </w:pPr>
      <w:rPr>
        <w:u w:val="none"/>
        <w:vertAlign w:val="baseline"/>
      </w:rPr>
    </w:lvl>
  </w:abstractNum>
  <w:abstractNum w:abstractNumId="23">
    <w:lvl w:ilvl="0">
      <w:start w:val="1"/>
      <w:numFmt w:val="decimal"/>
      <w:lvlText w:val="%1"/>
      <w:lvlJc w:val="left"/>
      <w:pPr>
        <w:ind w:left="360" w:hanging="360"/>
      </w:pPr>
      <w:rPr>
        <w:u w:val="none"/>
        <w:vertAlign w:val="baseline"/>
      </w:rPr>
    </w:lvl>
    <w:lvl w:ilvl="1">
      <w:start w:val="1"/>
      <w:numFmt w:val="decimal"/>
      <w:lvlText w:val="%2."/>
      <w:lvlJc w:val="left"/>
      <w:pPr>
        <w:ind w:left="360" w:hanging="360"/>
      </w:pPr>
      <w:rPr>
        <w:b w:val="0"/>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800" w:hanging="1800"/>
      </w:pPr>
      <w:rPr>
        <w:u w:val="none"/>
        <w:vertAlign w:val="baseline"/>
      </w:rPr>
    </w:lvl>
  </w:abstractNum>
  <w:abstractNum w:abstractNumId="24">
    <w:lvl w:ilvl="0">
      <w:start w:val="1"/>
      <w:numFmt w:val="decimal"/>
      <w:lvlText w:val="%1"/>
      <w:lvlJc w:val="left"/>
      <w:pPr>
        <w:ind w:left="360" w:hanging="360"/>
      </w:pPr>
      <w:rPr>
        <w:u w:val="none"/>
        <w:vertAlign w:val="baseline"/>
      </w:rPr>
    </w:lvl>
    <w:lvl w:ilvl="1">
      <w:start w:val="1"/>
      <w:numFmt w:val="decimal"/>
      <w:lvlText w:val="%2."/>
      <w:lvlJc w:val="left"/>
      <w:pPr>
        <w:ind w:left="360" w:hanging="360"/>
      </w:pPr>
      <w:rPr>
        <w:rFonts w:ascii="Times New Roman" w:cs="Times New Roman" w:eastAsia="Times New Roman" w:hAnsi="Times New Roman"/>
        <w:b w:val="1"/>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800" w:hanging="1800"/>
      </w:pPr>
      <w:rPr>
        <w:u w:val="none"/>
        <w:vertAlign w:val="baseline"/>
      </w:rPr>
    </w:lvl>
  </w:abstractNum>
  <w:abstractNum w:abstractNumId="25">
    <w:lvl w:ilvl="0">
      <w:start w:val="1"/>
      <w:numFmt w:val="decimal"/>
      <w:lvlText w:val="%1"/>
      <w:lvlJc w:val="left"/>
      <w:pPr>
        <w:ind w:left="360" w:hanging="360"/>
      </w:pPr>
      <w:rPr>
        <w:u w:val="none"/>
        <w:vertAlign w:val="baseline"/>
      </w:rPr>
    </w:lvl>
    <w:lvl w:ilvl="1">
      <w:start w:val="1"/>
      <w:numFmt w:val="decimal"/>
      <w:lvlText w:val="%2."/>
      <w:lvlJc w:val="left"/>
      <w:pPr>
        <w:ind w:left="360" w:hanging="360"/>
      </w:pPr>
      <w:rPr>
        <w:b w:val="0"/>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800" w:hanging="1800"/>
      </w:pPr>
      <w:rPr>
        <w:u w:val="none"/>
        <w:vertAlign w:val="baseline"/>
      </w:rPr>
    </w:lvl>
  </w:abstractNum>
  <w:abstractNum w:abstractNumId="26">
    <w:lvl w:ilvl="0">
      <w:start w:val="1"/>
      <w:numFmt w:val="decimal"/>
      <w:lvlText w:val="%1"/>
      <w:lvlJc w:val="left"/>
      <w:pPr>
        <w:ind w:left="360" w:hanging="360"/>
      </w:pPr>
      <w:rPr>
        <w:u w:val="none"/>
        <w:vertAlign w:val="baseline"/>
      </w:rPr>
    </w:lvl>
    <w:lvl w:ilvl="1">
      <w:start w:val="1"/>
      <w:numFmt w:val="decimal"/>
      <w:lvlText w:val="%2."/>
      <w:lvlJc w:val="left"/>
      <w:pPr>
        <w:ind w:left="360" w:hanging="360"/>
      </w:pPr>
      <w:rPr>
        <w:rFonts w:ascii="Times New Roman" w:cs="Times New Roman" w:eastAsia="Times New Roman" w:hAnsi="Times New Roman"/>
        <w:b w:val="0"/>
        <w:u w:val="none"/>
        <w:vertAlign w:val="baseline"/>
      </w:rPr>
    </w:lvl>
    <w:lvl w:ilvl="2">
      <w:start w:val="1"/>
      <w:numFmt w:val="decimal"/>
      <w:lvlText w:val="%1.%2.%3"/>
      <w:lvlJc w:val="left"/>
      <w:pPr>
        <w:ind w:left="720" w:hanging="720"/>
      </w:pPr>
      <w:rPr>
        <w:u w:val="none"/>
        <w:vertAlign w:val="baseline"/>
      </w:rPr>
    </w:lvl>
    <w:lvl w:ilvl="3">
      <w:start w:val="1"/>
      <w:numFmt w:val="decimal"/>
      <w:lvlText w:val="%1.%2.%3.%4"/>
      <w:lvlJc w:val="left"/>
      <w:pPr>
        <w:ind w:left="720" w:hanging="720"/>
      </w:pPr>
      <w:rPr>
        <w:u w:val="none"/>
        <w:vertAlign w:val="baseline"/>
      </w:rPr>
    </w:lvl>
    <w:lvl w:ilvl="4">
      <w:start w:val="1"/>
      <w:numFmt w:val="decimal"/>
      <w:lvlText w:val="%1.%2.%3.%4.%5"/>
      <w:lvlJc w:val="left"/>
      <w:pPr>
        <w:ind w:left="1080" w:hanging="1080"/>
      </w:pPr>
      <w:rPr>
        <w:u w:val="none"/>
        <w:vertAlign w:val="baseline"/>
      </w:rPr>
    </w:lvl>
    <w:lvl w:ilvl="5">
      <w:start w:val="1"/>
      <w:numFmt w:val="decimal"/>
      <w:lvlText w:val="%1.%2.%3.%4.%5.%6"/>
      <w:lvlJc w:val="left"/>
      <w:pPr>
        <w:ind w:left="1080" w:hanging="1080"/>
      </w:pPr>
      <w:rPr>
        <w:u w:val="none"/>
        <w:vertAlign w:val="baseline"/>
      </w:rPr>
    </w:lvl>
    <w:lvl w:ilvl="6">
      <w:start w:val="1"/>
      <w:numFmt w:val="decimal"/>
      <w:lvlText w:val="%1.%2.%3.%4.%5.%6.%7"/>
      <w:lvlJc w:val="left"/>
      <w:pPr>
        <w:ind w:left="1440" w:hanging="1440"/>
      </w:pPr>
      <w:rPr>
        <w:u w:val="none"/>
        <w:vertAlign w:val="baseline"/>
      </w:rPr>
    </w:lvl>
    <w:lvl w:ilvl="7">
      <w:start w:val="1"/>
      <w:numFmt w:val="decimal"/>
      <w:lvlText w:val="%1.%2.%3.%4.%5.%6.%7.%8"/>
      <w:lvlJc w:val="left"/>
      <w:pPr>
        <w:ind w:left="1440" w:hanging="1440"/>
      </w:pPr>
      <w:rPr>
        <w:u w:val="none"/>
        <w:vertAlign w:val="baseline"/>
      </w:rPr>
    </w:lvl>
    <w:lvl w:ilvl="8">
      <w:start w:val="1"/>
      <w:numFmt w:val="decimal"/>
      <w:lvlText w:val="%1.%2.%3.%4.%5.%6.%7.%8.%9"/>
      <w:lvlJc w:val="left"/>
      <w:pPr>
        <w:ind w:left="1800" w:hanging="1800"/>
      </w:pPr>
      <w:rPr>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it"/>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ind w:left="0" w:hanging="1"/>
    </w:pPr>
    <w:rPr>
      <w:sz w:val="28"/>
      <w:szCs w:val="28"/>
    </w:rPr>
  </w:style>
  <w:style w:type="paragraph" w:styleId="Heading2">
    <w:name w:val="heading 2"/>
    <w:basedOn w:val="Normal"/>
    <w:next w:val="Normal"/>
    <w:pPr>
      <w:keepNext w:val="1"/>
      <w:spacing w:after="60" w:before="240" w:lineRule="auto"/>
      <w:ind w:left="0" w:hanging="1"/>
    </w:pPr>
    <w:rPr>
      <w:rFonts w:ascii="Arial" w:cs="Arial" w:eastAsia="Arial" w:hAnsi="Arial"/>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ind w:left="0" w:hanging="1"/>
    </w:pPr>
    <w:rPr>
      <w:b w:val="1"/>
      <w:sz w:val="28"/>
      <w:szCs w:val="28"/>
    </w:rPr>
  </w:style>
  <w:style w:type="paragraph" w:styleId="Title">
    <w:name w:val="Title"/>
    <w:basedOn w:val="Normal"/>
    <w:next w:val="Normal"/>
    <w:pPr>
      <w:keepNext w:val="1"/>
      <w:keepLines w:val="1"/>
      <w:spacing w:after="120" w:before="480" w:lineRule="auto"/>
    </w:pPr>
    <w:rPr>
      <w:b w:val="1"/>
      <w:sz w:val="72"/>
      <w:szCs w:val="72"/>
    </w:rPr>
  </w:style>
  <w:style w:type="paragraph" w:styleId="Titolo7">
    <w:name w:val="heading 7"/>
    <w:basedOn w:val="Normale"/>
    <w:next w:val="Normale"/>
    <w:qFormat w:val="1"/>
    <w:pPr>
      <w:keepNext w:val="1"/>
      <w:numPr>
        <w:ilvl w:val="6"/>
        <w:numId w:val="1"/>
      </w:numPr>
      <w:ind w:left="-1" w:hanging="1"/>
      <w:outlineLvl w:val="6"/>
    </w:pPr>
    <w:rPr>
      <w:b w:val="1"/>
      <w:bCs w:val="1"/>
      <w:sz w:val="36"/>
      <w:szCs w:val="36"/>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estofumetto">
    <w:name w:val="Balloon Text"/>
    <w:basedOn w:val="Normale"/>
    <w:qFormat w:val="1"/>
    <w:rPr>
      <w:rFonts w:ascii="Tahoma" w:cs="Tahoma" w:hAnsi="Tahoma"/>
      <w:sz w:val="16"/>
      <w:szCs w:val="16"/>
    </w:rPr>
  </w:style>
  <w:style w:type="paragraph" w:styleId="Corpotesto">
    <w:name w:val="Body Text"/>
    <w:basedOn w:val="Normale"/>
    <w:rPr>
      <w:b w:val="1"/>
      <w:bCs w:val="1"/>
      <w:sz w:val="24"/>
      <w:szCs w:val="24"/>
    </w:rPr>
  </w:style>
  <w:style w:type="paragraph" w:styleId="Rientrocorpodeltesto">
    <w:name w:val="Body Text Indent"/>
    <w:basedOn w:val="Normale"/>
    <w:rPr>
      <w:b w:val="1"/>
      <w:bCs w:val="1"/>
      <w:sz w:val="24"/>
      <w:szCs w:val="24"/>
    </w:rPr>
  </w:style>
  <w:style w:type="paragraph" w:styleId="Didascalia">
    <w:name w:val="caption"/>
    <w:basedOn w:val="Normale"/>
    <w:next w:val="Normale"/>
    <w:qFormat w:val="1"/>
    <w:pPr>
      <w:suppressLineNumbers w:val="1"/>
      <w:spacing w:after="120" w:before="120"/>
    </w:pPr>
    <w:rPr>
      <w:i w:val="1"/>
      <w:iCs w:val="1"/>
      <w:sz w:val="24"/>
      <w:szCs w:val="24"/>
    </w:rPr>
  </w:style>
  <w:style w:type="paragraph" w:styleId="Pidipagina">
    <w:name w:val="footer"/>
    <w:basedOn w:val="Normale"/>
    <w:pPr>
      <w:tabs>
        <w:tab w:val="center" w:pos="4819"/>
        <w:tab w:val="right" w:pos="9638"/>
      </w:tabs>
    </w:pPr>
  </w:style>
  <w:style w:type="character" w:styleId="Collegamentoipertestuale">
    <w:name w:val="Hyperlink"/>
    <w:rPr>
      <w:color w:val="0000ff"/>
      <w:w w:val="100"/>
      <w:position w:val="-1"/>
      <w:u w:val="single"/>
      <w:vertAlign w:val="baseline"/>
      <w:cs w:val="0"/>
    </w:rPr>
  </w:style>
  <w:style w:type="paragraph" w:styleId="Elenco">
    <w:name w:val="List"/>
    <w:basedOn w:val="Corpotesto"/>
  </w:style>
  <w:style w:type="table" w:styleId="Grigliatabella">
    <w:name w:val="Table Grid"/>
    <w:basedOn w:val="Tabellanormale"/>
    <w:uiPriority w:val="3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1" w:customStyle="1">
    <w:name w:val="Table Normal1"/>
    <w:qFormat w:val="1"/>
    <w:tblPr>
      <w:tblCellMar>
        <w:top w:w="0.0" w:type="dxa"/>
        <w:left w:w="0.0" w:type="dxa"/>
        <w:bottom w:w="0.0" w:type="dxa"/>
        <w:right w:w="0.0" w:type="dxa"/>
      </w:tblCellMar>
    </w:tblPr>
  </w:style>
  <w:style w:type="character" w:styleId="WW8Num1z0" w:customStyle="1">
    <w:name w:val="WW8Num1z0"/>
    <w:rPr>
      <w:w w:val="100"/>
      <w:position w:val="-1"/>
      <w:vertAlign w:val="baseline"/>
      <w:cs w:val="0"/>
    </w:rPr>
  </w:style>
  <w:style w:type="character" w:styleId="WW8Num1z1" w:customStyle="1">
    <w:name w:val="WW8Num1z1"/>
    <w:qFormat w:val="1"/>
    <w:rPr>
      <w:w w:val="100"/>
      <w:position w:val="-1"/>
      <w:vertAlign w:val="baseline"/>
      <w:cs w:val="0"/>
    </w:rPr>
  </w:style>
  <w:style w:type="character" w:styleId="WW8Num1z2" w:customStyle="1">
    <w:name w:val="WW8Num1z2"/>
    <w:qFormat w:val="1"/>
    <w:rPr>
      <w:w w:val="100"/>
      <w:position w:val="-1"/>
      <w:vertAlign w:val="baseline"/>
      <w:cs w:val="0"/>
    </w:rPr>
  </w:style>
  <w:style w:type="character" w:styleId="WW8Num1z3" w:customStyle="1">
    <w:name w:val="WW8Num1z3"/>
    <w:qFormat w:val="1"/>
    <w:rPr>
      <w:w w:val="100"/>
      <w:position w:val="-1"/>
      <w:vertAlign w:val="baseline"/>
      <w:cs w:val="0"/>
    </w:rPr>
  </w:style>
  <w:style w:type="character" w:styleId="WW8Num1z4" w:customStyle="1">
    <w:name w:val="WW8Num1z4"/>
    <w:qFormat w:val="1"/>
    <w:rPr>
      <w:w w:val="100"/>
      <w:position w:val="-1"/>
      <w:vertAlign w:val="baseline"/>
      <w:cs w:val="0"/>
    </w:rPr>
  </w:style>
  <w:style w:type="character" w:styleId="WW8Num1z5" w:customStyle="1">
    <w:name w:val="WW8Num1z5"/>
    <w:qFormat w:val="1"/>
    <w:rPr>
      <w:w w:val="100"/>
      <w:position w:val="-1"/>
      <w:vertAlign w:val="baseline"/>
      <w:cs w:val="0"/>
    </w:rPr>
  </w:style>
  <w:style w:type="character" w:styleId="WW8Num1z6" w:customStyle="1">
    <w:name w:val="WW8Num1z6"/>
    <w:qFormat w:val="1"/>
    <w:rPr>
      <w:w w:val="100"/>
      <w:position w:val="-1"/>
      <w:vertAlign w:val="baseline"/>
      <w:cs w:val="0"/>
    </w:rPr>
  </w:style>
  <w:style w:type="character" w:styleId="WW8Num1z7" w:customStyle="1">
    <w:name w:val="WW8Num1z7"/>
    <w:qFormat w:val="1"/>
    <w:rPr>
      <w:w w:val="100"/>
      <w:position w:val="-1"/>
      <w:vertAlign w:val="baseline"/>
      <w:cs w:val="0"/>
    </w:rPr>
  </w:style>
  <w:style w:type="character" w:styleId="WW8Num1z8" w:customStyle="1">
    <w:name w:val="WW8Num1z8"/>
    <w:qFormat w:val="1"/>
    <w:rPr>
      <w:w w:val="100"/>
      <w:position w:val="-1"/>
      <w:vertAlign w:val="baseline"/>
      <w:cs w:val="0"/>
    </w:rPr>
  </w:style>
  <w:style w:type="character" w:styleId="WW8Num2z0" w:customStyle="1">
    <w:name w:val="WW8Num2z0"/>
    <w:qFormat w:val="1"/>
    <w:rPr>
      <w:b w:val="1"/>
      <w:w w:val="100"/>
      <w:position w:val="-1"/>
      <w:sz w:val="24"/>
      <w:szCs w:val="24"/>
      <w:vertAlign w:val="baseline"/>
      <w:cs w:val="0"/>
    </w:rPr>
  </w:style>
  <w:style w:type="character" w:styleId="WW8Num3z0" w:customStyle="1">
    <w:name w:val="WW8Num3z0"/>
    <w:qFormat w:val="1"/>
    <w:rPr>
      <w:rFonts w:ascii="Times New Roman" w:cs="Times New Roman" w:hAnsi="Times New Roman" w:hint="default"/>
      <w:w w:val="100"/>
      <w:position w:val="-1"/>
      <w:vertAlign w:val="baseline"/>
      <w:cs w:val="0"/>
    </w:rPr>
  </w:style>
  <w:style w:type="character" w:styleId="WW8Num4z0" w:customStyle="1">
    <w:name w:val="WW8Num4z0"/>
    <w:qFormat w:val="1"/>
    <w:rPr>
      <w:w w:val="100"/>
      <w:position w:val="-1"/>
      <w:u w:val="none"/>
      <w:vertAlign w:val="baseline"/>
      <w:cs w:val="0"/>
    </w:rPr>
  </w:style>
  <w:style w:type="character" w:styleId="WW8Num4z1" w:customStyle="1">
    <w:name w:val="WW8Num4z1"/>
    <w:qFormat w:val="1"/>
    <w:rPr>
      <w:w w:val="100"/>
      <w:position w:val="-1"/>
      <w:u w:val="none"/>
      <w:vertAlign w:val="baseline"/>
      <w:cs w:val="0"/>
    </w:rPr>
  </w:style>
  <w:style w:type="character" w:styleId="WW8Num5z0" w:customStyle="1">
    <w:name w:val="WW8Num5z0"/>
    <w:qFormat w:val="1"/>
    <w:rPr>
      <w:rFonts w:ascii="Times New Roman" w:cs="Times New Roman" w:hAnsi="Times New Roman" w:hint="default"/>
      <w:b w:val="1"/>
      <w:w w:val="100"/>
      <w:position w:val="-1"/>
      <w:vertAlign w:val="baseline"/>
      <w:cs w:val="0"/>
      <w:lang w:val="it-IT"/>
    </w:rPr>
  </w:style>
  <w:style w:type="character" w:styleId="WW8Num6z0" w:customStyle="1">
    <w:name w:val="WW8Num6z0"/>
    <w:qFormat w:val="1"/>
    <w:rPr>
      <w:w w:val="100"/>
      <w:position w:val="-1"/>
      <w:u w:val="none"/>
      <w:vertAlign w:val="baseline"/>
      <w:cs w:val="0"/>
    </w:rPr>
  </w:style>
  <w:style w:type="character" w:styleId="WW8Num6z1" w:customStyle="1">
    <w:name w:val="WW8Num6z1"/>
    <w:qFormat w:val="1"/>
    <w:rPr>
      <w:w w:val="100"/>
      <w:position w:val="-1"/>
      <w:u w:val="none"/>
      <w:vertAlign w:val="baseline"/>
      <w:cs w:val="0"/>
    </w:rPr>
  </w:style>
  <w:style w:type="character" w:styleId="WW8Num7z0" w:customStyle="1">
    <w:name w:val="WW8Num7z0"/>
    <w:qFormat w:val="1"/>
    <w:rPr>
      <w:w w:val="100"/>
      <w:position w:val="-1"/>
      <w:u w:val="none"/>
      <w:vertAlign w:val="baseline"/>
      <w:cs w:val="0"/>
    </w:rPr>
  </w:style>
  <w:style w:type="character" w:styleId="WW8Num7z1" w:customStyle="1">
    <w:name w:val="WW8Num7z1"/>
    <w:qFormat w:val="1"/>
    <w:rPr>
      <w:rFonts w:ascii="TimesNewRomanPSMT" w:cs="TimesNewRomanPSMT" w:hAnsi="TimesNewRomanPSMT" w:hint="default"/>
      <w:w w:val="100"/>
      <w:position w:val="-1"/>
      <w:u w:val="none"/>
      <w:vertAlign w:val="baseline"/>
      <w:cs w:val="0"/>
      <w:lang w:eastAsia="it-IT"/>
    </w:rPr>
  </w:style>
  <w:style w:type="character" w:styleId="WW8Num8z0" w:customStyle="1">
    <w:name w:val="WW8Num8z0"/>
    <w:qFormat w:val="1"/>
    <w:rPr>
      <w:b w:val="1"/>
      <w:w w:val="100"/>
      <w:position w:val="-1"/>
      <w:sz w:val="24"/>
      <w:szCs w:val="24"/>
      <w:vertAlign w:val="baseline"/>
      <w:cs w:val="0"/>
      <w:lang w:val="it-IT"/>
    </w:rPr>
  </w:style>
  <w:style w:type="character" w:styleId="WW8Num9z0" w:customStyle="1">
    <w:name w:val="WW8Num9z0"/>
    <w:qFormat w:val="1"/>
    <w:rPr>
      <w:w w:val="100"/>
      <w:position w:val="-1"/>
      <w:u w:val="none"/>
      <w:vertAlign w:val="baseline"/>
      <w:cs w:val="0"/>
    </w:rPr>
  </w:style>
  <w:style w:type="character" w:styleId="WW8Num9z1" w:customStyle="1">
    <w:name w:val="WW8Num9z1"/>
    <w:qFormat w:val="1"/>
    <w:rPr>
      <w:rFonts w:ascii="Times New Roman" w:cs="Times New Roman" w:eastAsia="Times New Roman" w:hAnsi="Times New Roman" w:hint="default"/>
      <w:w w:val="100"/>
      <w:position w:val="-1"/>
      <w:u w:val="none"/>
      <w:vertAlign w:val="baseline"/>
      <w:cs w:val="0"/>
    </w:rPr>
  </w:style>
  <w:style w:type="character" w:styleId="WW8Num10z0" w:customStyle="1">
    <w:name w:val="WW8Num10z0"/>
    <w:qFormat w:val="1"/>
    <w:rPr>
      <w:w w:val="100"/>
      <w:position w:val="-1"/>
      <w:u w:val="none"/>
      <w:vertAlign w:val="baseline"/>
      <w:cs w:val="0"/>
    </w:rPr>
  </w:style>
  <w:style w:type="character" w:styleId="WW8Num10z1" w:customStyle="1">
    <w:name w:val="WW8Num10z1"/>
    <w:qFormat w:val="1"/>
    <w:rPr>
      <w:w w:val="100"/>
      <w:position w:val="-1"/>
      <w:u w:val="none"/>
      <w:vertAlign w:val="baseline"/>
      <w:cs w:val="0"/>
    </w:rPr>
  </w:style>
  <w:style w:type="character" w:styleId="WW8Num11z0" w:customStyle="1">
    <w:name w:val="WW8Num11z0"/>
    <w:qFormat w:val="1"/>
    <w:rPr>
      <w:w w:val="100"/>
      <w:position w:val="-1"/>
      <w:u w:val="none"/>
      <w:vertAlign w:val="baseline"/>
      <w:cs w:val="0"/>
    </w:rPr>
  </w:style>
  <w:style w:type="character" w:styleId="WW8Num11z1" w:customStyle="1">
    <w:name w:val="WW8Num11z1"/>
    <w:qFormat w:val="1"/>
    <w:rPr>
      <w:w w:val="100"/>
      <w:position w:val="-1"/>
      <w:u w:val="none"/>
      <w:vertAlign w:val="baseline"/>
      <w:cs w:val="0"/>
    </w:rPr>
  </w:style>
  <w:style w:type="character" w:styleId="WW8Num12z0" w:customStyle="1">
    <w:name w:val="WW8Num12z0"/>
    <w:qFormat w:val="1"/>
    <w:rPr>
      <w:w w:val="100"/>
      <w:position w:val="-1"/>
      <w:u w:val="none"/>
      <w:vertAlign w:val="baseline"/>
      <w:cs w:val="0"/>
    </w:rPr>
  </w:style>
  <w:style w:type="character" w:styleId="WW8Num12z1" w:customStyle="1">
    <w:name w:val="WW8Num12z1"/>
    <w:qFormat w:val="1"/>
    <w:rPr>
      <w:rFonts w:ascii="Times New Roman" w:cs="Times New Roman" w:eastAsia="Times New Roman" w:hAnsi="Times New Roman" w:hint="default"/>
      <w:w w:val="100"/>
      <w:position w:val="-1"/>
      <w:u w:val="none"/>
      <w:vertAlign w:val="baseline"/>
      <w:cs w:val="0"/>
    </w:rPr>
  </w:style>
  <w:style w:type="character" w:styleId="WW8Num13z0" w:customStyle="1">
    <w:name w:val="WW8Num13z0"/>
    <w:qFormat w:val="1"/>
    <w:rPr>
      <w:w w:val="100"/>
      <w:position w:val="-1"/>
      <w:u w:val="none"/>
      <w:vertAlign w:val="baseline"/>
      <w:cs w:val="0"/>
    </w:rPr>
  </w:style>
  <w:style w:type="character" w:styleId="WW8Num13z1" w:customStyle="1">
    <w:name w:val="WW8Num13z1"/>
    <w:qFormat w:val="1"/>
    <w:rPr>
      <w:w w:val="100"/>
      <w:position w:val="-1"/>
      <w:u w:val="none"/>
      <w:vertAlign w:val="baseline"/>
      <w:cs w:val="0"/>
    </w:rPr>
  </w:style>
  <w:style w:type="character" w:styleId="WW8Num14z0" w:customStyle="1">
    <w:name w:val="WW8Num14z0"/>
    <w:qFormat w:val="1"/>
    <w:rPr>
      <w:w w:val="100"/>
      <w:position w:val="-1"/>
      <w:u w:val="none"/>
      <w:vertAlign w:val="baseline"/>
      <w:cs w:val="0"/>
    </w:rPr>
  </w:style>
  <w:style w:type="character" w:styleId="WW8Num14z1" w:customStyle="1">
    <w:name w:val="WW8Num14z1"/>
    <w:qFormat w:val="1"/>
    <w:rPr>
      <w:rFonts w:ascii="Times New Roman" w:cs="Times New Roman" w:eastAsia="Times New Roman" w:hAnsi="Times New Roman" w:hint="default"/>
      <w:b w:val="1"/>
      <w:w w:val="100"/>
      <w:position w:val="-1"/>
      <w:u w:val="none"/>
      <w:vertAlign w:val="baseline"/>
      <w:cs w:val="0"/>
    </w:rPr>
  </w:style>
  <w:style w:type="character" w:styleId="WW8Num15z0" w:customStyle="1">
    <w:name w:val="WW8Num15z0"/>
    <w:qFormat w:val="1"/>
    <w:rPr>
      <w:w w:val="100"/>
      <w:position w:val="-1"/>
      <w:u w:val="none"/>
      <w:vertAlign w:val="baseline"/>
      <w:cs w:val="0"/>
    </w:rPr>
  </w:style>
  <w:style w:type="character" w:styleId="WW8Num15z1" w:customStyle="1">
    <w:name w:val="WW8Num15z1"/>
    <w:qFormat w:val="1"/>
    <w:rPr>
      <w:w w:val="100"/>
      <w:position w:val="-1"/>
      <w:u w:val="none"/>
      <w:vertAlign w:val="baseline"/>
      <w:cs w:val="0"/>
    </w:rPr>
  </w:style>
  <w:style w:type="character" w:styleId="WW8Num16z0" w:customStyle="1">
    <w:name w:val="WW8Num16z0"/>
    <w:qFormat w:val="1"/>
    <w:rPr>
      <w:w w:val="100"/>
      <w:position w:val="-1"/>
      <w:u w:val="none"/>
      <w:vertAlign w:val="baseline"/>
      <w:cs w:val="0"/>
    </w:rPr>
  </w:style>
  <w:style w:type="character" w:styleId="WW8Num16z1" w:customStyle="1">
    <w:name w:val="WW8Num16z1"/>
    <w:qFormat w:val="1"/>
    <w:rPr>
      <w:rFonts w:ascii="Times New Roman" w:cs="Times New Roman" w:eastAsia="Times New Roman" w:hAnsi="Times New Roman" w:hint="default"/>
      <w:w w:val="100"/>
      <w:position w:val="-1"/>
      <w:u w:val="none"/>
      <w:vertAlign w:val="baseline"/>
      <w:cs w:val="0"/>
    </w:rPr>
  </w:style>
  <w:style w:type="character" w:styleId="WW8Num17z0" w:customStyle="1">
    <w:name w:val="WW8Num17z0"/>
    <w:qFormat w:val="1"/>
    <w:rPr>
      <w:w w:val="100"/>
      <w:position w:val="-1"/>
      <w:u w:val="none"/>
      <w:vertAlign w:val="baseline"/>
      <w:cs w:val="0"/>
    </w:rPr>
  </w:style>
  <w:style w:type="character" w:styleId="WW8Num17z1" w:customStyle="1">
    <w:name w:val="WW8Num17z1"/>
    <w:qFormat w:val="1"/>
    <w:rPr>
      <w:w w:val="100"/>
      <w:position w:val="-1"/>
      <w:u w:val="none"/>
      <w:vertAlign w:val="baseline"/>
      <w:cs w:val="0"/>
    </w:rPr>
  </w:style>
  <w:style w:type="character" w:styleId="WW8Num18z0" w:customStyle="1">
    <w:name w:val="WW8Num18z0"/>
    <w:qFormat w:val="1"/>
    <w:rPr>
      <w:w w:val="100"/>
      <w:position w:val="-1"/>
      <w:u w:val="none"/>
      <w:vertAlign w:val="baseline"/>
      <w:cs w:val="0"/>
    </w:rPr>
  </w:style>
  <w:style w:type="character" w:styleId="WW8Num18z1" w:customStyle="1">
    <w:name w:val="WW8Num18z1"/>
    <w:qFormat w:val="1"/>
    <w:rPr>
      <w:rFonts w:ascii="Times New Roman" w:cs="Times New Roman" w:eastAsia="Times New Roman" w:hAnsi="Times New Roman" w:hint="default"/>
      <w:w w:val="100"/>
      <w:position w:val="-1"/>
      <w:u w:val="none"/>
      <w:vertAlign w:val="baseline"/>
      <w:cs w:val="0"/>
    </w:rPr>
  </w:style>
  <w:style w:type="character" w:styleId="WW8Num19z0" w:customStyle="1">
    <w:name w:val="WW8Num19z0"/>
    <w:qFormat w:val="1"/>
    <w:rPr>
      <w:w w:val="100"/>
      <w:position w:val="-1"/>
      <w:u w:val="none"/>
      <w:vertAlign w:val="baseline"/>
      <w:cs w:val="0"/>
    </w:rPr>
  </w:style>
  <w:style w:type="character" w:styleId="WW8Num19z1" w:customStyle="1">
    <w:name w:val="WW8Num19z1"/>
    <w:qFormat w:val="1"/>
    <w:rPr>
      <w:w w:val="100"/>
      <w:position w:val="-1"/>
      <w:u w:val="none"/>
      <w:vertAlign w:val="baseline"/>
      <w:cs w:val="0"/>
    </w:rPr>
  </w:style>
  <w:style w:type="character" w:styleId="WW8Num20z0" w:customStyle="1">
    <w:name w:val="WW8Num20z0"/>
    <w:qFormat w:val="1"/>
    <w:rPr>
      <w:w w:val="100"/>
      <w:position w:val="-1"/>
      <w:u w:val="none"/>
      <w:vertAlign w:val="baseline"/>
      <w:cs w:val="0"/>
    </w:rPr>
  </w:style>
  <w:style w:type="character" w:styleId="WW8Num20z1" w:customStyle="1">
    <w:name w:val="WW8Num20z1"/>
    <w:qFormat w:val="1"/>
    <w:rPr>
      <w:w w:val="100"/>
      <w:position w:val="-1"/>
      <w:u w:val="none"/>
      <w:vertAlign w:val="baseline"/>
      <w:cs w:val="0"/>
    </w:rPr>
  </w:style>
  <w:style w:type="character" w:styleId="WW8Num21z0" w:customStyle="1">
    <w:name w:val="WW8Num21z0"/>
    <w:qFormat w:val="1"/>
    <w:rPr>
      <w:b w:val="1"/>
      <w:i w:val="1"/>
      <w:w w:val="100"/>
      <w:position w:val="-1"/>
      <w:vertAlign w:val="baseline"/>
      <w:cs w:val="0"/>
    </w:rPr>
  </w:style>
  <w:style w:type="character" w:styleId="WW8Num22z0" w:customStyle="1">
    <w:name w:val="WW8Num22z0"/>
    <w:rPr>
      <w:w w:val="100"/>
      <w:position w:val="-1"/>
      <w:u w:val="none"/>
      <w:vertAlign w:val="baseline"/>
      <w:cs w:val="0"/>
    </w:rPr>
  </w:style>
  <w:style w:type="character" w:styleId="WW8Num22z1" w:customStyle="1">
    <w:name w:val="WW8Num22z1"/>
    <w:qFormat w:val="1"/>
    <w:rPr>
      <w:w w:val="100"/>
      <w:position w:val="-1"/>
      <w:u w:val="none"/>
      <w:vertAlign w:val="baseline"/>
      <w:cs w:val="0"/>
    </w:rPr>
  </w:style>
  <w:style w:type="character" w:styleId="WW8Num23z0" w:customStyle="1">
    <w:name w:val="WW8Num23z0"/>
    <w:qFormat w:val="1"/>
    <w:rPr>
      <w:w w:val="100"/>
      <w:position w:val="-1"/>
      <w:u w:val="none"/>
      <w:vertAlign w:val="baseline"/>
      <w:cs w:val="0"/>
    </w:rPr>
  </w:style>
  <w:style w:type="character" w:styleId="WW8Num23z1" w:customStyle="1">
    <w:name w:val="WW8Num23z1"/>
    <w:rPr>
      <w:w w:val="100"/>
      <w:position w:val="-1"/>
      <w:u w:val="none"/>
      <w:vertAlign w:val="baseline"/>
      <w:cs w:val="0"/>
    </w:rPr>
  </w:style>
  <w:style w:type="character" w:styleId="WW8Num24z0" w:customStyle="1">
    <w:name w:val="WW8Num24z0"/>
    <w:qFormat w:val="1"/>
    <w:rPr>
      <w:rFonts w:ascii="Times New Roman" w:cs="Times New Roman" w:hAnsi="Times New Roman" w:hint="default"/>
      <w:b w:val="1"/>
      <w:w w:val="100"/>
      <w:position w:val="-1"/>
      <w:vertAlign w:val="baseline"/>
      <w:cs w:val="0"/>
      <w:lang w:val="it-IT"/>
    </w:rPr>
  </w:style>
  <w:style w:type="character" w:styleId="WW8Num24z1" w:customStyle="1">
    <w:name w:val="WW8Num24z1"/>
    <w:qFormat w:val="1"/>
    <w:rPr>
      <w:w w:val="100"/>
      <w:position w:val="-1"/>
      <w:vertAlign w:val="baseline"/>
      <w:cs w:val="0"/>
    </w:rPr>
  </w:style>
  <w:style w:type="character" w:styleId="WW8Num24z2" w:customStyle="1">
    <w:name w:val="WW8Num24z2"/>
    <w:qFormat w:val="1"/>
    <w:rPr>
      <w:w w:val="100"/>
      <w:position w:val="-1"/>
      <w:vertAlign w:val="baseline"/>
      <w:cs w:val="0"/>
    </w:rPr>
  </w:style>
  <w:style w:type="character" w:styleId="WW8Num24z3" w:customStyle="1">
    <w:name w:val="WW8Num24z3"/>
    <w:qFormat w:val="1"/>
    <w:rPr>
      <w:w w:val="100"/>
      <w:position w:val="-1"/>
      <w:vertAlign w:val="baseline"/>
      <w:cs w:val="0"/>
    </w:rPr>
  </w:style>
  <w:style w:type="character" w:styleId="WW8Num24z4" w:customStyle="1">
    <w:name w:val="WW8Num24z4"/>
    <w:qFormat w:val="1"/>
    <w:rPr>
      <w:w w:val="100"/>
      <w:position w:val="-1"/>
      <w:vertAlign w:val="baseline"/>
      <w:cs w:val="0"/>
    </w:rPr>
  </w:style>
  <w:style w:type="character" w:styleId="WW8Num24z5" w:customStyle="1">
    <w:name w:val="WW8Num24z5"/>
    <w:qFormat w:val="1"/>
    <w:rPr>
      <w:w w:val="100"/>
      <w:position w:val="-1"/>
      <w:vertAlign w:val="baseline"/>
      <w:cs w:val="0"/>
    </w:rPr>
  </w:style>
  <w:style w:type="character" w:styleId="WW8Num24z6" w:customStyle="1">
    <w:name w:val="WW8Num24z6"/>
    <w:qFormat w:val="1"/>
    <w:rPr>
      <w:w w:val="100"/>
      <w:position w:val="-1"/>
      <w:vertAlign w:val="baseline"/>
      <w:cs w:val="0"/>
    </w:rPr>
  </w:style>
  <w:style w:type="character" w:styleId="WW8Num24z7" w:customStyle="1">
    <w:name w:val="WW8Num24z7"/>
    <w:qFormat w:val="1"/>
    <w:rPr>
      <w:w w:val="100"/>
      <w:position w:val="-1"/>
      <w:vertAlign w:val="baseline"/>
      <w:cs w:val="0"/>
    </w:rPr>
  </w:style>
  <w:style w:type="character" w:styleId="WW8Num24z8" w:customStyle="1">
    <w:name w:val="WW8Num24z8"/>
    <w:rPr>
      <w:w w:val="100"/>
      <w:position w:val="-1"/>
      <w:vertAlign w:val="baseline"/>
      <w:cs w:val="0"/>
    </w:rPr>
  </w:style>
  <w:style w:type="character" w:styleId="WW8Num25z0" w:customStyle="1">
    <w:name w:val="WW8Num25z0"/>
    <w:qFormat w:val="1"/>
    <w:rPr>
      <w:w w:val="100"/>
      <w:position w:val="-1"/>
      <w:u w:val="none"/>
      <w:vertAlign w:val="baseline"/>
      <w:cs w:val="0"/>
    </w:rPr>
  </w:style>
  <w:style w:type="character" w:styleId="WW8Num25z1" w:customStyle="1">
    <w:name w:val="WW8Num25z1"/>
    <w:qFormat w:val="1"/>
    <w:rPr>
      <w:w w:val="100"/>
      <w:position w:val="-1"/>
      <w:u w:val="none"/>
      <w:vertAlign w:val="baseline"/>
      <w:cs w:val="0"/>
    </w:rPr>
  </w:style>
  <w:style w:type="character" w:styleId="WW8Num26z0" w:customStyle="1">
    <w:name w:val="WW8Num26z0"/>
    <w:qFormat w:val="1"/>
    <w:rPr>
      <w:w w:val="100"/>
      <w:position w:val="-1"/>
      <w:u w:val="none"/>
      <w:vertAlign w:val="baseline"/>
      <w:cs w:val="0"/>
    </w:rPr>
  </w:style>
  <w:style w:type="character" w:styleId="WW8Num26z1" w:customStyle="1">
    <w:name w:val="WW8Num26z1"/>
    <w:qFormat w:val="1"/>
    <w:rPr>
      <w:w w:val="100"/>
      <w:position w:val="-1"/>
      <w:u w:val="none"/>
      <w:vertAlign w:val="baseline"/>
      <w:cs w:val="0"/>
    </w:rPr>
  </w:style>
  <w:style w:type="character" w:styleId="WW8Num27z0" w:customStyle="1">
    <w:name w:val="WW8Num27z0"/>
    <w:qFormat w:val="1"/>
    <w:rPr>
      <w:w w:val="100"/>
      <w:position w:val="-1"/>
      <w:u w:val="none"/>
      <w:vertAlign w:val="baseline"/>
      <w:cs w:val="0"/>
    </w:rPr>
  </w:style>
  <w:style w:type="character" w:styleId="WW8Num27z1" w:customStyle="1">
    <w:name w:val="WW8Num27z1"/>
    <w:qFormat w:val="1"/>
    <w:rPr>
      <w:rFonts w:ascii="TimesNewRomanPSMT" w:cs="TimesNewRomanPSMT" w:hAnsi="TimesNewRomanPSMT" w:hint="default"/>
      <w:w w:val="100"/>
      <w:position w:val="-1"/>
      <w:u w:val="none"/>
      <w:vertAlign w:val="baseline"/>
      <w:cs w:val="0"/>
      <w:lang w:eastAsia="it-IT"/>
    </w:rPr>
  </w:style>
  <w:style w:type="character" w:styleId="WW8Num28z0" w:customStyle="1">
    <w:name w:val="WW8Num28z0"/>
    <w:qFormat w:val="1"/>
    <w:rPr>
      <w:w w:val="100"/>
      <w:position w:val="-1"/>
      <w:u w:val="none"/>
      <w:vertAlign w:val="baseline"/>
      <w:cs w:val="0"/>
    </w:rPr>
  </w:style>
  <w:style w:type="character" w:styleId="WW8Num28z1" w:customStyle="1">
    <w:name w:val="WW8Num28z1"/>
    <w:qFormat w:val="1"/>
    <w:rPr>
      <w:w w:val="100"/>
      <w:position w:val="-1"/>
      <w:u w:val="none"/>
      <w:vertAlign w:val="baseline"/>
      <w:cs w:val="0"/>
    </w:rPr>
  </w:style>
  <w:style w:type="character" w:styleId="WW8Num29z0" w:customStyle="1">
    <w:name w:val="WW8Num29z0"/>
    <w:qFormat w:val="1"/>
    <w:rPr>
      <w:b w:val="1"/>
      <w:w w:val="100"/>
      <w:position w:val="-1"/>
      <w:sz w:val="24"/>
      <w:szCs w:val="24"/>
      <w:vertAlign w:val="baseline"/>
      <w:cs w:val="0"/>
    </w:rPr>
  </w:style>
  <w:style w:type="character" w:styleId="WW8Num29z1" w:customStyle="1">
    <w:name w:val="WW8Num29z1"/>
    <w:rPr>
      <w:w w:val="100"/>
      <w:position w:val="-1"/>
      <w:vertAlign w:val="baseline"/>
      <w:cs w:val="0"/>
    </w:rPr>
  </w:style>
  <w:style w:type="character" w:styleId="WW8Num29z2" w:customStyle="1">
    <w:name w:val="WW8Num29z2"/>
    <w:qFormat w:val="1"/>
    <w:rPr>
      <w:w w:val="100"/>
      <w:position w:val="-1"/>
      <w:vertAlign w:val="baseline"/>
      <w:cs w:val="0"/>
    </w:rPr>
  </w:style>
  <w:style w:type="character" w:styleId="WW8Num29z3" w:customStyle="1">
    <w:name w:val="WW8Num29z3"/>
    <w:rPr>
      <w:w w:val="100"/>
      <w:position w:val="-1"/>
      <w:vertAlign w:val="baseline"/>
      <w:cs w:val="0"/>
    </w:rPr>
  </w:style>
  <w:style w:type="character" w:styleId="WW8Num29z4" w:customStyle="1">
    <w:name w:val="WW8Num29z4"/>
    <w:qFormat w:val="1"/>
    <w:rPr>
      <w:w w:val="100"/>
      <w:position w:val="-1"/>
      <w:vertAlign w:val="baseline"/>
      <w:cs w:val="0"/>
    </w:rPr>
  </w:style>
  <w:style w:type="character" w:styleId="WW8Num29z5" w:customStyle="1">
    <w:name w:val="WW8Num29z5"/>
    <w:qFormat w:val="1"/>
    <w:rPr>
      <w:w w:val="100"/>
      <w:position w:val="-1"/>
      <w:vertAlign w:val="baseline"/>
      <w:cs w:val="0"/>
    </w:rPr>
  </w:style>
  <w:style w:type="character" w:styleId="WW8Num29z6" w:customStyle="1">
    <w:name w:val="WW8Num29z6"/>
    <w:qFormat w:val="1"/>
    <w:rPr>
      <w:w w:val="100"/>
      <w:position w:val="-1"/>
      <w:vertAlign w:val="baseline"/>
      <w:cs w:val="0"/>
    </w:rPr>
  </w:style>
  <w:style w:type="character" w:styleId="WW8Num29z7" w:customStyle="1">
    <w:name w:val="WW8Num29z7"/>
    <w:qFormat w:val="1"/>
    <w:rPr>
      <w:w w:val="100"/>
      <w:position w:val="-1"/>
      <w:vertAlign w:val="baseline"/>
      <w:cs w:val="0"/>
    </w:rPr>
  </w:style>
  <w:style w:type="character" w:styleId="WW8Num29z8" w:customStyle="1">
    <w:name w:val="WW8Num29z8"/>
    <w:qFormat w:val="1"/>
    <w:rPr>
      <w:w w:val="100"/>
      <w:position w:val="-1"/>
      <w:vertAlign w:val="baseline"/>
      <w:cs w:val="0"/>
    </w:rPr>
  </w:style>
  <w:style w:type="character" w:styleId="WW8Num30z0" w:customStyle="1">
    <w:name w:val="WW8Num30z0"/>
    <w:qFormat w:val="1"/>
    <w:rPr>
      <w:w w:val="100"/>
      <w:position w:val="-1"/>
      <w:u w:val="none"/>
      <w:vertAlign w:val="baseline"/>
      <w:cs w:val="0"/>
    </w:rPr>
  </w:style>
  <w:style w:type="character" w:styleId="WW8Num30z1" w:customStyle="1">
    <w:name w:val="WW8Num30z1"/>
    <w:qFormat w:val="1"/>
    <w:rPr>
      <w:rFonts w:ascii="Times New Roman" w:cs="Times New Roman" w:eastAsia="Times New Roman" w:hAnsi="Times New Roman" w:hint="default"/>
      <w:w w:val="100"/>
      <w:position w:val="-1"/>
      <w:u w:val="none"/>
      <w:vertAlign w:val="baseline"/>
      <w:cs w:val="0"/>
    </w:rPr>
  </w:style>
  <w:style w:type="character" w:styleId="WW8Num31z0" w:customStyle="1">
    <w:name w:val="WW8Num31z0"/>
    <w:qFormat w:val="1"/>
    <w:rPr>
      <w:w w:val="100"/>
      <w:position w:val="-1"/>
      <w:u w:val="none"/>
      <w:vertAlign w:val="baseline"/>
      <w:cs w:val="0"/>
    </w:rPr>
  </w:style>
  <w:style w:type="character" w:styleId="WW8Num31z1" w:customStyle="1">
    <w:name w:val="WW8Num31z1"/>
    <w:qFormat w:val="1"/>
    <w:rPr>
      <w:w w:val="100"/>
      <w:position w:val="-1"/>
      <w:u w:val="none"/>
      <w:vertAlign w:val="baseline"/>
      <w:cs w:val="0"/>
    </w:rPr>
  </w:style>
  <w:style w:type="character" w:styleId="WW8Num32z0" w:customStyle="1">
    <w:name w:val="WW8Num32z0"/>
    <w:qFormat w:val="1"/>
    <w:rPr>
      <w:w w:val="100"/>
      <w:position w:val="-1"/>
      <w:u w:val="none"/>
      <w:vertAlign w:val="baseline"/>
      <w:cs w:val="0"/>
    </w:rPr>
  </w:style>
  <w:style w:type="character" w:styleId="WW8Num32z1" w:customStyle="1">
    <w:name w:val="WW8Num32z1"/>
    <w:qFormat w:val="1"/>
    <w:rPr>
      <w:w w:val="100"/>
      <w:position w:val="-1"/>
      <w:u w:val="none"/>
      <w:vertAlign w:val="baseline"/>
      <w:cs w:val="0"/>
    </w:rPr>
  </w:style>
  <w:style w:type="character" w:styleId="WW8Num33z0" w:customStyle="1">
    <w:name w:val="WW8Num33z0"/>
    <w:qFormat w:val="1"/>
    <w:rPr>
      <w:w w:val="100"/>
      <w:position w:val="-1"/>
      <w:u w:val="none"/>
      <w:vertAlign w:val="baseline"/>
      <w:cs w:val="0"/>
    </w:rPr>
  </w:style>
  <w:style w:type="character" w:styleId="WW8Num33z1" w:customStyle="1">
    <w:name w:val="WW8Num33z1"/>
    <w:qFormat w:val="1"/>
    <w:rPr>
      <w:rFonts w:ascii="Times New Roman" w:cs="Times New Roman" w:eastAsia="Times New Roman" w:hAnsi="Times New Roman" w:hint="default"/>
      <w:w w:val="100"/>
      <w:position w:val="-1"/>
      <w:u w:val="none"/>
      <w:vertAlign w:val="baseline"/>
      <w:cs w:val="0"/>
    </w:rPr>
  </w:style>
  <w:style w:type="character" w:styleId="WW8Num34z0" w:customStyle="1">
    <w:name w:val="WW8Num34z0"/>
    <w:qFormat w:val="1"/>
    <w:rPr>
      <w:w w:val="100"/>
      <w:position w:val="-1"/>
      <w:u w:val="none"/>
      <w:vertAlign w:val="baseline"/>
      <w:cs w:val="0"/>
    </w:rPr>
  </w:style>
  <w:style w:type="character" w:styleId="WW8Num34z1" w:customStyle="1">
    <w:name w:val="WW8Num34z1"/>
    <w:rPr>
      <w:rFonts w:ascii="Times New Roman" w:cs="Times New Roman" w:eastAsia="Times New Roman" w:hAnsi="Times New Roman" w:hint="default"/>
      <w:w w:val="100"/>
      <w:position w:val="-1"/>
      <w:u w:val="none"/>
      <w:vertAlign w:val="baseline"/>
      <w:cs w:val="0"/>
    </w:rPr>
  </w:style>
  <w:style w:type="character" w:styleId="WW8Num35z0" w:customStyle="1">
    <w:name w:val="WW8Num35z0"/>
    <w:qFormat w:val="1"/>
    <w:rPr>
      <w:w w:val="100"/>
      <w:position w:val="-1"/>
      <w:u w:val="none"/>
      <w:vertAlign w:val="baseline"/>
      <w:cs w:val="0"/>
    </w:rPr>
  </w:style>
  <w:style w:type="character" w:styleId="WW8Num35z1" w:customStyle="1">
    <w:name w:val="WW8Num35z1"/>
    <w:qFormat w:val="1"/>
    <w:rPr>
      <w:w w:val="100"/>
      <w:position w:val="-1"/>
      <w:u w:val="none"/>
      <w:vertAlign w:val="baseline"/>
      <w:cs w:val="0"/>
    </w:rPr>
  </w:style>
  <w:style w:type="character" w:styleId="WW8Num36z0" w:customStyle="1">
    <w:name w:val="WW8Num36z0"/>
    <w:qFormat w:val="1"/>
    <w:rPr>
      <w:w w:val="100"/>
      <w:position w:val="-1"/>
      <w:u w:val="none"/>
      <w:vertAlign w:val="baseline"/>
      <w:cs w:val="0"/>
    </w:rPr>
  </w:style>
  <w:style w:type="character" w:styleId="WW8Num36z1" w:customStyle="1">
    <w:name w:val="WW8Num36z1"/>
    <w:qFormat w:val="1"/>
    <w:rPr>
      <w:w w:val="100"/>
      <w:position w:val="-1"/>
      <w:u w:val="none"/>
      <w:vertAlign w:val="baseline"/>
      <w:cs w:val="0"/>
    </w:rPr>
  </w:style>
  <w:style w:type="character" w:styleId="WW8Num37z0" w:customStyle="1">
    <w:name w:val="WW8Num37z0"/>
    <w:qFormat w:val="1"/>
    <w:rPr>
      <w:w w:val="100"/>
      <w:position w:val="-1"/>
      <w:u w:val="none"/>
      <w:vertAlign w:val="baseline"/>
      <w:cs w:val="0"/>
    </w:rPr>
  </w:style>
  <w:style w:type="character" w:styleId="WW8Num37z1" w:customStyle="1">
    <w:name w:val="WW8Num37z1"/>
    <w:qFormat w:val="1"/>
    <w:rPr>
      <w:rFonts w:ascii="Times New Roman" w:cs="Times New Roman" w:eastAsia="Times New Roman" w:hAnsi="Times New Roman" w:hint="default"/>
      <w:w w:val="100"/>
      <w:position w:val="-1"/>
      <w:u w:val="none"/>
      <w:vertAlign w:val="baseline"/>
      <w:cs w:val="0"/>
    </w:rPr>
  </w:style>
  <w:style w:type="character" w:styleId="WW8Num38z0" w:customStyle="1">
    <w:name w:val="WW8Num38z0"/>
    <w:qFormat w:val="1"/>
    <w:rPr>
      <w:w w:val="100"/>
      <w:position w:val="-1"/>
      <w:u w:val="none"/>
      <w:vertAlign w:val="baseline"/>
      <w:cs w:val="0"/>
    </w:rPr>
  </w:style>
  <w:style w:type="character" w:styleId="WW8Num38z1" w:customStyle="1">
    <w:name w:val="WW8Num38z1"/>
    <w:qFormat w:val="1"/>
    <w:rPr>
      <w:w w:val="100"/>
      <w:position w:val="-1"/>
      <w:u w:val="none"/>
      <w:vertAlign w:val="baseline"/>
      <w:cs w:val="0"/>
    </w:rPr>
  </w:style>
  <w:style w:type="character" w:styleId="WW8Num39z0" w:customStyle="1">
    <w:name w:val="WW8Num39z0"/>
    <w:qFormat w:val="1"/>
    <w:rPr>
      <w:w w:val="100"/>
      <w:position w:val="-1"/>
      <w:u w:val="none"/>
      <w:vertAlign w:val="baseline"/>
      <w:cs w:val="0"/>
    </w:rPr>
  </w:style>
  <w:style w:type="character" w:styleId="WW8Num39z1" w:customStyle="1">
    <w:name w:val="WW8Num39z1"/>
    <w:qFormat w:val="1"/>
    <w:rPr>
      <w:w w:val="100"/>
      <w:position w:val="-1"/>
      <w:u w:val="none"/>
      <w:vertAlign w:val="baseline"/>
      <w:cs w:val="0"/>
    </w:rPr>
  </w:style>
  <w:style w:type="character" w:styleId="WW8Num40z0" w:customStyle="1">
    <w:name w:val="WW8Num40z0"/>
    <w:qFormat w:val="1"/>
    <w:rPr>
      <w:w w:val="100"/>
      <w:position w:val="-1"/>
      <w:u w:val="none"/>
      <w:vertAlign w:val="baseline"/>
      <w:cs w:val="0"/>
    </w:rPr>
  </w:style>
  <w:style w:type="character" w:styleId="WW8Num40z1" w:customStyle="1">
    <w:name w:val="WW8Num40z1"/>
    <w:qFormat w:val="1"/>
    <w:rPr>
      <w:w w:val="100"/>
      <w:position w:val="-1"/>
      <w:u w:val="none"/>
      <w:vertAlign w:val="baseline"/>
      <w:cs w:val="0"/>
    </w:rPr>
  </w:style>
  <w:style w:type="character" w:styleId="WW8Num41z0" w:customStyle="1">
    <w:name w:val="WW8Num41z0"/>
    <w:qFormat w:val="1"/>
    <w:rPr>
      <w:w w:val="100"/>
      <w:position w:val="-1"/>
      <w:u w:val="none"/>
      <w:vertAlign w:val="baseline"/>
      <w:cs w:val="0"/>
    </w:rPr>
  </w:style>
  <w:style w:type="character" w:styleId="WW8Num41z1" w:customStyle="1">
    <w:name w:val="WW8Num41z1"/>
    <w:qFormat w:val="1"/>
    <w:rPr>
      <w:w w:val="100"/>
      <w:position w:val="-1"/>
      <w:u w:val="none"/>
      <w:vertAlign w:val="baseline"/>
      <w:cs w:val="0"/>
    </w:rPr>
  </w:style>
  <w:style w:type="character" w:styleId="WW8Num42z0" w:customStyle="1">
    <w:name w:val="WW8Num42z0"/>
    <w:qFormat w:val="1"/>
    <w:rPr>
      <w:w w:val="100"/>
      <w:position w:val="-1"/>
      <w:u w:val="none"/>
      <w:vertAlign w:val="baseline"/>
      <w:cs w:val="0"/>
    </w:rPr>
  </w:style>
  <w:style w:type="character" w:styleId="WW8Num42z1" w:customStyle="1">
    <w:name w:val="WW8Num42z1"/>
    <w:qFormat w:val="1"/>
    <w:rPr>
      <w:rFonts w:ascii="Times New Roman" w:cs="Times New Roman" w:eastAsia="Times New Roman" w:hAnsi="Times New Roman" w:hint="default"/>
      <w:w w:val="100"/>
      <w:position w:val="-1"/>
      <w:u w:val="none"/>
      <w:vertAlign w:val="baseline"/>
      <w:cs w:val="0"/>
    </w:rPr>
  </w:style>
  <w:style w:type="character" w:styleId="WW8Num43z0" w:customStyle="1">
    <w:name w:val="WW8Num43z0"/>
    <w:qFormat w:val="1"/>
    <w:rPr>
      <w:w w:val="100"/>
      <w:position w:val="-1"/>
      <w:u w:val="none"/>
      <w:vertAlign w:val="baseline"/>
      <w:cs w:val="0"/>
    </w:rPr>
  </w:style>
  <w:style w:type="character" w:styleId="WW8Num43z1" w:customStyle="1">
    <w:name w:val="WW8Num43z1"/>
    <w:rPr>
      <w:w w:val="100"/>
      <w:position w:val="-1"/>
      <w:u w:val="none"/>
      <w:vertAlign w:val="baseline"/>
      <w:cs w:val="0"/>
    </w:rPr>
  </w:style>
  <w:style w:type="character" w:styleId="WW8Num44z0" w:customStyle="1">
    <w:name w:val="WW8Num44z0"/>
    <w:rPr>
      <w:w w:val="100"/>
      <w:position w:val="-1"/>
      <w:u w:val="none"/>
      <w:vertAlign w:val="baseline"/>
      <w:cs w:val="0"/>
    </w:rPr>
  </w:style>
  <w:style w:type="character" w:styleId="WW8Num44z1" w:customStyle="1">
    <w:name w:val="WW8Num44z1"/>
    <w:rPr>
      <w:rFonts w:ascii="Times New Roman" w:cs="Times New Roman" w:eastAsia="Times New Roman" w:hAnsi="Times New Roman" w:hint="default"/>
      <w:w w:val="100"/>
      <w:position w:val="-1"/>
      <w:u w:val="none"/>
      <w:vertAlign w:val="baseline"/>
      <w:cs w:val="0"/>
    </w:rPr>
  </w:style>
  <w:style w:type="character" w:styleId="WW8Num45z0" w:customStyle="1">
    <w:name w:val="WW8Num45z0"/>
    <w:rPr>
      <w:w w:val="100"/>
      <w:position w:val="-1"/>
      <w:u w:val="none"/>
      <w:vertAlign w:val="baseline"/>
      <w:cs w:val="0"/>
    </w:rPr>
  </w:style>
  <w:style w:type="character" w:styleId="WW8Num45z1" w:customStyle="1">
    <w:name w:val="WW8Num45z1"/>
    <w:qFormat w:val="1"/>
    <w:rPr>
      <w:w w:val="100"/>
      <w:position w:val="-1"/>
      <w:u w:val="none"/>
      <w:vertAlign w:val="baseline"/>
      <w:cs w:val="0"/>
    </w:rPr>
  </w:style>
  <w:style w:type="character" w:styleId="WW8Num46z0" w:customStyle="1">
    <w:name w:val="WW8Num46z0"/>
    <w:qFormat w:val="1"/>
    <w:rPr>
      <w:w w:val="100"/>
      <w:position w:val="-1"/>
      <w:u w:val="none"/>
      <w:vertAlign w:val="baseline"/>
      <w:cs w:val="0"/>
    </w:rPr>
  </w:style>
  <w:style w:type="character" w:styleId="WW8Num46z1" w:customStyle="1">
    <w:name w:val="WW8Num46z1"/>
    <w:qFormat w:val="1"/>
    <w:rPr>
      <w:rFonts w:ascii="Times New Roman" w:cs="Times New Roman" w:eastAsia="Times New Roman" w:hAnsi="Times New Roman" w:hint="default"/>
      <w:w w:val="100"/>
      <w:position w:val="-1"/>
      <w:u w:val="none"/>
      <w:vertAlign w:val="baseline"/>
      <w:cs w:val="0"/>
    </w:rPr>
  </w:style>
  <w:style w:type="character" w:styleId="WW8Num47z0" w:customStyle="1">
    <w:name w:val="WW8Num47z0"/>
    <w:qFormat w:val="1"/>
    <w:rPr>
      <w:w w:val="100"/>
      <w:position w:val="-1"/>
      <w:u w:val="none"/>
      <w:vertAlign w:val="baseline"/>
      <w:cs w:val="0"/>
    </w:rPr>
  </w:style>
  <w:style w:type="character" w:styleId="WW8Num47z1" w:customStyle="1">
    <w:name w:val="WW8Num47z1"/>
    <w:qFormat w:val="1"/>
    <w:rPr>
      <w:w w:val="100"/>
      <w:position w:val="-1"/>
      <w:u w:val="none"/>
      <w:vertAlign w:val="baseline"/>
      <w:cs w:val="0"/>
    </w:rPr>
  </w:style>
  <w:style w:type="character" w:styleId="WW8Num48z0" w:customStyle="1">
    <w:name w:val="WW8Num48z0"/>
    <w:qFormat w:val="1"/>
    <w:rPr>
      <w:w w:val="100"/>
      <w:position w:val="-1"/>
      <w:u w:val="none"/>
      <w:vertAlign w:val="baseline"/>
      <w:cs w:val="0"/>
    </w:rPr>
  </w:style>
  <w:style w:type="character" w:styleId="WW8Num48z1" w:customStyle="1">
    <w:name w:val="WW8Num48z1"/>
    <w:qFormat w:val="1"/>
    <w:rPr>
      <w:w w:val="100"/>
      <w:position w:val="-1"/>
      <w:u w:val="none"/>
      <w:vertAlign w:val="baseline"/>
      <w:cs w:val="0"/>
    </w:rPr>
  </w:style>
  <w:style w:type="character" w:styleId="WW8Num49z0" w:customStyle="1">
    <w:name w:val="WW8Num49z0"/>
    <w:qFormat w:val="1"/>
    <w:rPr>
      <w:w w:val="100"/>
      <w:position w:val="-1"/>
      <w:u w:val="none"/>
      <w:vertAlign w:val="baseline"/>
      <w:cs w:val="0"/>
    </w:rPr>
  </w:style>
  <w:style w:type="character" w:styleId="WW8Num49z1" w:customStyle="1">
    <w:name w:val="WW8Num49z1"/>
    <w:qFormat w:val="1"/>
    <w:rPr>
      <w:w w:val="100"/>
      <w:position w:val="-1"/>
      <w:u w:val="none"/>
      <w:vertAlign w:val="baseline"/>
      <w:cs w:val="0"/>
    </w:rPr>
  </w:style>
  <w:style w:type="character" w:styleId="WW8Num50z0" w:customStyle="1">
    <w:name w:val="WW8Num50z0"/>
    <w:qFormat w:val="1"/>
    <w:rPr>
      <w:w w:val="100"/>
      <w:position w:val="-1"/>
      <w:u w:val="none"/>
      <w:vertAlign w:val="baseline"/>
      <w:cs w:val="0"/>
    </w:rPr>
  </w:style>
  <w:style w:type="character" w:styleId="WW8Num50z1" w:customStyle="1">
    <w:name w:val="WW8Num50z1"/>
    <w:qFormat w:val="1"/>
    <w:rPr>
      <w:w w:val="100"/>
      <w:position w:val="-1"/>
      <w:u w:val="none"/>
      <w:vertAlign w:val="baseline"/>
      <w:cs w:val="0"/>
    </w:rPr>
  </w:style>
  <w:style w:type="character" w:styleId="Carpredefinitoparagrafo2" w:customStyle="1">
    <w:name w:val="Car. predefinito paragrafo2"/>
    <w:qFormat w:val="1"/>
    <w:rPr>
      <w:w w:val="100"/>
      <w:position w:val="-1"/>
      <w:vertAlign w:val="baseline"/>
      <w:cs w:val="0"/>
    </w:rPr>
  </w:style>
  <w:style w:type="character" w:styleId="WW8Num2z1" w:customStyle="1">
    <w:name w:val="WW8Num2z1"/>
    <w:qFormat w:val="1"/>
    <w:rPr>
      <w:w w:val="100"/>
      <w:position w:val="-1"/>
      <w:vertAlign w:val="baseline"/>
      <w:cs w:val="0"/>
    </w:rPr>
  </w:style>
  <w:style w:type="character" w:styleId="WW8Num2z2" w:customStyle="1">
    <w:name w:val="WW8Num2z2"/>
    <w:qFormat w:val="1"/>
    <w:rPr>
      <w:w w:val="100"/>
      <w:position w:val="-1"/>
      <w:vertAlign w:val="baseline"/>
      <w:cs w:val="0"/>
    </w:rPr>
  </w:style>
  <w:style w:type="character" w:styleId="WW8Num2z3" w:customStyle="1">
    <w:name w:val="WW8Num2z3"/>
    <w:qFormat w:val="1"/>
    <w:rPr>
      <w:w w:val="100"/>
      <w:position w:val="-1"/>
      <w:vertAlign w:val="baseline"/>
      <w:cs w:val="0"/>
    </w:rPr>
  </w:style>
  <w:style w:type="character" w:styleId="WW8Num2z4" w:customStyle="1">
    <w:name w:val="WW8Num2z4"/>
    <w:qFormat w:val="1"/>
    <w:rPr>
      <w:w w:val="100"/>
      <w:position w:val="-1"/>
      <w:vertAlign w:val="baseline"/>
      <w:cs w:val="0"/>
    </w:rPr>
  </w:style>
  <w:style w:type="character" w:styleId="WW8Num2z5" w:customStyle="1">
    <w:name w:val="WW8Num2z5"/>
    <w:qFormat w:val="1"/>
    <w:rPr>
      <w:w w:val="100"/>
      <w:position w:val="-1"/>
      <w:vertAlign w:val="baseline"/>
      <w:cs w:val="0"/>
    </w:rPr>
  </w:style>
  <w:style w:type="character" w:styleId="WW8Num2z6" w:customStyle="1">
    <w:name w:val="WW8Num2z6"/>
    <w:qFormat w:val="1"/>
    <w:rPr>
      <w:w w:val="100"/>
      <w:position w:val="-1"/>
      <w:vertAlign w:val="baseline"/>
      <w:cs w:val="0"/>
    </w:rPr>
  </w:style>
  <w:style w:type="character" w:styleId="WW8Num2z7" w:customStyle="1">
    <w:name w:val="WW8Num2z7"/>
    <w:qFormat w:val="1"/>
    <w:rPr>
      <w:w w:val="100"/>
      <w:position w:val="-1"/>
      <w:vertAlign w:val="baseline"/>
      <w:cs w:val="0"/>
    </w:rPr>
  </w:style>
  <w:style w:type="character" w:styleId="WW8Num2z8" w:customStyle="1">
    <w:name w:val="WW8Num2z8"/>
    <w:qFormat w:val="1"/>
    <w:rPr>
      <w:w w:val="100"/>
      <w:position w:val="-1"/>
      <w:vertAlign w:val="baseline"/>
      <w:cs w:val="0"/>
    </w:rPr>
  </w:style>
  <w:style w:type="character" w:styleId="WW8Num3z1" w:customStyle="1">
    <w:name w:val="WW8Num3z1"/>
    <w:qFormat w:val="1"/>
    <w:rPr>
      <w:w w:val="100"/>
      <w:position w:val="-1"/>
      <w:vertAlign w:val="baseline"/>
      <w:cs w:val="0"/>
    </w:rPr>
  </w:style>
  <w:style w:type="character" w:styleId="WW8Num3z2" w:customStyle="1">
    <w:name w:val="WW8Num3z2"/>
    <w:qFormat w:val="1"/>
    <w:rPr>
      <w:w w:val="100"/>
      <w:position w:val="-1"/>
      <w:vertAlign w:val="baseline"/>
      <w:cs w:val="0"/>
    </w:rPr>
  </w:style>
  <w:style w:type="character" w:styleId="WW8Num3z3" w:customStyle="1">
    <w:name w:val="WW8Num3z3"/>
    <w:qFormat w:val="1"/>
    <w:rPr>
      <w:w w:val="100"/>
      <w:position w:val="-1"/>
      <w:vertAlign w:val="baseline"/>
      <w:cs w:val="0"/>
    </w:rPr>
  </w:style>
  <w:style w:type="character" w:styleId="WW8Num3z4" w:customStyle="1">
    <w:name w:val="WW8Num3z4"/>
    <w:qFormat w:val="1"/>
    <w:rPr>
      <w:w w:val="100"/>
      <w:position w:val="-1"/>
      <w:vertAlign w:val="baseline"/>
      <w:cs w:val="0"/>
    </w:rPr>
  </w:style>
  <w:style w:type="character" w:styleId="WW8Num3z5" w:customStyle="1">
    <w:name w:val="WW8Num3z5"/>
    <w:qFormat w:val="1"/>
    <w:rPr>
      <w:w w:val="100"/>
      <w:position w:val="-1"/>
      <w:vertAlign w:val="baseline"/>
      <w:cs w:val="0"/>
    </w:rPr>
  </w:style>
  <w:style w:type="character" w:styleId="WW8Num3z6" w:customStyle="1">
    <w:name w:val="WW8Num3z6"/>
    <w:qFormat w:val="1"/>
    <w:rPr>
      <w:w w:val="100"/>
      <w:position w:val="-1"/>
      <w:vertAlign w:val="baseline"/>
      <w:cs w:val="0"/>
    </w:rPr>
  </w:style>
  <w:style w:type="character" w:styleId="WW8Num3z7" w:customStyle="1">
    <w:name w:val="WW8Num3z7"/>
    <w:qFormat w:val="1"/>
    <w:rPr>
      <w:w w:val="100"/>
      <w:position w:val="-1"/>
      <w:vertAlign w:val="baseline"/>
      <w:cs w:val="0"/>
    </w:rPr>
  </w:style>
  <w:style w:type="character" w:styleId="WW8Num3z8" w:customStyle="1">
    <w:name w:val="WW8Num3z8"/>
    <w:qFormat w:val="1"/>
    <w:rPr>
      <w:w w:val="100"/>
      <w:position w:val="-1"/>
      <w:vertAlign w:val="baseline"/>
      <w:cs w:val="0"/>
    </w:rPr>
  </w:style>
  <w:style w:type="character" w:styleId="WW8Num10z2" w:customStyle="1">
    <w:name w:val="WW8Num10z2"/>
    <w:qFormat w:val="1"/>
    <w:rPr>
      <w:w w:val="100"/>
      <w:position w:val="-1"/>
      <w:vertAlign w:val="baseline"/>
      <w:cs w:val="0"/>
    </w:rPr>
  </w:style>
  <w:style w:type="character" w:styleId="WW8Num10z3" w:customStyle="1">
    <w:name w:val="WW8Num10z3"/>
    <w:qFormat w:val="1"/>
    <w:rPr>
      <w:w w:val="100"/>
      <w:position w:val="-1"/>
      <w:vertAlign w:val="baseline"/>
      <w:cs w:val="0"/>
    </w:rPr>
  </w:style>
  <w:style w:type="character" w:styleId="WW8Num10z4" w:customStyle="1">
    <w:name w:val="WW8Num10z4"/>
    <w:qFormat w:val="1"/>
    <w:rPr>
      <w:w w:val="100"/>
      <w:position w:val="-1"/>
      <w:vertAlign w:val="baseline"/>
      <w:cs w:val="0"/>
    </w:rPr>
  </w:style>
  <w:style w:type="character" w:styleId="WW8Num10z5" w:customStyle="1">
    <w:name w:val="WW8Num10z5"/>
    <w:qFormat w:val="1"/>
    <w:rPr>
      <w:w w:val="100"/>
      <w:position w:val="-1"/>
      <w:vertAlign w:val="baseline"/>
      <w:cs w:val="0"/>
    </w:rPr>
  </w:style>
  <w:style w:type="character" w:styleId="WW8Num10z6" w:customStyle="1">
    <w:name w:val="WW8Num10z6"/>
    <w:rPr>
      <w:w w:val="100"/>
      <w:position w:val="-1"/>
      <w:vertAlign w:val="baseline"/>
      <w:cs w:val="0"/>
    </w:rPr>
  </w:style>
  <w:style w:type="character" w:styleId="WW8Num10z7" w:customStyle="1">
    <w:name w:val="WW8Num10z7"/>
    <w:rPr>
      <w:w w:val="100"/>
      <w:position w:val="-1"/>
      <w:vertAlign w:val="baseline"/>
      <w:cs w:val="0"/>
    </w:rPr>
  </w:style>
  <w:style w:type="character" w:styleId="WW8Num10z8" w:customStyle="1">
    <w:name w:val="WW8Num10z8"/>
    <w:rPr>
      <w:w w:val="100"/>
      <w:position w:val="-1"/>
      <w:vertAlign w:val="baseline"/>
      <w:cs w:val="0"/>
    </w:rPr>
  </w:style>
  <w:style w:type="character" w:styleId="WW8Num11z2" w:customStyle="1">
    <w:name w:val="WW8Num11z2"/>
    <w:rPr>
      <w:w w:val="100"/>
      <w:position w:val="-1"/>
      <w:vertAlign w:val="baseline"/>
      <w:cs w:val="0"/>
    </w:rPr>
  </w:style>
  <w:style w:type="character" w:styleId="WW8Num11z3" w:customStyle="1">
    <w:name w:val="WW8Num11z3"/>
    <w:rPr>
      <w:w w:val="100"/>
      <w:position w:val="-1"/>
      <w:vertAlign w:val="baseline"/>
      <w:cs w:val="0"/>
    </w:rPr>
  </w:style>
  <w:style w:type="character" w:styleId="WW8Num11z4" w:customStyle="1">
    <w:name w:val="WW8Num11z4"/>
    <w:rPr>
      <w:w w:val="100"/>
      <w:position w:val="-1"/>
      <w:vertAlign w:val="baseline"/>
      <w:cs w:val="0"/>
    </w:rPr>
  </w:style>
  <w:style w:type="character" w:styleId="WW8Num11z5" w:customStyle="1">
    <w:name w:val="WW8Num11z5"/>
    <w:rPr>
      <w:w w:val="100"/>
      <w:position w:val="-1"/>
      <w:vertAlign w:val="baseline"/>
      <w:cs w:val="0"/>
    </w:rPr>
  </w:style>
  <w:style w:type="character" w:styleId="WW8Num11z6" w:customStyle="1">
    <w:name w:val="WW8Num11z6"/>
    <w:rPr>
      <w:w w:val="100"/>
      <w:position w:val="-1"/>
      <w:vertAlign w:val="baseline"/>
      <w:cs w:val="0"/>
    </w:rPr>
  </w:style>
  <w:style w:type="character" w:styleId="WW8Num11z7" w:customStyle="1">
    <w:name w:val="WW8Num11z7"/>
    <w:rPr>
      <w:w w:val="100"/>
      <w:position w:val="-1"/>
      <w:vertAlign w:val="baseline"/>
      <w:cs w:val="0"/>
    </w:rPr>
  </w:style>
  <w:style w:type="character" w:styleId="WW8Num11z8" w:customStyle="1">
    <w:name w:val="WW8Num11z8"/>
    <w:rPr>
      <w:w w:val="100"/>
      <w:position w:val="-1"/>
      <w:vertAlign w:val="baseline"/>
      <w:cs w:val="0"/>
    </w:rPr>
  </w:style>
  <w:style w:type="character" w:styleId="WW8Num13z2" w:customStyle="1">
    <w:name w:val="WW8Num13z2"/>
    <w:qFormat w:val="1"/>
    <w:rPr>
      <w:w w:val="100"/>
      <w:position w:val="-1"/>
      <w:vertAlign w:val="baseline"/>
      <w:cs w:val="0"/>
    </w:rPr>
  </w:style>
  <w:style w:type="character" w:styleId="WW8Num13z3" w:customStyle="1">
    <w:name w:val="WW8Num13z3"/>
    <w:rPr>
      <w:w w:val="100"/>
      <w:position w:val="-1"/>
      <w:vertAlign w:val="baseline"/>
      <w:cs w:val="0"/>
    </w:rPr>
  </w:style>
  <w:style w:type="character" w:styleId="WW8Num13z4" w:customStyle="1">
    <w:name w:val="WW8Num13z4"/>
    <w:rPr>
      <w:w w:val="100"/>
      <w:position w:val="-1"/>
      <w:vertAlign w:val="baseline"/>
      <w:cs w:val="0"/>
    </w:rPr>
  </w:style>
  <w:style w:type="character" w:styleId="WW8Num13z5" w:customStyle="1">
    <w:name w:val="WW8Num13z5"/>
    <w:rPr>
      <w:w w:val="100"/>
      <w:position w:val="-1"/>
      <w:vertAlign w:val="baseline"/>
      <w:cs w:val="0"/>
    </w:rPr>
  </w:style>
  <w:style w:type="character" w:styleId="WW8Num13z6" w:customStyle="1">
    <w:name w:val="WW8Num13z6"/>
    <w:rPr>
      <w:w w:val="100"/>
      <w:position w:val="-1"/>
      <w:vertAlign w:val="baseline"/>
      <w:cs w:val="0"/>
    </w:rPr>
  </w:style>
  <w:style w:type="character" w:styleId="WW8Num13z7" w:customStyle="1">
    <w:name w:val="WW8Num13z7"/>
    <w:rPr>
      <w:w w:val="100"/>
      <w:position w:val="-1"/>
      <w:vertAlign w:val="baseline"/>
      <w:cs w:val="0"/>
    </w:rPr>
  </w:style>
  <w:style w:type="character" w:styleId="WW8Num13z8" w:customStyle="1">
    <w:name w:val="WW8Num13z8"/>
    <w:rPr>
      <w:w w:val="100"/>
      <w:position w:val="-1"/>
      <w:vertAlign w:val="baseline"/>
      <w:cs w:val="0"/>
    </w:rPr>
  </w:style>
  <w:style w:type="character" w:styleId="WW8Num17z2" w:customStyle="1">
    <w:name w:val="WW8Num17z2"/>
    <w:rPr>
      <w:w w:val="100"/>
      <w:position w:val="-1"/>
      <w:vertAlign w:val="baseline"/>
      <w:cs w:val="0"/>
    </w:rPr>
  </w:style>
  <w:style w:type="character" w:styleId="WW8Num17z3" w:customStyle="1">
    <w:name w:val="WW8Num17z3"/>
    <w:rPr>
      <w:w w:val="100"/>
      <w:position w:val="-1"/>
      <w:vertAlign w:val="baseline"/>
      <w:cs w:val="0"/>
    </w:rPr>
  </w:style>
  <w:style w:type="character" w:styleId="WW8Num17z4" w:customStyle="1">
    <w:name w:val="WW8Num17z4"/>
    <w:rPr>
      <w:w w:val="100"/>
      <w:position w:val="-1"/>
      <w:vertAlign w:val="baseline"/>
      <w:cs w:val="0"/>
    </w:rPr>
  </w:style>
  <w:style w:type="character" w:styleId="WW8Num17z5" w:customStyle="1">
    <w:name w:val="WW8Num17z5"/>
    <w:rPr>
      <w:w w:val="100"/>
      <w:position w:val="-1"/>
      <w:vertAlign w:val="baseline"/>
      <w:cs w:val="0"/>
    </w:rPr>
  </w:style>
  <w:style w:type="character" w:styleId="WW8Num17z6" w:customStyle="1">
    <w:name w:val="WW8Num17z6"/>
    <w:rPr>
      <w:w w:val="100"/>
      <w:position w:val="-1"/>
      <w:vertAlign w:val="baseline"/>
      <w:cs w:val="0"/>
    </w:rPr>
  </w:style>
  <w:style w:type="character" w:styleId="WW8Num17z7" w:customStyle="1">
    <w:name w:val="WW8Num17z7"/>
    <w:rPr>
      <w:w w:val="100"/>
      <w:position w:val="-1"/>
      <w:vertAlign w:val="baseline"/>
      <w:cs w:val="0"/>
    </w:rPr>
  </w:style>
  <w:style w:type="character" w:styleId="WW8Num17z8" w:customStyle="1">
    <w:name w:val="WW8Num17z8"/>
    <w:rPr>
      <w:w w:val="100"/>
      <w:position w:val="-1"/>
      <w:vertAlign w:val="baseline"/>
      <w:cs w:val="0"/>
    </w:rPr>
  </w:style>
  <w:style w:type="character" w:styleId="WW8Num19z2" w:customStyle="1">
    <w:name w:val="WW8Num19z2"/>
    <w:rPr>
      <w:w w:val="100"/>
      <w:position w:val="-1"/>
      <w:vertAlign w:val="baseline"/>
      <w:cs w:val="0"/>
    </w:rPr>
  </w:style>
  <w:style w:type="character" w:styleId="WW8Num19z3" w:customStyle="1">
    <w:name w:val="WW8Num19z3"/>
    <w:rPr>
      <w:w w:val="100"/>
      <w:position w:val="-1"/>
      <w:vertAlign w:val="baseline"/>
      <w:cs w:val="0"/>
    </w:rPr>
  </w:style>
  <w:style w:type="character" w:styleId="WW8Num19z4" w:customStyle="1">
    <w:name w:val="WW8Num19z4"/>
    <w:rPr>
      <w:w w:val="100"/>
      <w:position w:val="-1"/>
      <w:vertAlign w:val="baseline"/>
      <w:cs w:val="0"/>
    </w:rPr>
  </w:style>
  <w:style w:type="character" w:styleId="WW8Num19z5" w:customStyle="1">
    <w:name w:val="WW8Num19z5"/>
    <w:rPr>
      <w:w w:val="100"/>
      <w:position w:val="-1"/>
      <w:vertAlign w:val="baseline"/>
      <w:cs w:val="0"/>
    </w:rPr>
  </w:style>
  <w:style w:type="character" w:styleId="WW8Num19z6" w:customStyle="1">
    <w:name w:val="WW8Num19z6"/>
    <w:rPr>
      <w:w w:val="100"/>
      <w:position w:val="-1"/>
      <w:vertAlign w:val="baseline"/>
      <w:cs w:val="0"/>
    </w:rPr>
  </w:style>
  <w:style w:type="character" w:styleId="WW8Num19z7" w:customStyle="1">
    <w:name w:val="WW8Num19z7"/>
    <w:rPr>
      <w:w w:val="100"/>
      <w:position w:val="-1"/>
      <w:vertAlign w:val="baseline"/>
      <w:cs w:val="0"/>
    </w:rPr>
  </w:style>
  <w:style w:type="character" w:styleId="WW8Num19z8" w:customStyle="1">
    <w:name w:val="WW8Num19z8"/>
    <w:rPr>
      <w:w w:val="100"/>
      <w:position w:val="-1"/>
      <w:vertAlign w:val="baseline"/>
      <w:cs w:val="0"/>
    </w:rPr>
  </w:style>
  <w:style w:type="character" w:styleId="WW8Num21z1" w:customStyle="1">
    <w:name w:val="WW8Num21z1"/>
    <w:rPr>
      <w:w w:val="100"/>
      <w:position w:val="-1"/>
      <w:vertAlign w:val="baseline"/>
      <w:cs w:val="0"/>
    </w:rPr>
  </w:style>
  <w:style w:type="character" w:styleId="WW8Num21z2" w:customStyle="1">
    <w:name w:val="WW8Num21z2"/>
    <w:rPr>
      <w:w w:val="100"/>
      <w:position w:val="-1"/>
      <w:vertAlign w:val="baseline"/>
      <w:cs w:val="0"/>
    </w:rPr>
  </w:style>
  <w:style w:type="character" w:styleId="WW8Num21z3" w:customStyle="1">
    <w:name w:val="WW8Num21z3"/>
    <w:rPr>
      <w:w w:val="100"/>
      <w:position w:val="-1"/>
      <w:vertAlign w:val="baseline"/>
      <w:cs w:val="0"/>
    </w:rPr>
  </w:style>
  <w:style w:type="character" w:styleId="WW8Num21z4" w:customStyle="1">
    <w:name w:val="WW8Num21z4"/>
    <w:rPr>
      <w:w w:val="100"/>
      <w:position w:val="-1"/>
      <w:vertAlign w:val="baseline"/>
      <w:cs w:val="0"/>
    </w:rPr>
  </w:style>
  <w:style w:type="character" w:styleId="WW8Num21z5" w:customStyle="1">
    <w:name w:val="WW8Num21z5"/>
    <w:rPr>
      <w:w w:val="100"/>
      <w:position w:val="-1"/>
      <w:vertAlign w:val="baseline"/>
      <w:cs w:val="0"/>
    </w:rPr>
  </w:style>
  <w:style w:type="character" w:styleId="WW8Num21z6" w:customStyle="1">
    <w:name w:val="WW8Num21z6"/>
    <w:rPr>
      <w:w w:val="100"/>
      <w:position w:val="-1"/>
      <w:vertAlign w:val="baseline"/>
      <w:cs w:val="0"/>
    </w:rPr>
  </w:style>
  <w:style w:type="character" w:styleId="WW8Num21z7" w:customStyle="1">
    <w:name w:val="WW8Num21z7"/>
    <w:rPr>
      <w:w w:val="100"/>
      <w:position w:val="-1"/>
      <w:vertAlign w:val="baseline"/>
      <w:cs w:val="0"/>
    </w:rPr>
  </w:style>
  <w:style w:type="character" w:styleId="WW8Num21z8" w:customStyle="1">
    <w:name w:val="WW8Num21z8"/>
    <w:rPr>
      <w:w w:val="100"/>
      <w:position w:val="-1"/>
      <w:vertAlign w:val="baseline"/>
      <w:cs w:val="0"/>
    </w:rPr>
  </w:style>
  <w:style w:type="character" w:styleId="WW8Num23z2" w:customStyle="1">
    <w:name w:val="WW8Num23z2"/>
    <w:rPr>
      <w:w w:val="100"/>
      <w:position w:val="-1"/>
      <w:vertAlign w:val="baseline"/>
      <w:cs w:val="0"/>
    </w:rPr>
  </w:style>
  <w:style w:type="character" w:styleId="WW8Num23z3" w:customStyle="1">
    <w:name w:val="WW8Num23z3"/>
    <w:rPr>
      <w:w w:val="100"/>
      <w:position w:val="-1"/>
      <w:vertAlign w:val="baseline"/>
      <w:cs w:val="0"/>
    </w:rPr>
  </w:style>
  <w:style w:type="character" w:styleId="WW8Num23z4" w:customStyle="1">
    <w:name w:val="WW8Num23z4"/>
    <w:rPr>
      <w:w w:val="100"/>
      <w:position w:val="-1"/>
      <w:vertAlign w:val="baseline"/>
      <w:cs w:val="0"/>
    </w:rPr>
  </w:style>
  <w:style w:type="character" w:styleId="WW8Num23z5" w:customStyle="1">
    <w:name w:val="WW8Num23z5"/>
    <w:rPr>
      <w:w w:val="100"/>
      <w:position w:val="-1"/>
      <w:vertAlign w:val="baseline"/>
      <w:cs w:val="0"/>
    </w:rPr>
  </w:style>
  <w:style w:type="character" w:styleId="WW8Num23z6" w:customStyle="1">
    <w:name w:val="WW8Num23z6"/>
    <w:rPr>
      <w:w w:val="100"/>
      <w:position w:val="-1"/>
      <w:vertAlign w:val="baseline"/>
      <w:cs w:val="0"/>
    </w:rPr>
  </w:style>
  <w:style w:type="character" w:styleId="WW8Num23z7" w:customStyle="1">
    <w:name w:val="WW8Num23z7"/>
    <w:rPr>
      <w:w w:val="100"/>
      <w:position w:val="-1"/>
      <w:vertAlign w:val="baseline"/>
      <w:cs w:val="0"/>
    </w:rPr>
  </w:style>
  <w:style w:type="character" w:styleId="WW8Num23z8" w:customStyle="1">
    <w:name w:val="WW8Num23z8"/>
    <w:rPr>
      <w:w w:val="100"/>
      <w:position w:val="-1"/>
      <w:vertAlign w:val="baseline"/>
      <w:cs w:val="0"/>
    </w:rPr>
  </w:style>
  <w:style w:type="character" w:styleId="WW8Num26z2" w:customStyle="1">
    <w:name w:val="WW8Num26z2"/>
    <w:rPr>
      <w:w w:val="100"/>
      <w:position w:val="-1"/>
      <w:vertAlign w:val="baseline"/>
      <w:cs w:val="0"/>
    </w:rPr>
  </w:style>
  <w:style w:type="character" w:styleId="WW8Num26z3" w:customStyle="1">
    <w:name w:val="WW8Num26z3"/>
    <w:rPr>
      <w:w w:val="100"/>
      <w:position w:val="-1"/>
      <w:vertAlign w:val="baseline"/>
      <w:cs w:val="0"/>
    </w:rPr>
  </w:style>
  <w:style w:type="character" w:styleId="WW8Num26z4" w:customStyle="1">
    <w:name w:val="WW8Num26z4"/>
    <w:rPr>
      <w:w w:val="100"/>
      <w:position w:val="-1"/>
      <w:vertAlign w:val="baseline"/>
      <w:cs w:val="0"/>
    </w:rPr>
  </w:style>
  <w:style w:type="character" w:styleId="WW8Num26z5" w:customStyle="1">
    <w:name w:val="WW8Num26z5"/>
    <w:rPr>
      <w:w w:val="100"/>
      <w:position w:val="-1"/>
      <w:vertAlign w:val="baseline"/>
      <w:cs w:val="0"/>
    </w:rPr>
  </w:style>
  <w:style w:type="character" w:styleId="WW8Num26z6" w:customStyle="1">
    <w:name w:val="WW8Num26z6"/>
    <w:rPr>
      <w:w w:val="100"/>
      <w:position w:val="-1"/>
      <w:vertAlign w:val="baseline"/>
      <w:cs w:val="0"/>
    </w:rPr>
  </w:style>
  <w:style w:type="character" w:styleId="WW8Num26z7" w:customStyle="1">
    <w:name w:val="WW8Num26z7"/>
    <w:rPr>
      <w:w w:val="100"/>
      <w:position w:val="-1"/>
      <w:vertAlign w:val="baseline"/>
      <w:cs w:val="0"/>
    </w:rPr>
  </w:style>
  <w:style w:type="character" w:styleId="WW8Num26z8" w:customStyle="1">
    <w:name w:val="WW8Num26z8"/>
    <w:rPr>
      <w:w w:val="100"/>
      <w:position w:val="-1"/>
      <w:vertAlign w:val="baseline"/>
      <w:cs w:val="0"/>
    </w:rPr>
  </w:style>
  <w:style w:type="character" w:styleId="WW8Num27z2" w:customStyle="1">
    <w:name w:val="WW8Num27z2"/>
    <w:rPr>
      <w:w w:val="100"/>
      <w:position w:val="-1"/>
      <w:vertAlign w:val="baseline"/>
      <w:cs w:val="0"/>
    </w:rPr>
  </w:style>
  <w:style w:type="character" w:styleId="WW8Num27z3" w:customStyle="1">
    <w:name w:val="WW8Num27z3"/>
    <w:rPr>
      <w:w w:val="100"/>
      <w:position w:val="-1"/>
      <w:vertAlign w:val="baseline"/>
      <w:cs w:val="0"/>
    </w:rPr>
  </w:style>
  <w:style w:type="character" w:styleId="WW8Num27z4" w:customStyle="1">
    <w:name w:val="WW8Num27z4"/>
    <w:rPr>
      <w:w w:val="100"/>
      <w:position w:val="-1"/>
      <w:vertAlign w:val="baseline"/>
      <w:cs w:val="0"/>
    </w:rPr>
  </w:style>
  <w:style w:type="character" w:styleId="WW8Num27z5" w:customStyle="1">
    <w:name w:val="WW8Num27z5"/>
    <w:rPr>
      <w:w w:val="100"/>
      <w:position w:val="-1"/>
      <w:vertAlign w:val="baseline"/>
      <w:cs w:val="0"/>
    </w:rPr>
  </w:style>
  <w:style w:type="character" w:styleId="WW8Num27z6" w:customStyle="1">
    <w:name w:val="WW8Num27z6"/>
    <w:rPr>
      <w:w w:val="100"/>
      <w:position w:val="-1"/>
      <w:vertAlign w:val="baseline"/>
      <w:cs w:val="0"/>
    </w:rPr>
  </w:style>
  <w:style w:type="character" w:styleId="WW8Num27z7" w:customStyle="1">
    <w:name w:val="WW8Num27z7"/>
    <w:rPr>
      <w:w w:val="100"/>
      <w:position w:val="-1"/>
      <w:vertAlign w:val="baseline"/>
      <w:cs w:val="0"/>
    </w:rPr>
  </w:style>
  <w:style w:type="character" w:styleId="WW8Num27z8" w:customStyle="1">
    <w:name w:val="WW8Num27z8"/>
    <w:rPr>
      <w:w w:val="100"/>
      <w:position w:val="-1"/>
      <w:vertAlign w:val="baseline"/>
      <w:cs w:val="0"/>
    </w:rPr>
  </w:style>
  <w:style w:type="character" w:styleId="WW8Num28z2" w:customStyle="1">
    <w:name w:val="WW8Num28z2"/>
    <w:rPr>
      <w:w w:val="100"/>
      <w:position w:val="-1"/>
      <w:vertAlign w:val="baseline"/>
      <w:cs w:val="0"/>
    </w:rPr>
  </w:style>
  <w:style w:type="character" w:styleId="WW8Num28z3" w:customStyle="1">
    <w:name w:val="WW8Num28z3"/>
    <w:rPr>
      <w:w w:val="100"/>
      <w:position w:val="-1"/>
      <w:vertAlign w:val="baseline"/>
      <w:cs w:val="0"/>
    </w:rPr>
  </w:style>
  <w:style w:type="character" w:styleId="WW8Num28z4" w:customStyle="1">
    <w:name w:val="WW8Num28z4"/>
    <w:rPr>
      <w:w w:val="100"/>
      <w:position w:val="-1"/>
      <w:vertAlign w:val="baseline"/>
      <w:cs w:val="0"/>
    </w:rPr>
  </w:style>
  <w:style w:type="character" w:styleId="WW8Num28z5" w:customStyle="1">
    <w:name w:val="WW8Num28z5"/>
    <w:rPr>
      <w:w w:val="100"/>
      <w:position w:val="-1"/>
      <w:vertAlign w:val="baseline"/>
      <w:cs w:val="0"/>
    </w:rPr>
  </w:style>
  <w:style w:type="character" w:styleId="WW8Num28z6" w:customStyle="1">
    <w:name w:val="WW8Num28z6"/>
    <w:rPr>
      <w:w w:val="100"/>
      <w:position w:val="-1"/>
      <w:vertAlign w:val="baseline"/>
      <w:cs w:val="0"/>
    </w:rPr>
  </w:style>
  <w:style w:type="character" w:styleId="WW8Num28z7" w:customStyle="1">
    <w:name w:val="WW8Num28z7"/>
    <w:rPr>
      <w:w w:val="100"/>
      <w:position w:val="-1"/>
      <w:vertAlign w:val="baseline"/>
      <w:cs w:val="0"/>
    </w:rPr>
  </w:style>
  <w:style w:type="character" w:styleId="WW8Num28z8" w:customStyle="1">
    <w:name w:val="WW8Num28z8"/>
    <w:rPr>
      <w:w w:val="100"/>
      <w:position w:val="-1"/>
      <w:vertAlign w:val="baseline"/>
      <w:cs w:val="0"/>
    </w:rPr>
  </w:style>
  <w:style w:type="character" w:styleId="WW8Num30z2" w:customStyle="1">
    <w:name w:val="WW8Num30z2"/>
    <w:rPr>
      <w:w w:val="100"/>
      <w:position w:val="-1"/>
      <w:vertAlign w:val="baseline"/>
      <w:cs w:val="0"/>
    </w:rPr>
  </w:style>
  <w:style w:type="character" w:styleId="WW8Num30z3" w:customStyle="1">
    <w:name w:val="WW8Num30z3"/>
    <w:rPr>
      <w:w w:val="100"/>
      <w:position w:val="-1"/>
      <w:vertAlign w:val="baseline"/>
      <w:cs w:val="0"/>
    </w:rPr>
  </w:style>
  <w:style w:type="character" w:styleId="WW8Num30z4" w:customStyle="1">
    <w:name w:val="WW8Num30z4"/>
    <w:rPr>
      <w:w w:val="100"/>
      <w:position w:val="-1"/>
      <w:vertAlign w:val="baseline"/>
      <w:cs w:val="0"/>
    </w:rPr>
  </w:style>
  <w:style w:type="character" w:styleId="WW8Num30z5" w:customStyle="1">
    <w:name w:val="WW8Num30z5"/>
    <w:rPr>
      <w:w w:val="100"/>
      <w:position w:val="-1"/>
      <w:vertAlign w:val="baseline"/>
      <w:cs w:val="0"/>
    </w:rPr>
  </w:style>
  <w:style w:type="character" w:styleId="WW8Num30z6" w:customStyle="1">
    <w:name w:val="WW8Num30z6"/>
    <w:rPr>
      <w:w w:val="100"/>
      <w:position w:val="-1"/>
      <w:vertAlign w:val="baseline"/>
      <w:cs w:val="0"/>
    </w:rPr>
  </w:style>
  <w:style w:type="character" w:styleId="WW8Num30z7" w:customStyle="1">
    <w:name w:val="WW8Num30z7"/>
    <w:rPr>
      <w:w w:val="100"/>
      <w:position w:val="-1"/>
      <w:vertAlign w:val="baseline"/>
      <w:cs w:val="0"/>
    </w:rPr>
  </w:style>
  <w:style w:type="character" w:styleId="WW8Num30z8" w:customStyle="1">
    <w:name w:val="WW8Num30z8"/>
    <w:rPr>
      <w:w w:val="100"/>
      <w:position w:val="-1"/>
      <w:vertAlign w:val="baseline"/>
      <w:cs w:val="0"/>
    </w:rPr>
  </w:style>
  <w:style w:type="character" w:styleId="WW8Num33z2" w:customStyle="1">
    <w:name w:val="WW8Num33z2"/>
    <w:rPr>
      <w:w w:val="100"/>
      <w:position w:val="-1"/>
      <w:vertAlign w:val="baseline"/>
      <w:cs w:val="0"/>
    </w:rPr>
  </w:style>
  <w:style w:type="character" w:styleId="WW8Num33z3" w:customStyle="1">
    <w:name w:val="WW8Num33z3"/>
    <w:rPr>
      <w:w w:val="100"/>
      <w:position w:val="-1"/>
      <w:vertAlign w:val="baseline"/>
      <w:cs w:val="0"/>
    </w:rPr>
  </w:style>
  <w:style w:type="character" w:styleId="WW8Num33z4" w:customStyle="1">
    <w:name w:val="WW8Num33z4"/>
    <w:rPr>
      <w:w w:val="100"/>
      <w:position w:val="-1"/>
      <w:vertAlign w:val="baseline"/>
      <w:cs w:val="0"/>
    </w:rPr>
  </w:style>
  <w:style w:type="character" w:styleId="WW8Num33z5" w:customStyle="1">
    <w:name w:val="WW8Num33z5"/>
    <w:rPr>
      <w:w w:val="100"/>
      <w:position w:val="-1"/>
      <w:vertAlign w:val="baseline"/>
      <w:cs w:val="0"/>
    </w:rPr>
  </w:style>
  <w:style w:type="character" w:styleId="WW8Num33z6" w:customStyle="1">
    <w:name w:val="WW8Num33z6"/>
    <w:rPr>
      <w:w w:val="100"/>
      <w:position w:val="-1"/>
      <w:vertAlign w:val="baseline"/>
      <w:cs w:val="0"/>
    </w:rPr>
  </w:style>
  <w:style w:type="character" w:styleId="WW8Num33z7" w:customStyle="1">
    <w:name w:val="WW8Num33z7"/>
    <w:rPr>
      <w:w w:val="100"/>
      <w:position w:val="-1"/>
      <w:vertAlign w:val="baseline"/>
      <w:cs w:val="0"/>
    </w:rPr>
  </w:style>
  <w:style w:type="character" w:styleId="WW8Num33z8" w:customStyle="1">
    <w:name w:val="WW8Num33z8"/>
    <w:rPr>
      <w:w w:val="100"/>
      <w:position w:val="-1"/>
      <w:vertAlign w:val="baseline"/>
      <w:cs w:val="0"/>
    </w:rPr>
  </w:style>
  <w:style w:type="character" w:styleId="WW8Num35z2" w:customStyle="1">
    <w:name w:val="WW8Num35z2"/>
    <w:rPr>
      <w:w w:val="100"/>
      <w:position w:val="-1"/>
      <w:vertAlign w:val="baseline"/>
      <w:cs w:val="0"/>
    </w:rPr>
  </w:style>
  <w:style w:type="character" w:styleId="WW8Num35z3" w:customStyle="1">
    <w:name w:val="WW8Num35z3"/>
    <w:rPr>
      <w:w w:val="100"/>
      <w:position w:val="-1"/>
      <w:vertAlign w:val="baseline"/>
      <w:cs w:val="0"/>
    </w:rPr>
  </w:style>
  <w:style w:type="character" w:styleId="WW8Num35z4" w:customStyle="1">
    <w:name w:val="WW8Num35z4"/>
    <w:rPr>
      <w:w w:val="100"/>
      <w:position w:val="-1"/>
      <w:vertAlign w:val="baseline"/>
      <w:cs w:val="0"/>
    </w:rPr>
  </w:style>
  <w:style w:type="character" w:styleId="WW8Num35z5" w:customStyle="1">
    <w:name w:val="WW8Num35z5"/>
    <w:rPr>
      <w:w w:val="100"/>
      <w:position w:val="-1"/>
      <w:vertAlign w:val="baseline"/>
      <w:cs w:val="0"/>
    </w:rPr>
  </w:style>
  <w:style w:type="character" w:styleId="WW8Num35z6" w:customStyle="1">
    <w:name w:val="WW8Num35z6"/>
    <w:rPr>
      <w:w w:val="100"/>
      <w:position w:val="-1"/>
      <w:vertAlign w:val="baseline"/>
      <w:cs w:val="0"/>
    </w:rPr>
  </w:style>
  <w:style w:type="character" w:styleId="WW8Num35z7" w:customStyle="1">
    <w:name w:val="WW8Num35z7"/>
    <w:rPr>
      <w:w w:val="100"/>
      <w:position w:val="-1"/>
      <w:vertAlign w:val="baseline"/>
      <w:cs w:val="0"/>
    </w:rPr>
  </w:style>
  <w:style w:type="character" w:styleId="WW8Num35z8" w:customStyle="1">
    <w:name w:val="WW8Num35z8"/>
    <w:rPr>
      <w:w w:val="100"/>
      <w:position w:val="-1"/>
      <w:vertAlign w:val="baseline"/>
      <w:cs w:val="0"/>
    </w:rPr>
  </w:style>
  <w:style w:type="character" w:styleId="WW8Num36z2" w:customStyle="1">
    <w:name w:val="WW8Num36z2"/>
    <w:rPr>
      <w:w w:val="100"/>
      <w:position w:val="-1"/>
      <w:vertAlign w:val="baseline"/>
      <w:cs w:val="0"/>
    </w:rPr>
  </w:style>
  <w:style w:type="character" w:styleId="WW8Num36z3" w:customStyle="1">
    <w:name w:val="WW8Num36z3"/>
    <w:rPr>
      <w:w w:val="100"/>
      <w:position w:val="-1"/>
      <w:vertAlign w:val="baseline"/>
      <w:cs w:val="0"/>
    </w:rPr>
  </w:style>
  <w:style w:type="character" w:styleId="WW8Num36z4" w:customStyle="1">
    <w:name w:val="WW8Num36z4"/>
    <w:rPr>
      <w:w w:val="100"/>
      <w:position w:val="-1"/>
      <w:vertAlign w:val="baseline"/>
      <w:cs w:val="0"/>
    </w:rPr>
  </w:style>
  <w:style w:type="character" w:styleId="WW8Num36z5" w:customStyle="1">
    <w:name w:val="WW8Num36z5"/>
    <w:rPr>
      <w:w w:val="100"/>
      <w:position w:val="-1"/>
      <w:vertAlign w:val="baseline"/>
      <w:cs w:val="0"/>
    </w:rPr>
  </w:style>
  <w:style w:type="character" w:styleId="WW8Num36z6" w:customStyle="1">
    <w:name w:val="WW8Num36z6"/>
    <w:rPr>
      <w:w w:val="100"/>
      <w:position w:val="-1"/>
      <w:vertAlign w:val="baseline"/>
      <w:cs w:val="0"/>
    </w:rPr>
  </w:style>
  <w:style w:type="character" w:styleId="WW8Num36z7" w:customStyle="1">
    <w:name w:val="WW8Num36z7"/>
    <w:rPr>
      <w:w w:val="100"/>
      <w:position w:val="-1"/>
      <w:vertAlign w:val="baseline"/>
      <w:cs w:val="0"/>
    </w:rPr>
  </w:style>
  <w:style w:type="character" w:styleId="WW8Num36z8" w:customStyle="1">
    <w:name w:val="WW8Num36z8"/>
    <w:rPr>
      <w:w w:val="100"/>
      <w:position w:val="-1"/>
      <w:vertAlign w:val="baseline"/>
      <w:cs w:val="0"/>
    </w:rPr>
  </w:style>
  <w:style w:type="character" w:styleId="WW8Num38z2" w:customStyle="1">
    <w:name w:val="WW8Num38z2"/>
    <w:rPr>
      <w:w w:val="100"/>
      <w:position w:val="-1"/>
      <w:vertAlign w:val="baseline"/>
      <w:cs w:val="0"/>
    </w:rPr>
  </w:style>
  <w:style w:type="character" w:styleId="WW8Num38z3" w:customStyle="1">
    <w:name w:val="WW8Num38z3"/>
    <w:rPr>
      <w:w w:val="100"/>
      <w:position w:val="-1"/>
      <w:vertAlign w:val="baseline"/>
      <w:cs w:val="0"/>
    </w:rPr>
  </w:style>
  <w:style w:type="character" w:styleId="WW8Num38z4" w:customStyle="1">
    <w:name w:val="WW8Num38z4"/>
    <w:rPr>
      <w:w w:val="100"/>
      <w:position w:val="-1"/>
      <w:vertAlign w:val="baseline"/>
      <w:cs w:val="0"/>
    </w:rPr>
  </w:style>
  <w:style w:type="character" w:styleId="WW8Num38z5" w:customStyle="1">
    <w:name w:val="WW8Num38z5"/>
    <w:rPr>
      <w:w w:val="100"/>
      <w:position w:val="-1"/>
      <w:vertAlign w:val="baseline"/>
      <w:cs w:val="0"/>
    </w:rPr>
  </w:style>
  <w:style w:type="character" w:styleId="WW8Num38z6" w:customStyle="1">
    <w:name w:val="WW8Num38z6"/>
    <w:rPr>
      <w:w w:val="100"/>
      <w:position w:val="-1"/>
      <w:vertAlign w:val="baseline"/>
      <w:cs w:val="0"/>
    </w:rPr>
  </w:style>
  <w:style w:type="character" w:styleId="WW8Num38z7" w:customStyle="1">
    <w:name w:val="WW8Num38z7"/>
    <w:rPr>
      <w:w w:val="100"/>
      <w:position w:val="-1"/>
      <w:vertAlign w:val="baseline"/>
      <w:cs w:val="0"/>
    </w:rPr>
  </w:style>
  <w:style w:type="character" w:styleId="WW8Num38z8" w:customStyle="1">
    <w:name w:val="WW8Num38z8"/>
    <w:rPr>
      <w:w w:val="100"/>
      <w:position w:val="-1"/>
      <w:vertAlign w:val="baseline"/>
      <w:cs w:val="0"/>
    </w:rPr>
  </w:style>
  <w:style w:type="character" w:styleId="WW8Num40z2" w:customStyle="1">
    <w:name w:val="WW8Num40z2"/>
    <w:rPr>
      <w:rFonts w:ascii="Wingdings" w:cs="Wingdings" w:hAnsi="Wingdings" w:hint="default"/>
      <w:w w:val="100"/>
      <w:position w:val="-1"/>
      <w:vertAlign w:val="baseline"/>
      <w:cs w:val="0"/>
    </w:rPr>
  </w:style>
  <w:style w:type="character" w:styleId="WW8Num40z3" w:customStyle="1">
    <w:name w:val="WW8Num40z3"/>
    <w:rPr>
      <w:rFonts w:ascii="Symbol" w:cs="Symbol" w:hAnsi="Symbol" w:hint="default"/>
      <w:w w:val="100"/>
      <w:position w:val="-1"/>
      <w:vertAlign w:val="baseline"/>
      <w:cs w:val="0"/>
    </w:rPr>
  </w:style>
  <w:style w:type="character" w:styleId="Carpredefinitoparagrafo1" w:customStyle="1">
    <w:name w:val="Car. predefinito paragrafo1"/>
    <w:rPr>
      <w:w w:val="100"/>
      <w:position w:val="-1"/>
      <w:vertAlign w:val="baseline"/>
      <w:cs w:val="0"/>
    </w:rPr>
  </w:style>
  <w:style w:type="character" w:styleId="Titolo1Carattere" w:customStyle="1">
    <w:name w:val="Titolo 1 Carattere"/>
    <w:rPr>
      <w:rFonts w:ascii="Times New Roman" w:cs="Times New Roman" w:eastAsia="Times New Roman" w:hAnsi="Times New Roman"/>
      <w:w w:val="100"/>
      <w:position w:val="-1"/>
      <w:sz w:val="28"/>
      <w:szCs w:val="28"/>
      <w:vertAlign w:val="baseline"/>
      <w:cs w:val="0"/>
    </w:rPr>
  </w:style>
  <w:style w:type="character" w:styleId="Titolo6Carattere" w:customStyle="1">
    <w:name w:val="Titolo 6 Carattere"/>
    <w:rPr>
      <w:rFonts w:ascii="Times New Roman" w:cs="Times New Roman" w:eastAsia="Times New Roman" w:hAnsi="Times New Roman"/>
      <w:b w:val="1"/>
      <w:bCs w:val="1"/>
      <w:w w:val="100"/>
      <w:position w:val="-1"/>
      <w:sz w:val="28"/>
      <w:szCs w:val="28"/>
      <w:vertAlign w:val="baseline"/>
      <w:cs w:val="0"/>
    </w:rPr>
  </w:style>
  <w:style w:type="character" w:styleId="Titolo7Carattere" w:customStyle="1">
    <w:name w:val="Titolo 7 Carattere"/>
    <w:rPr>
      <w:rFonts w:ascii="Times New Roman" w:cs="Times New Roman" w:eastAsia="Times New Roman" w:hAnsi="Times New Roman"/>
      <w:b w:val="1"/>
      <w:bCs w:val="1"/>
      <w:w w:val="100"/>
      <w:position w:val="-1"/>
      <w:sz w:val="36"/>
      <w:szCs w:val="36"/>
      <w:vertAlign w:val="baseline"/>
      <w:cs w:val="0"/>
    </w:rPr>
  </w:style>
  <w:style w:type="character" w:styleId="CorpotestoCarattere" w:customStyle="1">
    <w:name w:val="Corpo testo Carattere"/>
    <w:rPr>
      <w:rFonts w:ascii="Times New Roman" w:cs="Times New Roman" w:eastAsia="Times New Roman" w:hAnsi="Times New Roman"/>
      <w:b w:val="1"/>
      <w:bCs w:val="1"/>
      <w:w w:val="100"/>
      <w:position w:val="-1"/>
      <w:sz w:val="24"/>
      <w:szCs w:val="24"/>
      <w:vertAlign w:val="baseline"/>
      <w:cs w:val="0"/>
    </w:rPr>
  </w:style>
  <w:style w:type="character" w:styleId="RientrocorpodeltestoCarattere" w:customStyle="1">
    <w:name w:val="Rientro corpo del testo Carattere"/>
    <w:rPr>
      <w:rFonts w:ascii="Times New Roman" w:cs="Times New Roman" w:eastAsia="Times New Roman" w:hAnsi="Times New Roman"/>
      <w:b w:val="1"/>
      <w:bCs w:val="1"/>
      <w:w w:val="100"/>
      <w:position w:val="-1"/>
      <w:sz w:val="24"/>
      <w:szCs w:val="24"/>
      <w:vertAlign w:val="baseline"/>
      <w:cs w:val="0"/>
    </w:rPr>
  </w:style>
  <w:style w:type="character" w:styleId="PidipaginaCarattere" w:customStyle="1">
    <w:name w:val="Piè di pagina Carattere"/>
    <w:rPr>
      <w:rFonts w:ascii="Times New Roman" w:cs="Times New Roman" w:eastAsia="Times New Roman" w:hAnsi="Times New Roman"/>
      <w:w w:val="100"/>
      <w:position w:val="-1"/>
      <w:sz w:val="20"/>
      <w:szCs w:val="20"/>
      <w:vertAlign w:val="baseline"/>
      <w:cs w:val="0"/>
    </w:rPr>
  </w:style>
  <w:style w:type="character" w:styleId="Corpodeltesto2Carattere" w:customStyle="1">
    <w:name w:val="Corpo del testo 2 Carattere"/>
    <w:rPr>
      <w:rFonts w:ascii="Times New Roman" w:cs="Times New Roman" w:eastAsia="Times New Roman" w:hAnsi="Times New Roman"/>
      <w:w w:val="100"/>
      <w:position w:val="-1"/>
      <w:sz w:val="20"/>
      <w:szCs w:val="20"/>
      <w:vertAlign w:val="baseline"/>
      <w:cs w:val="0"/>
    </w:rPr>
  </w:style>
  <w:style w:type="character" w:styleId="TitoloCarattere" w:customStyle="1">
    <w:name w:val="Titolo Carattere"/>
    <w:rPr>
      <w:rFonts w:ascii="Times New Roman" w:cs="Times New Roman" w:eastAsia="Times New Roman" w:hAnsi="Times New Roman"/>
      <w:b w:val="1"/>
      <w:w w:val="100"/>
      <w:position w:val="-1"/>
      <w:sz w:val="28"/>
      <w:szCs w:val="20"/>
      <w:vertAlign w:val="baseline"/>
      <w:cs w:val="0"/>
    </w:rPr>
  </w:style>
  <w:style w:type="character" w:styleId="SottotitoloCarattere" w:customStyle="1">
    <w:name w:val="Sottotitolo Carattere"/>
    <w:rPr>
      <w:rFonts w:ascii="Times New Roman" w:cs="Times New Roman" w:eastAsia="Times New Roman" w:hAnsi="Times New Roman"/>
      <w:b w:val="1"/>
      <w:w w:val="100"/>
      <w:position w:val="-1"/>
      <w:sz w:val="26"/>
      <w:szCs w:val="20"/>
      <w:vertAlign w:val="baseline"/>
      <w:cs w:val="0"/>
    </w:rPr>
  </w:style>
  <w:style w:type="character" w:styleId="TestofumettoCarattere" w:customStyle="1">
    <w:name w:val="Testo fumetto Carattere"/>
    <w:rPr>
      <w:rFonts w:ascii="Tahoma" w:cs="Tahoma" w:eastAsia="Times New Roman" w:hAnsi="Tahoma"/>
      <w:w w:val="100"/>
      <w:position w:val="-1"/>
      <w:sz w:val="16"/>
      <w:szCs w:val="16"/>
      <w:vertAlign w:val="baseline"/>
      <w:cs w:val="0"/>
    </w:rPr>
  </w:style>
  <w:style w:type="character" w:styleId="Titolo2Carattere" w:customStyle="1">
    <w:name w:val="Titolo 2 Carattere"/>
    <w:rPr>
      <w:rFonts w:ascii="Arial" w:cs="Arial" w:eastAsia="Times New Roman" w:hAnsi="Arial"/>
      <w:b w:val="1"/>
      <w:bCs w:val="1"/>
      <w:i w:val="1"/>
      <w:iCs w:val="1"/>
      <w:w w:val="100"/>
      <w:position w:val="-1"/>
      <w:sz w:val="28"/>
      <w:szCs w:val="28"/>
      <w:vertAlign w:val="baseline"/>
      <w:cs w:val="0"/>
    </w:rPr>
  </w:style>
  <w:style w:type="character" w:styleId="Collegamentoipertestuale1" w:customStyle="1">
    <w:name w:val="Collegamento ipertestuale1"/>
    <w:rPr>
      <w:color w:val="0000ff"/>
      <w:w w:val="100"/>
      <w:position w:val="-1"/>
      <w:u w:val="single"/>
      <w:vertAlign w:val="baseline"/>
      <w:cs w:val="0"/>
    </w:rPr>
  </w:style>
  <w:style w:type="character" w:styleId="Caratteredinumerazione" w:customStyle="1">
    <w:name w:val="Carattere di numerazione"/>
    <w:rPr>
      <w:w w:val="100"/>
      <w:position w:val="-1"/>
      <w:vertAlign w:val="baseline"/>
      <w:cs w:val="0"/>
    </w:rPr>
  </w:style>
  <w:style w:type="character" w:styleId="Punti" w:customStyle="1">
    <w:name w:val="Punti"/>
    <w:rPr>
      <w:rFonts w:ascii="OpenSymbol" w:cs="OpenSymbol" w:eastAsia="OpenSymbol" w:hAnsi="OpenSymbol"/>
      <w:w w:val="100"/>
      <w:position w:val="-1"/>
      <w:vertAlign w:val="baseline"/>
      <w:cs w:val="0"/>
    </w:rPr>
  </w:style>
  <w:style w:type="paragraph" w:styleId="Titolo10" w:customStyle="1">
    <w:name w:val="Titolo1"/>
    <w:basedOn w:val="Normale"/>
    <w:next w:val="Sottotitolo"/>
    <w:pPr>
      <w:autoSpaceDE w:val="1"/>
      <w:jc w:val="center"/>
    </w:pPr>
    <w:rPr>
      <w:b w:val="1"/>
      <w:sz w:val="28"/>
    </w:rPr>
  </w:style>
  <w:style w:type="paragraph" w:styleId="Indice" w:customStyle="1">
    <w:name w:val="Indice"/>
    <w:basedOn w:val="Normale"/>
    <w:pPr>
      <w:suppressLineNumbers w:val="1"/>
    </w:pPr>
  </w:style>
  <w:style w:type="paragraph" w:styleId="Intestazione1" w:customStyle="1">
    <w:name w:val="Intestazione1"/>
    <w:basedOn w:val="Normale"/>
    <w:next w:val="Corpotesto"/>
    <w:pPr>
      <w:keepNext w:val="1"/>
      <w:spacing w:after="120" w:before="240"/>
    </w:pPr>
    <w:rPr>
      <w:rFonts w:ascii="Arial" w:cs="Mangal" w:eastAsia="Arial Unicode MS" w:hAnsi="Arial"/>
      <w:sz w:val="28"/>
      <w:szCs w:val="28"/>
    </w:rPr>
  </w:style>
  <w:style w:type="paragraph" w:styleId="Didascalia1" w:customStyle="1">
    <w:name w:val="Didascalia1"/>
    <w:basedOn w:val="Normale"/>
    <w:pPr>
      <w:suppressLineNumbers w:val="1"/>
      <w:spacing w:after="120" w:before="120"/>
    </w:pPr>
    <w:rPr>
      <w:i w:val="1"/>
      <w:iCs w:val="1"/>
      <w:sz w:val="24"/>
      <w:szCs w:val="24"/>
    </w:rPr>
  </w:style>
  <w:style w:type="paragraph" w:styleId="Corpodeltesto21" w:customStyle="1">
    <w:name w:val="Corpo del testo 21"/>
    <w:basedOn w:val="Normale"/>
    <w:pPr>
      <w:spacing w:after="120" w:line="480" w:lineRule="auto"/>
    </w:pPr>
  </w:style>
  <w:style w:type="paragraph" w:styleId="Paragrafoelenco">
    <w:name w:val="List Paragraph"/>
    <w:basedOn w:val="Normale"/>
    <w:pPr>
      <w:ind w:left="720" w:firstLine="0"/>
    </w:pPr>
  </w:style>
  <w:style w:type="paragraph" w:styleId="Contenutocornice" w:customStyle="1">
    <w:name w:val="Contenuto cornice"/>
    <w:basedOn w:val="Corpotesto"/>
  </w:style>
  <w:style w:type="paragraph" w:styleId="Contenutotabella" w:customStyle="1">
    <w:name w:val="Contenuto tabella"/>
    <w:basedOn w:val="Normale"/>
    <w:pPr>
      <w:suppressLineNumbers w:val="1"/>
    </w:pPr>
  </w:style>
  <w:style w:type="paragraph" w:styleId="Intestazionetabella" w:customStyle="1">
    <w:name w:val="Intestazione tabella"/>
    <w:basedOn w:val="Contenutotabella"/>
    <w:pPr>
      <w:jc w:val="center"/>
    </w:pPr>
    <w:rPr>
      <w:b w:val="1"/>
      <w:bCs w:val="1"/>
    </w:rPr>
  </w:style>
  <w:style w:type="paragraph" w:styleId="Titolotabella" w:customStyle="1">
    <w:name w:val="Titolo tabella"/>
    <w:basedOn w:val="Contenutotabella"/>
    <w:pPr>
      <w:jc w:val="center"/>
    </w:pPr>
    <w:rPr>
      <w:b w:val="1"/>
      <w:bCs w:val="1"/>
    </w:rPr>
  </w:style>
  <w:style w:type="table" w:styleId="Style286" w:customStyle="1">
    <w:name w:val="_Style 286"/>
    <w:basedOn w:val="TableNormal1"/>
    <w:tblPr>
      <w:tblCellMar>
        <w:left w:w="108.0" w:type="dxa"/>
        <w:right w:w="108.0" w:type="dxa"/>
      </w:tblCellMar>
    </w:tblPr>
  </w:style>
  <w:style w:type="table" w:styleId="Style287" w:customStyle="1">
    <w:name w:val="_Style 287"/>
    <w:basedOn w:val="TableNormal1"/>
    <w:tblPr>
      <w:tblCellMar>
        <w:left w:w="70.0" w:type="dxa"/>
        <w:right w:w="70.0" w:type="dxa"/>
      </w:tblCellMar>
    </w:tblPr>
  </w:style>
  <w:style w:type="table" w:styleId="Style288" w:customStyle="1">
    <w:name w:val="_Style 288"/>
    <w:basedOn w:val="TableNormal1"/>
    <w:tblPr>
      <w:tblCellMar>
        <w:left w:w="70.0" w:type="dxa"/>
        <w:right w:w="70.0" w:type="dxa"/>
      </w:tblCellMar>
    </w:tblPr>
  </w:style>
  <w:style w:type="table" w:styleId="Style289" w:customStyle="1">
    <w:name w:val="_Style 289"/>
    <w:basedOn w:val="TableNormal1"/>
    <w:tblPr>
      <w:tblCellMar>
        <w:left w:w="108.0" w:type="dxa"/>
        <w:right w:w="108.0" w:type="dxa"/>
      </w:tblCellMar>
    </w:tblPr>
  </w:style>
  <w:style w:type="table" w:styleId="Style290" w:customStyle="1">
    <w:name w:val="_Style 290"/>
    <w:basedOn w:val="TableNormal1"/>
    <w:tblPr>
      <w:tblCellMar>
        <w:left w:w="70.0" w:type="dxa"/>
        <w:right w:w="70.0" w:type="dxa"/>
      </w:tblCellMar>
    </w:tblPr>
  </w:style>
  <w:style w:type="table" w:styleId="a" w:customStyle="1">
    <w:basedOn w:val="TableNormal"/>
    <w:tblPr>
      <w:tblStyleRowBandSize w:val="1"/>
      <w:tblStyleColBandSize w:val="1"/>
      <w:tblCellMar>
        <w:left w:w="108.0" w:type="dxa"/>
        <w:right w:w="108.0" w:type="dxa"/>
      </w:tblCellMar>
    </w:tblPr>
  </w:style>
  <w:style w:type="table" w:styleId="a0" w:customStyle="1">
    <w:basedOn w:val="TableNormal"/>
    <w:tblPr>
      <w:tblStyleRowBandSize w:val="1"/>
      <w:tblStyleColBandSize w:val="1"/>
      <w:tblCellMar>
        <w:left w:w="108.0" w:type="dxa"/>
        <w:right w:w="108.0" w:type="dxa"/>
      </w:tblCellMar>
    </w:tblPr>
  </w:style>
  <w:style w:type="table" w:styleId="a1" w:customStyle="1">
    <w:basedOn w:val="TableNormal"/>
    <w:tblPr>
      <w:tblStyleRowBandSize w:val="1"/>
      <w:tblStyleColBandSize w:val="1"/>
      <w:tblCellMar>
        <w:left w:w="70.0" w:type="dxa"/>
        <w:right w:w="70.0" w:type="dxa"/>
      </w:tblCellMar>
    </w:tblPr>
  </w:style>
  <w:style w:type="table" w:styleId="a2" w:customStyle="1">
    <w:basedOn w:val="TableNormal"/>
    <w:tblPr>
      <w:tblStyleRowBandSize w:val="1"/>
      <w:tblStyleColBandSize w:val="1"/>
      <w:tblCellMar>
        <w:left w:w="70.0" w:type="dxa"/>
        <w:right w:w="70.0" w:type="dxa"/>
      </w:tblCellMar>
    </w:tblPr>
  </w:style>
  <w:style w:type="table" w:styleId="a3" w:customStyle="1">
    <w:basedOn w:val="TableNormal"/>
    <w:tblPr>
      <w:tblStyleRowBandSize w:val="1"/>
      <w:tblStyleColBandSize w:val="1"/>
      <w:tblCellMar>
        <w:left w:w="108.0" w:type="dxa"/>
        <w:right w:w="108.0" w:type="dxa"/>
      </w:tblCellMar>
    </w:tblPr>
  </w:style>
  <w:style w:type="table" w:styleId="a4" w:customStyle="1">
    <w:basedOn w:val="TableNormal"/>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wSGfF/eJo/wz9YdcSkFMM1RcQ==">CgMxLjAyCWguMzBqMHpsbDgAciExMWNvRlZoSTMxWGZVLWFzMTVKY0d3WmRpZVkxR2gyTzI=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2023-09-08T09:32:00Z</dcterms:created>
  <dc:creator>Anna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30D2E40FDBEF4A7BAD4EB94A5BA4D60A</vt:lpwstr>
  </property>
</Properties>
</file>