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739140" cy="666331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6663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748665" cy="666331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6663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708025" cy="70802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708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772261" cy="704215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2261" cy="7042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Ministero dell’Istruzione e del Merito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31909179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Istituto Comprensivo di Sasso Marconi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1135253906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 Porrettana 258 - 40037 SASSO MARCONI (BO)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9191894531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C.F. 91201300372 – C.M. BOIC83600D - Tel.051/6758301 – C.U.: UFGT3J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32031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ff"/>
          <w:sz w:val="22.079999923706055"/>
          <w:szCs w:val="22.079999923706055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PEO: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ff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boic83600d@istruzione.it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– PEC: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ff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boic83600d@pec.istruzione.it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-sito web: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ff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https/icsassomarconi.edu.it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5.526123046875" w:line="240" w:lineRule="auto"/>
        <w:ind w:left="0" w:right="1291.50024414062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Alla Dirigente Scolastica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119873046875" w:line="240" w:lineRule="auto"/>
        <w:ind w:left="0" w:right="1425.66040039062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dell’I.C. Sasso Marconi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3193359375" w:line="240" w:lineRule="auto"/>
        <w:ind w:left="0" w:right="1718.941040039062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Sasso Marconi (BO)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2.7197265625" w:line="263.8938331604004" w:lineRule="auto"/>
        <w:ind w:left="497.5871276855469" w:right="438.98193359375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RICHIESTA CONTINUITÀ DIDATTICA PER DOCENTI DI SOSTEGNO A TEMPO  DETERMINATO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265380859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(ai sensi del DM 32 del 26 febbraio 2025)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5.9197998046875" w:line="363.854341506958" w:lineRule="auto"/>
        <w:ind w:left="67.74726867675781" w:right="328.0615234375" w:hanging="2.16003417968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________________________ 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l/la sottoscritto/a _________________________ genitori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dell’alunno/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|studentessa/studente _____________________________________________ della classe 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659912109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considerato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19873046875" w:line="263.89434814453125" w:lineRule="auto"/>
        <w:ind w:left="67.02720642089844" w:right="5.7421875" w:hanging="1.44004821777343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quanto disposto dal DM 32 del 26 febbraio del 2025 (Misure finalizzate a garantire la continuità dei  docenti a tempo determinato su posto di sostegno per l’anno scolastico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 norma dell’articolo  8, comma 2, del decreto-legge 31 maggio 2024, n. 71, convertito con modificazioni dalla legge 29 luglio  2024, n. 106)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2.0257568359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chiedono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3.5198974609375" w:line="240" w:lineRule="auto"/>
        <w:ind w:left="68.4672546386718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possibilità di confermare la/il docente _______________________per l’anno scolastico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3.3200073242188" w:line="240" w:lineRule="auto"/>
        <w:ind w:left="64.14726257324219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Luogo, data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di entrambi i Genitori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sectPr>
      <w:pgSz w:h="16820" w:w="11900" w:orient="portrait"/>
      <w:pgMar w:bottom="2489.199981689453" w:top="1020.999755859375" w:left="958.7327575683594" w:right="951.179199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