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0C" w:rsidRPr="00D7020C" w:rsidRDefault="00D7020C" w:rsidP="00D7020C">
      <w:pPr>
        <w:pStyle w:val="Titolo1"/>
        <w:keepLines w:val="0"/>
        <w:spacing w:before="0"/>
        <w:ind w:left="432"/>
        <w:jc w:val="center"/>
        <w:rPr>
          <w:color w:val="auto"/>
        </w:rPr>
      </w:pPr>
      <w:r w:rsidRPr="00D7020C">
        <w:rPr>
          <w:noProof/>
          <w:color w:val="auto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638175" cy="714375"/>
            <wp:effectExtent l="0" t="0" r="0" b="0"/>
            <wp:wrapNone/>
            <wp:docPr id="2" name="image1.png" descr="Risultati immagini per logo repubblica itali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isultati immagini per logo repubblica italiana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D7020C">
        <w:rPr>
          <w:rFonts w:ascii="Bookman Old Style" w:eastAsia="Bookman Old Style" w:hAnsi="Bookman Old Style" w:cs="Bookman Old Style"/>
          <w:color w:val="auto"/>
        </w:rPr>
        <w:t xml:space="preserve">ISTITUTO COMPRENSIVO </w:t>
      </w:r>
      <w:proofErr w:type="spellStart"/>
      <w:r w:rsidRPr="00D7020C">
        <w:rPr>
          <w:rFonts w:ascii="Bookman Old Style" w:eastAsia="Bookman Old Style" w:hAnsi="Bookman Old Style" w:cs="Bookman Old Style"/>
          <w:color w:val="auto"/>
        </w:rPr>
        <w:t>DI</w:t>
      </w:r>
      <w:proofErr w:type="spellEnd"/>
      <w:r w:rsidRPr="00D7020C">
        <w:rPr>
          <w:rFonts w:ascii="Bookman Old Style" w:eastAsia="Bookman Old Style" w:hAnsi="Bookman Old Style" w:cs="Bookman Old Style"/>
          <w:color w:val="auto"/>
        </w:rPr>
        <w:t xml:space="preserve"> SASSO MARCONI</w:t>
      </w:r>
    </w:p>
    <w:p w:rsidR="00D7020C" w:rsidRDefault="00D7020C" w:rsidP="00D7020C">
      <w:pPr>
        <w:pStyle w:val="normal"/>
        <w:widowControl/>
        <w:numPr>
          <w:ilvl w:val="0"/>
          <w:numId w:val="4"/>
        </w:numPr>
        <w:spacing w:line="240" w:lineRule="auto"/>
        <w:jc w:val="center"/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Via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Porrettana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, 258 – 40037 SASSO MARCONI (Bologna)</w:t>
      </w:r>
    </w:p>
    <w:p w:rsidR="00D7020C" w:rsidRDefault="00D7020C" w:rsidP="00D7020C">
      <w:pPr>
        <w:pStyle w:val="normal"/>
        <w:widowControl/>
        <w:numPr>
          <w:ilvl w:val="0"/>
          <w:numId w:val="4"/>
        </w:numPr>
        <w:spacing w:line="240" w:lineRule="auto"/>
        <w:jc w:val="center"/>
      </w:pPr>
      <w:r>
        <w:rPr>
          <w:rFonts w:ascii="Bookman Old Style" w:eastAsia="Bookman Old Style" w:hAnsi="Bookman Old Style" w:cs="Bookman Old Style"/>
          <w:sz w:val="18"/>
          <w:szCs w:val="18"/>
        </w:rPr>
        <w:t xml:space="preserve">Tel.: 051.67.58.301 – </w:t>
      </w:r>
      <w:proofErr w:type="spellStart"/>
      <w:r>
        <w:rPr>
          <w:rFonts w:ascii="Bookman Old Style" w:eastAsia="Bookman Old Style" w:hAnsi="Bookman Old Style" w:cs="Bookman Old Style"/>
          <w:b/>
          <w:sz w:val="18"/>
          <w:szCs w:val="18"/>
        </w:rPr>
        <w:t>e</w:t>
      </w:r>
      <w:r>
        <w:rPr>
          <w:rFonts w:ascii="Bookman Old Style" w:eastAsia="Bookman Old Style" w:hAnsi="Bookman Old Style" w:cs="Bookman Old Style"/>
          <w:sz w:val="18"/>
          <w:szCs w:val="18"/>
        </w:rPr>
        <w:t>.</w:t>
      </w:r>
      <w:r>
        <w:rPr>
          <w:rFonts w:ascii="Bookman Old Style" w:eastAsia="Bookman Old Style" w:hAnsi="Bookman Old Style" w:cs="Bookman Old Style"/>
          <w:b/>
          <w:sz w:val="18"/>
          <w:szCs w:val="18"/>
        </w:rPr>
        <w:t>mail</w:t>
      </w:r>
      <w:proofErr w:type="spellEnd"/>
      <w:r>
        <w:rPr>
          <w:rFonts w:ascii="Bookman Old Style" w:eastAsia="Bookman Old Style" w:hAnsi="Bookman Old Style" w:cs="Bookman Old Style"/>
          <w:sz w:val="18"/>
          <w:szCs w:val="18"/>
        </w:rPr>
        <w:t xml:space="preserve">: BOIC83600D@istruzione.it - </w:t>
      </w:r>
      <w:r>
        <w:rPr>
          <w:rFonts w:ascii="Bookman Old Style" w:eastAsia="Bookman Old Style" w:hAnsi="Bookman Old Style" w:cs="Bookman Old Style"/>
          <w:b/>
          <w:sz w:val="18"/>
          <w:szCs w:val="18"/>
        </w:rPr>
        <w:t xml:space="preserve">pec. 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boic83600d@pec.istruzione.it </w:t>
      </w:r>
    </w:p>
    <w:p w:rsidR="00D7020C" w:rsidRDefault="00D7020C" w:rsidP="00D7020C">
      <w:pPr>
        <w:pStyle w:val="normal"/>
        <w:widowControl/>
        <w:numPr>
          <w:ilvl w:val="0"/>
          <w:numId w:val="4"/>
        </w:numPr>
        <w:spacing w:line="240" w:lineRule="auto"/>
        <w:jc w:val="center"/>
      </w:pPr>
      <w:r>
        <w:rPr>
          <w:rFonts w:ascii="Bookman Old Style" w:eastAsia="Bookman Old Style" w:hAnsi="Bookman Old Style" w:cs="Bookman Old Style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b/>
          <w:sz w:val="18"/>
          <w:szCs w:val="18"/>
        </w:rPr>
        <w:t>sito web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: www.icsassomarconi.edu.it </w:t>
      </w:r>
    </w:p>
    <w:p w:rsidR="00D7020C" w:rsidRPr="00694294" w:rsidRDefault="00D7020C" w:rsidP="00D7020C">
      <w:pPr>
        <w:pStyle w:val="normal"/>
        <w:widowControl/>
        <w:numPr>
          <w:ilvl w:val="0"/>
          <w:numId w:val="4"/>
        </w:numPr>
        <w:spacing w:line="240" w:lineRule="auto"/>
        <w:jc w:val="center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sz w:val="18"/>
          <w:szCs w:val="18"/>
        </w:rPr>
        <w:t>C.</w:t>
      </w:r>
      <w:r w:rsidRPr="00694294">
        <w:rPr>
          <w:rFonts w:ascii="Bookman Old Style" w:eastAsia="Bookman Old Style" w:hAnsi="Bookman Old Style" w:cs="Bookman Old Style"/>
          <w:sz w:val="18"/>
          <w:szCs w:val="18"/>
        </w:rPr>
        <w:t xml:space="preserve">F. </w:t>
      </w:r>
      <w:r>
        <w:rPr>
          <w:rFonts w:ascii="Bookman Old Style" w:eastAsia="Bookman Old Style" w:hAnsi="Bookman Old Style" w:cs="Bookman Old Style"/>
          <w:sz w:val="18"/>
          <w:szCs w:val="18"/>
        </w:rPr>
        <w:t>91201300372</w:t>
      </w:r>
      <w:r w:rsidRPr="00694294">
        <w:rPr>
          <w:rFonts w:ascii="Bookman Old Style" w:eastAsia="Bookman Old Style" w:hAnsi="Bookman Old Style" w:cs="Bookman Old Style"/>
          <w:sz w:val="18"/>
          <w:szCs w:val="18"/>
        </w:rPr>
        <w:t xml:space="preserve">  Codice Unico fatturazione </w:t>
      </w:r>
      <w:r>
        <w:rPr>
          <w:rFonts w:ascii="Bookman Old Style" w:eastAsia="Bookman Old Style" w:hAnsi="Bookman Old Style" w:cs="Bookman Old Style"/>
          <w:sz w:val="18"/>
          <w:szCs w:val="18"/>
        </w:rPr>
        <w:t>UFGT3J</w:t>
      </w:r>
    </w:p>
    <w:p w:rsidR="00D7020C" w:rsidRDefault="00D7020C" w:rsidP="00D7020C">
      <w:pPr>
        <w:pStyle w:val="normal"/>
        <w:widowControl/>
        <w:numPr>
          <w:ilvl w:val="0"/>
          <w:numId w:val="4"/>
        </w:numPr>
        <w:pBdr>
          <w:bottom w:val="single" w:sz="4" w:space="1" w:color="000000"/>
        </w:pBdr>
        <w:spacing w:line="240" w:lineRule="auto"/>
        <w:jc w:val="center"/>
      </w:pPr>
    </w:p>
    <w:p w:rsidR="00D7020C" w:rsidRDefault="00D7020C" w:rsidP="00D7020C">
      <w:pPr>
        <w:pStyle w:val="Titolo1"/>
        <w:keepLines w:val="0"/>
        <w:spacing w:before="0"/>
        <w:ind w:left="432"/>
        <w:rPr>
          <w:rFonts w:ascii="Times New Roman" w:eastAsia="Times New Roman" w:hAnsi="Times New Roman" w:cs="Times New Roman"/>
          <w:sz w:val="30"/>
          <w:szCs w:val="30"/>
        </w:rPr>
      </w:pPr>
    </w:p>
    <w:p w:rsidR="00D7020C" w:rsidRDefault="00D7020C" w:rsidP="00176606">
      <w:pPr>
        <w:jc w:val="center"/>
      </w:pPr>
    </w:p>
    <w:p w:rsidR="00D7020C" w:rsidRDefault="00D7020C" w:rsidP="00176606">
      <w:pPr>
        <w:jc w:val="center"/>
      </w:pPr>
    </w:p>
    <w:p w:rsidR="00AF4FF4" w:rsidRPr="00176606" w:rsidRDefault="00AF4FF4" w:rsidP="00176606">
      <w:pPr>
        <w:jc w:val="center"/>
        <w:rPr>
          <w:rFonts w:ascii="Bell MT" w:hAnsi="Bell MT"/>
          <w:sz w:val="18"/>
          <w:szCs w:val="18"/>
        </w:rPr>
      </w:pPr>
    </w:p>
    <w:p w:rsidR="00BB700E" w:rsidRDefault="00C1676F" w:rsidP="00EC34BE">
      <w:pPr>
        <w:autoSpaceDE w:val="0"/>
        <w:autoSpaceDN w:val="0"/>
        <w:adjustRightInd w:val="0"/>
        <w:snapToGrid w:val="0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Allegato 3 parte integrante dell’Avviso</w:t>
      </w:r>
    </w:p>
    <w:p w:rsidR="00B47EDD" w:rsidRDefault="00B47EDD" w:rsidP="00EC34BE">
      <w:pPr>
        <w:autoSpaceDE w:val="0"/>
        <w:autoSpaceDN w:val="0"/>
        <w:adjustRightInd w:val="0"/>
        <w:snapToGrid w:val="0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</w:pPr>
    </w:p>
    <w:p w:rsidR="00B47EDD" w:rsidRPr="00BB700E" w:rsidRDefault="00B47EDD" w:rsidP="00EC34BE">
      <w:pPr>
        <w:autoSpaceDE w:val="0"/>
        <w:autoSpaceDN w:val="0"/>
        <w:adjustRightInd w:val="0"/>
        <w:snapToGrid w:val="0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</w:pPr>
    </w:p>
    <w:p w:rsidR="00EC34BE" w:rsidRDefault="00EC34BE" w:rsidP="00BB700E">
      <w:pPr>
        <w:autoSpaceDE w:val="0"/>
        <w:autoSpaceDN w:val="0"/>
        <w:adjustRightInd w:val="0"/>
        <w:snapToGrid w:val="0"/>
        <w:jc w:val="center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INDICAZIONI E PROCEDURE</w:t>
      </w:r>
    </w:p>
    <w:p w:rsidR="00EC34BE" w:rsidRDefault="00EC34BE" w:rsidP="00BB700E">
      <w:pPr>
        <w:autoSpaceDE w:val="0"/>
        <w:autoSpaceDN w:val="0"/>
        <w:adjustRightInd w:val="0"/>
        <w:snapToGrid w:val="0"/>
        <w:jc w:val="center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C A P I T O L A T O</w:t>
      </w:r>
    </w:p>
    <w:p w:rsidR="00BB700E" w:rsidRDefault="00BB700E" w:rsidP="00BB700E">
      <w:pPr>
        <w:autoSpaceDE w:val="0"/>
        <w:autoSpaceDN w:val="0"/>
        <w:adjustRightInd w:val="0"/>
        <w:snapToGrid w:val="0"/>
        <w:jc w:val="center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</w:pPr>
    </w:p>
    <w:p w:rsidR="00B47EDD" w:rsidRDefault="00B47EDD" w:rsidP="00BB700E">
      <w:pPr>
        <w:autoSpaceDE w:val="0"/>
        <w:autoSpaceDN w:val="0"/>
        <w:adjustRightInd w:val="0"/>
        <w:snapToGrid w:val="0"/>
        <w:jc w:val="center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</w:pPr>
    </w:p>
    <w:p w:rsidR="00B47EDD" w:rsidRPr="00BB700E" w:rsidRDefault="00B47EDD" w:rsidP="00BB700E">
      <w:pPr>
        <w:autoSpaceDE w:val="0"/>
        <w:autoSpaceDN w:val="0"/>
        <w:adjustRightInd w:val="0"/>
        <w:snapToGrid w:val="0"/>
        <w:jc w:val="center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</w:pPr>
    </w:p>
    <w:p w:rsidR="00EC34BE" w:rsidRPr="00B47EDD" w:rsidRDefault="00EC34BE" w:rsidP="00EC34BE">
      <w:pPr>
        <w:autoSpaceDE w:val="0"/>
        <w:autoSpaceDN w:val="0"/>
        <w:adjustRightInd w:val="0"/>
        <w:snapToGrid w:val="0"/>
        <w:rPr>
          <w:rFonts w:ascii="Calibri" w:eastAsiaTheme="minorHAnsi" w:hAnsi="Calibri" w:cs="Calibri"/>
          <w:b/>
          <w:bCs/>
          <w:iCs/>
          <w:color w:val="000000"/>
          <w:sz w:val="22"/>
          <w:szCs w:val="22"/>
          <w:lang w:eastAsia="en-US"/>
        </w:rPr>
      </w:pPr>
      <w:r w:rsidRPr="00B47EDD">
        <w:rPr>
          <w:rFonts w:ascii="Calibri" w:eastAsiaTheme="minorHAnsi" w:hAnsi="Calibri" w:cs="Calibri"/>
          <w:b/>
          <w:bCs/>
          <w:iCs/>
          <w:color w:val="000000"/>
          <w:sz w:val="22"/>
          <w:szCs w:val="22"/>
          <w:lang w:eastAsia="en-US"/>
        </w:rPr>
        <w:t>Le prestazioni richieste sono:</w:t>
      </w:r>
    </w:p>
    <w:p w:rsidR="00EC34BE" w:rsidRDefault="00EC34BE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Consulenza ed assistenza per la gestione dei laboratori di informatica alunni e delle attrezzature;</w:t>
      </w:r>
    </w:p>
    <w:p w:rsidR="00EC34BE" w:rsidRDefault="00EC34BE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Consulenza ed assistenza per la gestione delle attrezzature di segreteria;</w:t>
      </w:r>
    </w:p>
    <w:p w:rsidR="00EC34BE" w:rsidRDefault="00EC34BE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Consulenza ed assistenza per la gestione della rete informatica ed eventuali apparati;</w:t>
      </w:r>
    </w:p>
    <w:p w:rsidR="00EC34BE" w:rsidRDefault="00EC34BE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Installazione, manutenzione e riparazione hardware;</w:t>
      </w:r>
    </w:p>
    <w:p w:rsidR="00EC34BE" w:rsidRPr="0005219D" w:rsidRDefault="00EC34BE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Operazioni inerenti l</w:t>
      </w:r>
      <w:r w:rsidR="0057232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’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installazione di software aggiuntivi</w:t>
      </w:r>
    </w:p>
    <w:p w:rsidR="00EC34BE" w:rsidRDefault="00EC34BE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Assistenza sulle LIM </w:t>
      </w:r>
      <w:r w:rsidR="0057232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e </w:t>
      </w:r>
      <w:proofErr w:type="spellStart"/>
      <w:r w:rsidR="0057232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Digital</w:t>
      </w:r>
      <w:proofErr w:type="spellEnd"/>
      <w:r w:rsidR="0057232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proofErr w:type="spellStart"/>
      <w:r w:rsidR="0057232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Board</w:t>
      </w:r>
      <w:proofErr w:type="spellEnd"/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);</w:t>
      </w:r>
    </w:p>
    <w:p w:rsidR="00B47EDD" w:rsidRDefault="00B47EDD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b/>
          <w:bCs/>
          <w:iCs/>
          <w:color w:val="000000"/>
          <w:sz w:val="22"/>
          <w:szCs w:val="22"/>
          <w:lang w:eastAsia="en-US"/>
        </w:rPr>
      </w:pPr>
    </w:p>
    <w:p w:rsidR="00EC34BE" w:rsidRPr="00B47EDD" w:rsidRDefault="00EC34BE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b/>
          <w:bCs/>
          <w:iCs/>
          <w:color w:val="000000"/>
          <w:sz w:val="22"/>
          <w:szCs w:val="22"/>
          <w:lang w:eastAsia="en-US"/>
        </w:rPr>
      </w:pPr>
      <w:r w:rsidRPr="00B47EDD">
        <w:rPr>
          <w:rFonts w:ascii="Calibri" w:eastAsiaTheme="minorHAnsi" w:hAnsi="Calibri" w:cs="Calibri"/>
          <w:b/>
          <w:bCs/>
          <w:iCs/>
          <w:color w:val="000000"/>
          <w:sz w:val="22"/>
          <w:szCs w:val="22"/>
          <w:lang w:eastAsia="en-US"/>
        </w:rPr>
        <w:t>Il servizio di assistenza/manutenzione sarà effettuato secondo le seguenti modalità</w:t>
      </w:r>
      <w:r w:rsidR="001274D6" w:rsidRPr="00B47EDD">
        <w:rPr>
          <w:rFonts w:ascii="Calibri" w:eastAsiaTheme="minorHAnsi" w:hAnsi="Calibri" w:cs="Calibri"/>
          <w:b/>
          <w:bCs/>
          <w:iCs/>
          <w:color w:val="000000"/>
          <w:sz w:val="22"/>
          <w:szCs w:val="22"/>
          <w:lang w:eastAsia="en-US"/>
        </w:rPr>
        <w:t xml:space="preserve"> </w:t>
      </w:r>
      <w:r w:rsidR="00DA5108" w:rsidRPr="00B47EDD">
        <w:rPr>
          <w:rFonts w:ascii="Calibri" w:eastAsiaTheme="minorHAnsi" w:hAnsi="Calibri" w:cs="Calibri"/>
          <w:b/>
          <w:bCs/>
          <w:iCs/>
          <w:color w:val="000000"/>
          <w:sz w:val="22"/>
          <w:szCs w:val="22"/>
          <w:lang w:eastAsia="en-US"/>
        </w:rPr>
        <w:t xml:space="preserve">minime </w:t>
      </w:r>
      <w:r w:rsidRPr="00B47EDD">
        <w:rPr>
          <w:rFonts w:ascii="Calibri" w:eastAsiaTheme="minorHAnsi" w:hAnsi="Calibri" w:cs="Calibri"/>
          <w:b/>
          <w:bCs/>
          <w:iCs/>
          <w:color w:val="000000"/>
          <w:sz w:val="22"/>
          <w:szCs w:val="22"/>
          <w:lang w:eastAsia="en-US"/>
        </w:rPr>
        <w:t>:</w:t>
      </w:r>
    </w:p>
    <w:p w:rsidR="00EC34BE" w:rsidRDefault="00EC34BE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Controlli periodici </w:t>
      </w:r>
      <w:r w:rsidR="00DB52B8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quindicinale</w:t>
      </w:r>
      <w:r w:rsidR="001274D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on-site;</w:t>
      </w:r>
    </w:p>
    <w:p w:rsidR="00EC34BE" w:rsidRDefault="00EC34BE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Consulenza telefonica gratuita ed assistenza operativa telefonica gratuita per soluzione di piccoli problemi</w:t>
      </w:r>
    </w:p>
    <w:p w:rsidR="00EC34BE" w:rsidRDefault="0005219D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c</w:t>
      </w:r>
      <w:r w:rsidR="00EC34BE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he non richiedono intervento diretto sul posto;</w:t>
      </w:r>
    </w:p>
    <w:p w:rsidR="00EC34BE" w:rsidRDefault="00EC34BE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Assistenza diretta on-site entro il giorno lavorativo successivo per il ripristino di elementi</w:t>
      </w:r>
      <w:r w:rsidR="00882C5F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hardware non funzionanti.</w:t>
      </w:r>
    </w:p>
    <w:p w:rsidR="00B47EDD" w:rsidRDefault="00B47EDD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2"/>
          <w:szCs w:val="22"/>
          <w:lang w:eastAsia="en-US"/>
        </w:rPr>
      </w:pPr>
    </w:p>
    <w:p w:rsidR="00EC34BE" w:rsidRPr="00B47EDD" w:rsidRDefault="00EC34BE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b/>
          <w:bCs/>
          <w:iCs/>
          <w:color w:val="000000"/>
          <w:sz w:val="22"/>
          <w:szCs w:val="22"/>
          <w:lang w:eastAsia="en-US"/>
        </w:rPr>
      </w:pPr>
      <w:r w:rsidRPr="00B47EDD">
        <w:rPr>
          <w:rFonts w:ascii="Calibri" w:eastAsiaTheme="minorHAnsi" w:hAnsi="Calibri" w:cs="Calibri"/>
          <w:b/>
          <w:bCs/>
          <w:iCs/>
          <w:color w:val="000000"/>
          <w:sz w:val="22"/>
          <w:szCs w:val="22"/>
          <w:lang w:eastAsia="en-US"/>
        </w:rPr>
        <w:t>Condizioni</w:t>
      </w:r>
    </w:p>
    <w:p w:rsidR="00EC34BE" w:rsidRDefault="00EC34BE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a) La fornitura di assistenza informatica è relativa a tutte le apparecchiature dei laboratori multimediali ai</w:t>
      </w:r>
    </w:p>
    <w:p w:rsidR="00EC34BE" w:rsidRDefault="00EC34BE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computer degli uffici di segreteria, al server dell'Ufficio e per eventuali malfunzionamenti di hardware.</w:t>
      </w:r>
    </w:p>
    <w:p w:rsidR="00EC34BE" w:rsidRDefault="00EC34BE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Nel caso di rotture di hardware, l</w:t>
      </w:r>
      <w:r w:rsidR="00464A5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’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assistenza verrà prestata per la ricerca, fornitura e sostituzione delle parti</w:t>
      </w:r>
    </w:p>
    <w:p w:rsidR="00EC34BE" w:rsidRDefault="00EC34BE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danneggiate, previa presentazione di preventivo di spesa a questa istituzione scolastica, che dovrà</w:t>
      </w:r>
      <w:r w:rsidR="00961348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autorizzare l'intervento di riparazione. La manodopera sarà, comunque, coperta dal contratto di</w:t>
      </w:r>
      <w:r w:rsidR="00AF55AD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manutenzione.</w:t>
      </w:r>
    </w:p>
    <w:p w:rsidR="00EC34BE" w:rsidRDefault="001838E9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b</w:t>
      </w:r>
      <w:r w:rsidR="00EC34BE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) Il fornitore del servizio di cui al presente bando si impegna a rispettare quanto previsto dal D. </w:t>
      </w:r>
      <w:proofErr w:type="spellStart"/>
      <w:r w:rsidR="00EC34BE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Lgs</w:t>
      </w:r>
      <w:proofErr w:type="spellEnd"/>
      <w:r w:rsidR="00EC34BE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.196/2003</w:t>
      </w:r>
      <w:r w:rsidR="002427BB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="0089244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e Direttiva UE 2016/1148</w:t>
      </w:r>
      <w:r w:rsidR="00EC34BE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, e successive modifiche, in materia di riservatezza. Ha l</w:t>
      </w:r>
      <w:r w:rsidR="002427B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’</w:t>
      </w:r>
      <w:r w:rsidR="00EC34BE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obbligo della massima riservatezza in</w:t>
      </w:r>
      <w:r w:rsidR="00EC2500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="00EC34BE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merito ai dati e le informazioni di cui venga in possesso e/o a conoscenza rispettando altresì il divieto della</w:t>
      </w:r>
      <w:r w:rsidR="00EC2500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="00EC34BE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loro divulgazione sotto qualsiasi forma e di non farne oggetto di utilizzazione a qualsiasi titolo per scopi</w:t>
      </w:r>
      <w:r w:rsidR="00EC2500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="00EC34BE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diversi da quelli strettamente necessari all</w:t>
      </w:r>
      <w:r w:rsidR="005D6B4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’</w:t>
      </w:r>
      <w:r w:rsidR="00EC34BE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esecuzione del presente contratto;</w:t>
      </w:r>
    </w:p>
    <w:p w:rsidR="00EC34BE" w:rsidRDefault="00EC34BE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g) In caso di inosservanza degli obblighi di riservatezza, l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ڈ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Amministrazione ha la facoltà di dichiarare risolto</w:t>
      </w:r>
    </w:p>
    <w:p w:rsidR="00EC34BE" w:rsidRDefault="00EC34BE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di diritto l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ڈ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ordine effettuato, fermo restando che il Fornitore sarà tenuto a risarcire tutti i danni chedovessero derivare alla stessa Amministrazione.</w:t>
      </w:r>
    </w:p>
    <w:p w:rsidR="00B47EDD" w:rsidRDefault="00B47EDD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b/>
          <w:color w:val="000000"/>
          <w:sz w:val="22"/>
          <w:szCs w:val="22"/>
          <w:u w:val="single"/>
          <w:lang w:eastAsia="en-US"/>
        </w:rPr>
      </w:pPr>
    </w:p>
    <w:p w:rsidR="00EC34BE" w:rsidRPr="0005219D" w:rsidRDefault="00EC34BE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05219D">
        <w:rPr>
          <w:rFonts w:ascii="Calibri" w:eastAsiaTheme="minorHAnsi" w:hAnsi="Calibri" w:cs="Calibri"/>
          <w:b/>
          <w:color w:val="000000"/>
          <w:sz w:val="22"/>
          <w:szCs w:val="22"/>
          <w:u w:val="single"/>
          <w:lang w:eastAsia="en-US"/>
        </w:rPr>
        <w:t>L</w:t>
      </w:r>
      <w:r w:rsidRPr="0005219D">
        <w:rPr>
          <w:rFonts w:ascii="Arial" w:eastAsiaTheme="minorHAnsi" w:hAnsi="Arial" w:cs="Arial"/>
          <w:b/>
          <w:color w:val="000000"/>
          <w:sz w:val="22"/>
          <w:szCs w:val="22"/>
          <w:u w:val="single"/>
          <w:lang w:eastAsia="en-US"/>
        </w:rPr>
        <w:t>ڈ</w:t>
      </w:r>
      <w:r w:rsidRPr="0005219D">
        <w:rPr>
          <w:rFonts w:ascii="Calibri" w:eastAsiaTheme="minorHAnsi" w:hAnsi="Calibri" w:cs="Calibri"/>
          <w:b/>
          <w:color w:val="000000"/>
          <w:sz w:val="22"/>
          <w:szCs w:val="22"/>
          <w:u w:val="single"/>
          <w:lang w:eastAsia="en-US"/>
        </w:rPr>
        <w:t>Amministrazione ha diritto di recesso, nei casi di</w:t>
      </w:r>
      <w:r w:rsidR="0005219D" w:rsidRPr="0005219D">
        <w:rPr>
          <w:rFonts w:ascii="Arial" w:eastAsiaTheme="minorHAnsi" w:hAnsi="Arial" w:cs="Arial"/>
          <w:b/>
          <w:color w:val="000000"/>
          <w:sz w:val="22"/>
          <w:szCs w:val="22"/>
          <w:u w:val="single"/>
          <w:lang w:eastAsia="en-US"/>
        </w:rPr>
        <w:t>:</w:t>
      </w:r>
    </w:p>
    <w:p w:rsidR="00EC34BE" w:rsidRDefault="00EC34BE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1. giusta causa;</w:t>
      </w:r>
    </w:p>
    <w:p w:rsidR="00EC34BE" w:rsidRDefault="00EC34BE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2. mutamenti di carattere organizzativo degli Uffici, quali, a titolo meramente esemplificativo e non</w:t>
      </w:r>
      <w:r w:rsidR="00482F6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esaustivo, accorpamento o soppressione o trasferimento di uffici;</w:t>
      </w:r>
    </w:p>
    <w:p w:rsidR="00EC34BE" w:rsidRDefault="00EC34BE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3. reiterati inadempimenti del Fornitore;</w:t>
      </w:r>
    </w:p>
    <w:p w:rsidR="00EC34BE" w:rsidRDefault="00EC34BE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4. di recedere unilateralmente dalle obbligazioni contrattualmente assunte, in tutto o in parte, in qualsiasi</w:t>
      </w:r>
    </w:p>
    <w:p w:rsidR="00EC34BE" w:rsidRDefault="00EC34BE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lastRenderedPageBreak/>
        <w:t xml:space="preserve">momento, con un preavviso di almeno 15 (quindici) giorni solari, da comunicarsi al Fornitore </w:t>
      </w:r>
      <w:r w:rsidR="007751AF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tramite PEC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.;</w:t>
      </w:r>
    </w:p>
    <w:p w:rsidR="00EC34BE" w:rsidRDefault="00EC34BE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Dalla data di efficacia del recesso, il Fornitore dovrà cessare tutte le prestazioni contrattuali, assicurando</w:t>
      </w:r>
      <w:r w:rsidR="0071577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che tale cessazione non comporti danno alcuno all</w:t>
      </w:r>
      <w:r w:rsidR="0005219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’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Amministrazione scolastica;</w:t>
      </w:r>
    </w:p>
    <w:p w:rsidR="00EC34BE" w:rsidRDefault="00EC34BE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In caso di recesso dell</w:t>
      </w:r>
      <w:r w:rsidR="0005219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’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Amministrazione, il Fornitore avrà diritto al pagamento delle prestazioni eseguite nel</w:t>
      </w:r>
    </w:p>
    <w:p w:rsidR="00EC34BE" w:rsidRDefault="00EC34BE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rispetto di quanto previsto dalla normativa vigente.</w:t>
      </w:r>
    </w:p>
    <w:p w:rsidR="00EC34BE" w:rsidRPr="00E407DD" w:rsidRDefault="00E407DD" w:rsidP="00E407DD">
      <w:pPr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E407DD">
        <w:rPr>
          <w:rFonts w:asciiTheme="minorHAnsi" w:eastAsia="Verdana" w:hAnsiTheme="minorHAnsi"/>
          <w:sz w:val="22"/>
          <w:szCs w:val="22"/>
        </w:rPr>
        <w:t xml:space="preserve">In conformità al Regolamento (UE) 2016/679 e </w:t>
      </w:r>
      <w:r w:rsidRPr="00E407DD">
        <w:rPr>
          <w:rFonts w:asciiTheme="minorHAnsi" w:eastAsia="Calibri" w:hAnsiTheme="minorHAnsi"/>
          <w:sz w:val="22"/>
          <w:szCs w:val="22"/>
        </w:rPr>
        <w:t xml:space="preserve">del Regolamento del  D. </w:t>
      </w:r>
      <w:proofErr w:type="spellStart"/>
      <w:r w:rsidRPr="00E407DD">
        <w:rPr>
          <w:rFonts w:asciiTheme="minorHAnsi" w:eastAsia="Calibri" w:hAnsiTheme="minorHAnsi"/>
          <w:sz w:val="22"/>
          <w:szCs w:val="22"/>
        </w:rPr>
        <w:t>Lgs</w:t>
      </w:r>
      <w:proofErr w:type="spellEnd"/>
      <w:r w:rsidRPr="00E407DD">
        <w:rPr>
          <w:rFonts w:asciiTheme="minorHAnsi" w:eastAsia="Calibri" w:hAnsiTheme="minorHAnsi"/>
          <w:sz w:val="22"/>
          <w:szCs w:val="22"/>
        </w:rPr>
        <w:t xml:space="preserve"> n. 101/2018</w:t>
      </w:r>
      <w:r w:rsidR="00892447" w:rsidRPr="00E407DD">
        <w:rPr>
          <w:rFonts w:asciiTheme="minorHAnsi" w:eastAsiaTheme="minorHAnsi" w:hAnsiTheme="minorHAnsi"/>
          <w:sz w:val="22"/>
          <w:szCs w:val="22"/>
          <w:lang w:eastAsia="en-US"/>
        </w:rPr>
        <w:t>,</w:t>
      </w:r>
      <w:r w:rsidR="00EC34BE" w:rsidRPr="00E407DD">
        <w:rPr>
          <w:rFonts w:asciiTheme="minorHAnsi" w:eastAsiaTheme="minorHAnsi" w:hAnsiTheme="minorHAnsi"/>
          <w:sz w:val="22"/>
          <w:szCs w:val="22"/>
          <w:lang w:eastAsia="en-US"/>
        </w:rPr>
        <w:t xml:space="preserve"> i dati personali forniti dai candidati saranno raccolti presso questo</w:t>
      </w:r>
      <w:r w:rsidR="0051689A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="00EC34BE" w:rsidRPr="00E407DD">
        <w:rPr>
          <w:rFonts w:asciiTheme="minorHAnsi" w:eastAsiaTheme="minorHAnsi" w:hAnsiTheme="minorHAnsi"/>
          <w:sz w:val="22"/>
          <w:szCs w:val="22"/>
          <w:lang w:eastAsia="en-US"/>
        </w:rPr>
        <w:t>Istituto Comprensivo per le finalità della gestione della selezione e potranno essere trattati</w:t>
      </w:r>
      <w:r w:rsidR="0051689A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="00EC34BE" w:rsidRPr="00E407DD">
        <w:rPr>
          <w:rFonts w:asciiTheme="minorHAnsi" w:eastAsiaTheme="minorHAnsi" w:hAnsiTheme="minorHAnsi"/>
          <w:sz w:val="22"/>
          <w:szCs w:val="22"/>
          <w:lang w:eastAsia="en-US"/>
        </w:rPr>
        <w:t>successivamente per le esclusive finalità connesse al presente bando; la partecipazione alla procedur</w:t>
      </w:r>
      <w:bookmarkStart w:id="0" w:name="_GoBack"/>
      <w:bookmarkEnd w:id="0"/>
      <w:r w:rsidR="00EC34BE" w:rsidRPr="00E407DD">
        <w:rPr>
          <w:rFonts w:asciiTheme="minorHAnsi" w:eastAsiaTheme="minorHAnsi" w:hAnsiTheme="minorHAnsi"/>
          <w:sz w:val="22"/>
          <w:szCs w:val="22"/>
          <w:lang w:eastAsia="en-US"/>
        </w:rPr>
        <w:t>a di</w:t>
      </w:r>
      <w:r w:rsidR="0051689A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="00EC34BE" w:rsidRPr="00E407DD">
        <w:rPr>
          <w:rFonts w:asciiTheme="minorHAnsi" w:eastAsiaTheme="minorHAnsi" w:hAnsiTheme="minorHAnsi"/>
          <w:sz w:val="22"/>
          <w:szCs w:val="22"/>
          <w:lang w:eastAsia="en-US"/>
        </w:rPr>
        <w:t>selezione costituisce automatico consenso del candidato al suddetto trattamento dei dati personali; il</w:t>
      </w:r>
      <w:r w:rsidR="0051689A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="00EC34BE" w:rsidRPr="00E407DD">
        <w:rPr>
          <w:rFonts w:asciiTheme="minorHAnsi" w:eastAsiaTheme="minorHAnsi" w:hAnsiTheme="minorHAnsi"/>
          <w:sz w:val="22"/>
          <w:szCs w:val="22"/>
          <w:lang w:eastAsia="en-US"/>
        </w:rPr>
        <w:t>titolare del trattamento dei dati è il Dirigente Scolastico.</w:t>
      </w:r>
    </w:p>
    <w:p w:rsidR="00EC34BE" w:rsidRDefault="00EC34BE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E407DD">
        <w:rPr>
          <w:rFonts w:asciiTheme="minorHAnsi" w:eastAsiaTheme="minorHAnsi" w:hAnsiTheme="minorHAnsi" w:cs="Calibri"/>
          <w:color w:val="000000"/>
          <w:sz w:val="22"/>
          <w:szCs w:val="22"/>
          <w:lang w:eastAsia="en-US"/>
        </w:rPr>
        <w:t>Gli esiti del b</w:t>
      </w:r>
      <w:r w:rsidR="00B47EDD">
        <w:rPr>
          <w:rFonts w:asciiTheme="minorHAnsi" w:eastAsiaTheme="minorHAnsi" w:hAnsiTheme="minorHAnsi" w:cs="Calibri"/>
          <w:color w:val="000000"/>
          <w:sz w:val="22"/>
          <w:szCs w:val="22"/>
          <w:lang w:eastAsia="en-US"/>
        </w:rPr>
        <w:t>ando saranno pubblicati nella sezione Amministrazione Trasparente del sito web della Istituzione scolastica</w:t>
      </w:r>
      <w:r w:rsidRPr="00E407DD">
        <w:rPr>
          <w:rFonts w:asciiTheme="minorHAnsi" w:eastAsiaTheme="minorHAnsi" w:hAnsiTheme="minorHAnsi" w:cs="Calibri"/>
          <w:color w:val="000000"/>
          <w:sz w:val="22"/>
          <w:szCs w:val="22"/>
          <w:lang w:eastAsia="en-US"/>
        </w:rPr>
        <w:t xml:space="preserve"> e direttamente alla Ditta</w:t>
      </w:r>
      <w:r w:rsidR="00B03C74">
        <w:rPr>
          <w:rFonts w:asciiTheme="minorHAnsi" w:eastAsiaTheme="minorHAnsi" w:hAnsiTheme="minorHAnsi" w:cs="Calibri"/>
          <w:color w:val="000000"/>
          <w:sz w:val="22"/>
          <w:szCs w:val="22"/>
          <w:lang w:eastAsia="en-US"/>
        </w:rPr>
        <w:t xml:space="preserve">/Esperto esterno </w:t>
      </w:r>
      <w:r w:rsidRPr="00E407DD">
        <w:rPr>
          <w:rFonts w:asciiTheme="minorHAnsi" w:eastAsiaTheme="minorHAnsi" w:hAnsiTheme="minorHAnsi" w:cs="Calibri"/>
          <w:color w:val="000000"/>
          <w:sz w:val="22"/>
          <w:szCs w:val="22"/>
          <w:lang w:eastAsia="en-US"/>
        </w:rPr>
        <w:t xml:space="preserve"> individuat</w:t>
      </w:r>
      <w:r w:rsidR="00B03C74">
        <w:rPr>
          <w:rFonts w:asciiTheme="minorHAnsi" w:eastAsiaTheme="minorHAnsi" w:hAnsiTheme="minorHAnsi" w:cs="Calibri"/>
          <w:color w:val="000000"/>
          <w:sz w:val="22"/>
          <w:szCs w:val="22"/>
          <w:lang w:eastAsia="en-US"/>
        </w:rPr>
        <w:t>o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;</w:t>
      </w:r>
    </w:p>
    <w:p w:rsidR="00EC34BE" w:rsidRDefault="00EC34BE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In caso di controversia sull</w:t>
      </w:r>
      <w:r w:rsidR="0005219D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’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interpretazione o sull</w:t>
      </w:r>
      <w:r w:rsidR="0005219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’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esecuzione delle norme contenute nel presente capitolato</w:t>
      </w:r>
    </w:p>
    <w:p w:rsidR="00EC34BE" w:rsidRPr="0005219D" w:rsidRDefault="00EC34BE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sarà competente il Foro di </w:t>
      </w:r>
      <w:r w:rsidR="004239D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Bologna</w:t>
      </w:r>
      <w:r w:rsidR="0005219D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.</w:t>
      </w:r>
    </w:p>
    <w:p w:rsidR="0064500D" w:rsidRDefault="0064500D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:rsidR="00370849" w:rsidRDefault="00370849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:rsidR="00370849" w:rsidRDefault="00370849" w:rsidP="00370849">
      <w:pPr>
        <w:pStyle w:val="normal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0849" w:rsidRDefault="00370849" w:rsidP="00370849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LA DIRIGENTE SCOLASTICA </w:t>
      </w:r>
    </w:p>
    <w:p w:rsidR="00370849" w:rsidRDefault="00370849" w:rsidP="00370849">
      <w:pPr>
        <w:pStyle w:val="normal"/>
        <w:spacing w:line="240" w:lineRule="auto"/>
        <w:jc w:val="center"/>
        <w:rPr>
          <w:rFonts w:ascii="Pacifico" w:eastAsia="Pacifico" w:hAnsi="Pacifico" w:cs="Pacifico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</w:t>
      </w:r>
      <w:r>
        <w:rPr>
          <w:rFonts w:ascii="Pacifico" w:eastAsia="Pacifico" w:hAnsi="Pacifico" w:cs="Pacifico"/>
          <w:sz w:val="24"/>
          <w:szCs w:val="24"/>
        </w:rPr>
        <w:t xml:space="preserve">  Emanuela </w:t>
      </w:r>
      <w:proofErr w:type="spellStart"/>
      <w:r>
        <w:rPr>
          <w:rFonts w:ascii="Pacifico" w:eastAsia="Pacifico" w:hAnsi="Pacifico" w:cs="Pacifico"/>
          <w:sz w:val="24"/>
          <w:szCs w:val="24"/>
        </w:rPr>
        <w:t>Cioni</w:t>
      </w:r>
      <w:proofErr w:type="spellEnd"/>
    </w:p>
    <w:p w:rsidR="00370849" w:rsidRDefault="00370849" w:rsidP="00370849">
      <w:pPr>
        <w:pStyle w:val="normal"/>
        <w:spacing w:line="240" w:lineRule="auto"/>
        <w:ind w:left="102"/>
        <w:jc w:val="center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(documento firmato digitalmente </w:t>
      </w:r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>)</w:t>
      </w:r>
    </w:p>
    <w:p w:rsidR="00370849" w:rsidRDefault="00370849" w:rsidP="00370849">
      <w:pPr>
        <w:pStyle w:val="normal"/>
        <w:spacing w:line="240" w:lineRule="auto"/>
        <w:jc w:val="center"/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370849" w:rsidRDefault="00370849" w:rsidP="00370849">
      <w:pPr>
        <w:pStyle w:val="normal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0849" w:rsidRDefault="00370849" w:rsidP="0005219D">
      <w:pPr>
        <w:autoSpaceDE w:val="0"/>
        <w:autoSpaceDN w:val="0"/>
        <w:adjustRightInd w:val="0"/>
        <w:snapToGri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sectPr w:rsidR="00370849" w:rsidSect="005723C7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cific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11B5"/>
    <w:multiLevelType w:val="hybridMultilevel"/>
    <w:tmpl w:val="E6DE5B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960FA"/>
    <w:multiLevelType w:val="hybridMultilevel"/>
    <w:tmpl w:val="4FFE1550"/>
    <w:lvl w:ilvl="0" w:tplc="63E84C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B79CD"/>
    <w:multiLevelType w:val="hybridMultilevel"/>
    <w:tmpl w:val="94866EBA"/>
    <w:lvl w:ilvl="0" w:tplc="25429B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82A24"/>
    <w:multiLevelType w:val="multilevel"/>
    <w:tmpl w:val="A2F40232"/>
    <w:lvl w:ilvl="0">
      <w:start w:val="1"/>
      <w:numFmt w:val="decimal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sz w:val="22"/>
        <w:szCs w:val="22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sz w:val="22"/>
        <w:szCs w:val="22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sz w:val="22"/>
        <w:szCs w:val="22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sz w:val="22"/>
        <w:szCs w:val="22"/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sz w:val="22"/>
        <w:szCs w:val="22"/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sz w:val="22"/>
        <w:szCs w:val="22"/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sz w:val="22"/>
        <w:szCs w:val="22"/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sz w:val="22"/>
        <w:szCs w:val="22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903CD"/>
    <w:rsid w:val="0005219D"/>
    <w:rsid w:val="000600D1"/>
    <w:rsid w:val="00092D6E"/>
    <w:rsid w:val="000A6C5A"/>
    <w:rsid w:val="00121B61"/>
    <w:rsid w:val="001243CA"/>
    <w:rsid w:val="001274D6"/>
    <w:rsid w:val="00176606"/>
    <w:rsid w:val="001838E9"/>
    <w:rsid w:val="00195FA1"/>
    <w:rsid w:val="00233868"/>
    <w:rsid w:val="002427BB"/>
    <w:rsid w:val="00267470"/>
    <w:rsid w:val="00270832"/>
    <w:rsid w:val="00274DE7"/>
    <w:rsid w:val="002E4FA7"/>
    <w:rsid w:val="002E5D62"/>
    <w:rsid w:val="00357823"/>
    <w:rsid w:val="00370849"/>
    <w:rsid w:val="00375F49"/>
    <w:rsid w:val="00380D0F"/>
    <w:rsid w:val="00383793"/>
    <w:rsid w:val="00385CCC"/>
    <w:rsid w:val="00386065"/>
    <w:rsid w:val="00393BE4"/>
    <w:rsid w:val="003B156B"/>
    <w:rsid w:val="003F3909"/>
    <w:rsid w:val="00413988"/>
    <w:rsid w:val="00421890"/>
    <w:rsid w:val="004239D4"/>
    <w:rsid w:val="00464A53"/>
    <w:rsid w:val="004814A5"/>
    <w:rsid w:val="00482F67"/>
    <w:rsid w:val="00490EB0"/>
    <w:rsid w:val="00491F47"/>
    <w:rsid w:val="004A4B98"/>
    <w:rsid w:val="004B34F6"/>
    <w:rsid w:val="004D2DA8"/>
    <w:rsid w:val="004F54B4"/>
    <w:rsid w:val="0051689A"/>
    <w:rsid w:val="00531F65"/>
    <w:rsid w:val="00560FCD"/>
    <w:rsid w:val="00572326"/>
    <w:rsid w:val="005723C7"/>
    <w:rsid w:val="005A4524"/>
    <w:rsid w:val="005D6B43"/>
    <w:rsid w:val="005E5350"/>
    <w:rsid w:val="0064500D"/>
    <w:rsid w:val="00687D68"/>
    <w:rsid w:val="006B4115"/>
    <w:rsid w:val="006B4636"/>
    <w:rsid w:val="00715773"/>
    <w:rsid w:val="00727024"/>
    <w:rsid w:val="007751AF"/>
    <w:rsid w:val="007A312E"/>
    <w:rsid w:val="007C2680"/>
    <w:rsid w:val="00843D6F"/>
    <w:rsid w:val="00882C5F"/>
    <w:rsid w:val="00885725"/>
    <w:rsid w:val="00892447"/>
    <w:rsid w:val="008D1775"/>
    <w:rsid w:val="008D376B"/>
    <w:rsid w:val="009162E7"/>
    <w:rsid w:val="00917EE4"/>
    <w:rsid w:val="00952900"/>
    <w:rsid w:val="009565B7"/>
    <w:rsid w:val="00961348"/>
    <w:rsid w:val="00961CB0"/>
    <w:rsid w:val="009903CD"/>
    <w:rsid w:val="00997EF7"/>
    <w:rsid w:val="009D0595"/>
    <w:rsid w:val="009D6126"/>
    <w:rsid w:val="00A872E5"/>
    <w:rsid w:val="00A8788D"/>
    <w:rsid w:val="00AF250C"/>
    <w:rsid w:val="00AF4FF4"/>
    <w:rsid w:val="00AF55AD"/>
    <w:rsid w:val="00B03C74"/>
    <w:rsid w:val="00B1437A"/>
    <w:rsid w:val="00B30EF0"/>
    <w:rsid w:val="00B319A0"/>
    <w:rsid w:val="00B47EDD"/>
    <w:rsid w:val="00BB700E"/>
    <w:rsid w:val="00BC751F"/>
    <w:rsid w:val="00BD673A"/>
    <w:rsid w:val="00BD7640"/>
    <w:rsid w:val="00BE06E7"/>
    <w:rsid w:val="00C1676F"/>
    <w:rsid w:val="00C44BC7"/>
    <w:rsid w:val="00C5752D"/>
    <w:rsid w:val="00C94BB2"/>
    <w:rsid w:val="00CD4538"/>
    <w:rsid w:val="00D4537E"/>
    <w:rsid w:val="00D7020C"/>
    <w:rsid w:val="00D80671"/>
    <w:rsid w:val="00DA5108"/>
    <w:rsid w:val="00DB52B8"/>
    <w:rsid w:val="00DE63F4"/>
    <w:rsid w:val="00E3090B"/>
    <w:rsid w:val="00E407DD"/>
    <w:rsid w:val="00E94A0A"/>
    <w:rsid w:val="00EB28BB"/>
    <w:rsid w:val="00EC2500"/>
    <w:rsid w:val="00EC34BE"/>
    <w:rsid w:val="00EC7188"/>
    <w:rsid w:val="00F60E4E"/>
    <w:rsid w:val="00F75006"/>
    <w:rsid w:val="00F93A52"/>
    <w:rsid w:val="00FA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0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02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9903CD"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unhideWhenUsed/>
    <w:qFormat/>
    <w:rsid w:val="009903CD"/>
    <w:pPr>
      <w:keepNext/>
      <w:jc w:val="right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903C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9903C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9903C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03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03CD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723C7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572326"/>
    <w:pPr>
      <w:widowControl w:val="0"/>
      <w:autoSpaceDE w:val="0"/>
      <w:autoSpaceDN w:val="0"/>
    </w:pPr>
    <w:rPr>
      <w:sz w:val="25"/>
      <w:szCs w:val="25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72326"/>
    <w:rPr>
      <w:rFonts w:ascii="Times New Roman" w:eastAsia="Times New Roman" w:hAnsi="Times New Roman" w:cs="Times New Roman"/>
      <w:sz w:val="25"/>
      <w:szCs w:val="25"/>
    </w:rPr>
  </w:style>
  <w:style w:type="paragraph" w:styleId="Titolo">
    <w:name w:val="Title"/>
    <w:basedOn w:val="Normale"/>
    <w:link w:val="TitoloCarattere"/>
    <w:uiPriority w:val="1"/>
    <w:qFormat/>
    <w:rsid w:val="00572326"/>
    <w:pPr>
      <w:widowControl w:val="0"/>
      <w:autoSpaceDE w:val="0"/>
      <w:autoSpaceDN w:val="0"/>
      <w:spacing w:before="99"/>
      <w:ind w:left="1052" w:right="625"/>
      <w:jc w:val="center"/>
    </w:pPr>
    <w:rPr>
      <w:rFonts w:ascii="Cambria" w:eastAsia="Cambria" w:hAnsi="Cambria" w:cs="Cambria"/>
      <w:b/>
      <w:b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572326"/>
    <w:rPr>
      <w:rFonts w:ascii="Cambria" w:eastAsia="Cambria" w:hAnsi="Cambria" w:cs="Cambria"/>
      <w:b/>
      <w:bCs/>
      <w:sz w:val="28"/>
      <w:szCs w:val="28"/>
    </w:rPr>
  </w:style>
  <w:style w:type="paragraph" w:customStyle="1" w:styleId="normal">
    <w:name w:val="normal"/>
    <w:rsid w:val="00370849"/>
    <w:pPr>
      <w:widowControl w:val="0"/>
      <w:spacing w:after="0"/>
    </w:pPr>
    <w:rPr>
      <w:rFonts w:ascii="Arial" w:eastAsia="Arial" w:hAnsi="Arial" w:cs="Arial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702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31</cp:revision>
  <cp:lastPrinted>2013-11-04T12:34:00Z</cp:lastPrinted>
  <dcterms:created xsi:type="dcterms:W3CDTF">2016-01-14T11:40:00Z</dcterms:created>
  <dcterms:modified xsi:type="dcterms:W3CDTF">2024-08-06T10:20:00Z</dcterms:modified>
</cp:coreProperties>
</file>