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 Piano nazionale di ripresa e resilienza, Missione 4 – Istruzione e ricerca – Componente 1 – Potenziamento dell’offerta dei servizi di istruzione: dagli asili nido alle università – 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000000" w:rsidDel="00000000" w:rsidP="00000000" w:rsidRDefault="00000000" w:rsidRPr="00000000" w14:paraId="00000003">
      <w:pPr>
        <w:spacing w:before="120" w:line="240" w:lineRule="auto"/>
        <w:ind w:left="284" w:right="28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Azioni di potenziamento delle competenze STEM e multilinguistiche</w:t>
      </w:r>
    </w:p>
    <w:p w:rsidR="00000000" w:rsidDel="00000000" w:rsidP="00000000" w:rsidRDefault="00000000" w:rsidRPr="00000000" w14:paraId="00000004">
      <w:pPr>
        <w:spacing w:after="240" w:before="120" w:line="240" w:lineRule="auto"/>
        <w:ind w:left="284" w:right="28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(D.M. n. 65/2023)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Titolo progetto: “IMPARIAMO NUOVI LINGUAGGI” </w:t>
      </w:r>
    </w:p>
    <w:p w:rsidR="00000000" w:rsidDel="00000000" w:rsidP="00000000" w:rsidRDefault="00000000" w:rsidRPr="00000000" w14:paraId="00000007">
      <w:pPr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CNP: M4C1I3.1-2023-1143-P-28562 </w:t>
      </w:r>
    </w:p>
    <w:p w:rsidR="00000000" w:rsidDel="00000000" w:rsidP="00000000" w:rsidRDefault="00000000" w:rsidRPr="00000000" w14:paraId="00000008">
      <w:pPr>
        <w:spacing w:after="144" w:before="144" w:line="276" w:lineRule="auto"/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CUP: D94D23003790006</w:t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 di selezione per il conferimento di un incarico individuale, avente ad oggetto </w:t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la selezione di  esperti  interni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  incarichi  individuali  di tutor, </w:t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 lo svolgimento  di un laboratorio  discipline 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 figura di __________________ per il seguente laboratorio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(indicare il titolo come da Avviso interno) 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1556 del 10/04/2024 e, nello specifico,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203200</wp:posOffset>
              </wp:positionV>
              <wp:extent cx="7200265" cy="62992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203200</wp:posOffset>
              </wp:positionV>
              <wp:extent cx="7200265" cy="62992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znysh7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rsid w:val="00200B62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200B62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rsid w:val="00200B62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rsid w:val="00200B62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rsid w:val="00200B6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rsid w:val="00200B62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sid w:val="00200B62"/>
    <w:rPr>
      <w:position w:val="-3"/>
    </w:rPr>
  </w:style>
  <w:style w:type="paragraph" w:styleId="Corpodeltesto">
    <w:name w:val="Body Text"/>
    <w:basedOn w:val="Normale"/>
    <w:link w:val="CorpodeltestoCarattere"/>
    <w:rsid w:val="00200B62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sid w:val="00200B6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00B62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deltestoCarattere" w:customStyle="1">
    <w:name w:val="Corpo del testo Carattere"/>
    <w:basedOn w:val="Carpredefinitoparagrafo"/>
    <w:link w:val="Corpodel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xOPG6P9H2mmdFtLqLxlBlkU/w==">CgMxLjAyCGguZ2pkZ3hzMgloLjMwajB6bGwyCWguMWZvYjl0ZTIJaC4zem55c2g3OAByITFWXy1HQWgzbWdROXhPWUVwblVCa0JLSXRKOVlocTV2Zw==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2024-04-02T12:27:00Z</dcterms:created>
</cp:coreProperties>
</file>