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>il/la  sig/sig.ra</w:t>
      </w:r>
      <w:r w:rsidRPr="00AF77AE">
        <w:tab/>
        <w:t>nato/a</w:t>
      </w:r>
      <w:r w:rsidR="00AF77AE">
        <w:t xml:space="preserve"> </w:t>
      </w:r>
      <w:r w:rsidRPr="00AF77AE">
        <w:t>a</w:t>
      </w:r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094"/>
    <w:rsid w:val="00206094"/>
    <w:rsid w:val="00505441"/>
    <w:rsid w:val="005429E7"/>
    <w:rsid w:val="005517EA"/>
    <w:rsid w:val="00822D73"/>
    <w:rsid w:val="00A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Anna Morrone</cp:lastModifiedBy>
  <cp:revision>8</cp:revision>
  <dcterms:created xsi:type="dcterms:W3CDTF">2022-11-25T09:38:00Z</dcterms:created>
  <dcterms:modified xsi:type="dcterms:W3CDTF">2024-01-03T12:58:00Z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