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9A35D" w14:textId="469CF0DF" w:rsidR="00003C0D" w:rsidRPr="00326021" w:rsidRDefault="00003C0D" w:rsidP="00AA2DA8">
      <w:pPr>
        <w:pStyle w:val="Default"/>
        <w:jc w:val="center"/>
        <w:rPr>
          <w:sz w:val="16"/>
          <w:szCs w:val="16"/>
        </w:rPr>
      </w:pPr>
    </w:p>
    <w:p w14:paraId="3AB225D2" w14:textId="0DD167F7" w:rsidR="00AA2DA8" w:rsidRPr="007E7C7E" w:rsidRDefault="00AA2DA8" w:rsidP="00AA2DA8">
      <w:pPr>
        <w:suppressAutoHyphens/>
        <w:jc w:val="center"/>
        <w:rPr>
          <w:rFonts w:asciiTheme="minorHAnsi" w:hAnsiTheme="minorHAnsi" w:cstheme="minorHAnsi"/>
          <w:b/>
          <w:sz w:val="28"/>
          <w:szCs w:val="28"/>
          <w:lang w:eastAsia="ar-SA"/>
        </w:rPr>
      </w:pPr>
      <w:r w:rsidRPr="007E7C7E">
        <w:rPr>
          <w:rFonts w:asciiTheme="minorHAnsi" w:hAnsiTheme="minorHAnsi" w:cstheme="minorHAnsi"/>
          <w:b/>
          <w:sz w:val="28"/>
          <w:szCs w:val="28"/>
          <w:lang w:eastAsia="ar-SA"/>
        </w:rPr>
        <w:t>ISTITUTO COMPRENSIVO N. 2 - IMOLA</w:t>
      </w:r>
    </w:p>
    <w:p w14:paraId="5F61B6D7" w14:textId="77777777" w:rsidR="00AA2DA8" w:rsidRPr="007E7C7E" w:rsidRDefault="00AA2DA8" w:rsidP="00AA2DA8">
      <w:pPr>
        <w:jc w:val="center"/>
        <w:rPr>
          <w:rFonts w:asciiTheme="minorHAnsi" w:hAnsiTheme="minorHAnsi" w:cstheme="minorHAnsi"/>
        </w:rPr>
      </w:pPr>
      <w:r w:rsidRPr="007E7C7E">
        <w:rPr>
          <w:rFonts w:asciiTheme="minorHAnsi" w:hAnsiTheme="minorHAnsi" w:cstheme="minorHAnsi"/>
        </w:rPr>
        <w:t>Via Cavour, 26 – 40026 IMOLA – Tel. 054223420</w:t>
      </w:r>
    </w:p>
    <w:p w14:paraId="42B02FDF" w14:textId="77777777" w:rsidR="00AA2DA8" w:rsidRPr="007E7C7E" w:rsidRDefault="00AA2DA8" w:rsidP="00AA2DA8">
      <w:pPr>
        <w:jc w:val="center"/>
        <w:rPr>
          <w:rFonts w:asciiTheme="minorHAnsi" w:hAnsiTheme="minorHAnsi" w:cstheme="minorHAnsi"/>
          <w:b/>
        </w:rPr>
      </w:pPr>
      <w:r w:rsidRPr="007E7C7E">
        <w:rPr>
          <w:rFonts w:asciiTheme="minorHAnsi" w:hAnsiTheme="minorHAnsi" w:cstheme="minorHAnsi"/>
          <w:b/>
          <w:bCs/>
        </w:rPr>
        <w:t>Codice fiscale: 82003830377 – Codice MI: BOIC84300L</w:t>
      </w:r>
      <w:r w:rsidRPr="007E7C7E">
        <w:rPr>
          <w:rFonts w:asciiTheme="minorHAnsi" w:hAnsiTheme="minorHAnsi" w:cstheme="minorHAnsi"/>
        </w:rPr>
        <w:t xml:space="preserve"> - </w:t>
      </w:r>
      <w:r w:rsidRPr="007E7C7E">
        <w:rPr>
          <w:rFonts w:asciiTheme="minorHAnsi" w:hAnsiTheme="minorHAnsi" w:cstheme="minorHAnsi"/>
          <w:b/>
        </w:rPr>
        <w:t>Codice Univoco Ufficio: UF9GG3</w:t>
      </w:r>
    </w:p>
    <w:p w14:paraId="7C2948B6" w14:textId="77777777" w:rsidR="00AA2DA8" w:rsidRPr="007E7C7E" w:rsidRDefault="00AA2DA8" w:rsidP="00AA2DA8">
      <w:pPr>
        <w:jc w:val="center"/>
        <w:rPr>
          <w:rFonts w:asciiTheme="minorHAnsi" w:hAnsiTheme="minorHAnsi" w:cstheme="minorHAnsi"/>
          <w:b/>
          <w:sz w:val="18"/>
          <w:szCs w:val="18"/>
          <w:lang w:val="en-US"/>
        </w:rPr>
      </w:pPr>
      <w:r w:rsidRPr="007E7C7E">
        <w:rPr>
          <w:rFonts w:asciiTheme="minorHAnsi" w:hAnsiTheme="minorHAnsi" w:cstheme="minorHAnsi"/>
          <w:b/>
          <w:sz w:val="18"/>
          <w:szCs w:val="18"/>
          <w:lang w:val="en-US"/>
        </w:rPr>
        <w:t>PEO:</w:t>
      </w:r>
      <w:r w:rsidRPr="007E7C7E">
        <w:rPr>
          <w:rFonts w:asciiTheme="minorHAnsi" w:hAnsiTheme="minorHAnsi" w:cstheme="minorHAnsi"/>
          <w:i/>
          <w:sz w:val="18"/>
          <w:szCs w:val="18"/>
          <w:lang w:val="en-US"/>
        </w:rPr>
        <w:t xml:space="preserve"> </w:t>
      </w:r>
      <w:hyperlink r:id="rId9" w:history="1">
        <w:r w:rsidRPr="007E7C7E">
          <w:rPr>
            <w:rFonts w:asciiTheme="minorHAnsi" w:hAnsiTheme="minorHAnsi" w:cstheme="minorHAnsi"/>
            <w:b/>
            <w:sz w:val="18"/>
            <w:szCs w:val="18"/>
            <w:lang w:val="en-US"/>
          </w:rPr>
          <w:t>BOIC84300L@</w:t>
        </w:r>
      </w:hyperlink>
      <w:r w:rsidRPr="007E7C7E">
        <w:rPr>
          <w:rFonts w:asciiTheme="minorHAnsi" w:hAnsiTheme="minorHAnsi" w:cstheme="minorHAnsi"/>
          <w:b/>
          <w:sz w:val="18"/>
          <w:szCs w:val="18"/>
          <w:lang w:val="en-US"/>
        </w:rPr>
        <w:t>ISTRUZIONE.IT</w:t>
      </w:r>
      <w:r w:rsidRPr="007E7C7E">
        <w:rPr>
          <w:rFonts w:asciiTheme="minorHAnsi" w:hAnsiTheme="minorHAnsi" w:cstheme="minorHAnsi"/>
          <w:i/>
          <w:sz w:val="18"/>
          <w:szCs w:val="18"/>
          <w:lang w:val="en-US"/>
        </w:rPr>
        <w:t xml:space="preserve"> -</w:t>
      </w:r>
      <w:r w:rsidRPr="007E7C7E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Pr="007E7C7E">
        <w:rPr>
          <w:rFonts w:asciiTheme="minorHAnsi" w:hAnsiTheme="minorHAnsi" w:cstheme="minorHAnsi"/>
          <w:b/>
          <w:sz w:val="18"/>
          <w:szCs w:val="18"/>
          <w:lang w:val="en-US"/>
        </w:rPr>
        <w:t>PEC: BOIC84300L@PEC.ISTRUZIONE.IT – WEB: ic2imola.edu.it</w:t>
      </w:r>
    </w:p>
    <w:p w14:paraId="2804F2BD" w14:textId="77777777" w:rsidR="00AA2DA8" w:rsidRDefault="00AA2DA8" w:rsidP="00AA2DA8">
      <w:pPr>
        <w:pStyle w:val="Paragrafoelenco"/>
        <w:widowControl w:val="0"/>
        <w:tabs>
          <w:tab w:val="left" w:pos="1733"/>
        </w:tabs>
        <w:autoSpaceDE w:val="0"/>
        <w:autoSpaceDN w:val="0"/>
        <w:ind w:left="6480" w:right="284"/>
        <w:rPr>
          <w:rFonts w:ascii="Calibri" w:eastAsia="Calibri" w:hAnsi="Calibri" w:cs="Calibri"/>
          <w:b/>
          <w:i/>
          <w:iCs/>
          <w:lang w:eastAsia="en-US"/>
        </w:rPr>
      </w:pPr>
    </w:p>
    <w:p w14:paraId="1F0337E0" w14:textId="77777777" w:rsidR="00AA2DA8" w:rsidRDefault="00AA2DA8" w:rsidP="00AA2DA8">
      <w:pPr>
        <w:pStyle w:val="Paragrafoelenco"/>
        <w:widowControl w:val="0"/>
        <w:tabs>
          <w:tab w:val="left" w:pos="1733"/>
        </w:tabs>
        <w:autoSpaceDE w:val="0"/>
        <w:autoSpaceDN w:val="0"/>
        <w:ind w:left="6480" w:right="284"/>
        <w:rPr>
          <w:rFonts w:ascii="Calibri" w:eastAsia="Calibri" w:hAnsi="Calibri" w:cs="Calibri"/>
          <w:b/>
          <w:i/>
          <w:iCs/>
          <w:lang w:eastAsia="en-US"/>
        </w:rPr>
      </w:pPr>
    </w:p>
    <w:p w14:paraId="0131D945" w14:textId="136515E0" w:rsidR="00B3593D" w:rsidRPr="00B3593D" w:rsidRDefault="00B3593D" w:rsidP="00B3593D">
      <w:pPr>
        <w:pStyle w:val="Paragrafoelenco"/>
        <w:widowControl w:val="0"/>
        <w:numPr>
          <w:ilvl w:val="8"/>
          <w:numId w:val="34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 w:rsidRPr="00B3593D">
        <w:rPr>
          <w:rFonts w:ascii="Calibri" w:eastAsia="Calibri" w:hAnsi="Calibri" w:cs="Calibri"/>
          <w:b/>
          <w:i/>
          <w:iCs/>
          <w:lang w:eastAsia="en-US"/>
        </w:rPr>
        <w:t>DSGA</w:t>
      </w:r>
    </w:p>
    <w:p w14:paraId="7068CD68" w14:textId="75063AF0" w:rsidR="00B3593D" w:rsidRPr="00B3593D" w:rsidRDefault="00B3593D" w:rsidP="00B3593D">
      <w:pPr>
        <w:pStyle w:val="Paragrafoelenco"/>
        <w:widowControl w:val="0"/>
        <w:numPr>
          <w:ilvl w:val="8"/>
          <w:numId w:val="34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 w:rsidRPr="00B3593D">
        <w:rPr>
          <w:rFonts w:ascii="Calibri" w:eastAsia="Calibri" w:hAnsi="Calibri" w:cs="Calibri"/>
          <w:b/>
          <w:i/>
          <w:iCs/>
          <w:lang w:eastAsia="en-US"/>
        </w:rPr>
        <w:t>Ai docenti</w:t>
      </w:r>
      <w:r w:rsidR="00611BFB">
        <w:rPr>
          <w:rFonts w:ascii="Calibri" w:eastAsia="Calibri" w:hAnsi="Calibri" w:cs="Calibri"/>
          <w:b/>
          <w:i/>
          <w:iCs/>
          <w:lang w:eastAsia="en-US"/>
        </w:rPr>
        <w:t xml:space="preserve"> interessati</w:t>
      </w:r>
    </w:p>
    <w:p w14:paraId="7F9D0876" w14:textId="3985FEF3" w:rsidR="00B3593D" w:rsidRPr="00B3593D" w:rsidRDefault="00B3593D" w:rsidP="00B3593D">
      <w:pPr>
        <w:pStyle w:val="Paragrafoelenco"/>
        <w:widowControl w:val="0"/>
        <w:numPr>
          <w:ilvl w:val="8"/>
          <w:numId w:val="34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 w:rsidRPr="00B3593D">
        <w:rPr>
          <w:rFonts w:ascii="Calibri" w:eastAsia="Calibri" w:hAnsi="Calibri" w:cs="Calibri"/>
          <w:b/>
          <w:i/>
          <w:iCs/>
          <w:lang w:eastAsia="en-US"/>
        </w:rPr>
        <w:t>Sito/Progetti ed eventi/ PNRR</w:t>
      </w:r>
    </w:p>
    <w:p w14:paraId="6916B7E9" w14:textId="27CDABBE" w:rsidR="00B3593D" w:rsidRPr="00B3593D" w:rsidRDefault="00B3593D" w:rsidP="00326021">
      <w:pPr>
        <w:pStyle w:val="Paragrafoelenco"/>
        <w:widowControl w:val="0"/>
        <w:numPr>
          <w:ilvl w:val="8"/>
          <w:numId w:val="34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 w:rsidRPr="00B3593D">
        <w:rPr>
          <w:rFonts w:ascii="Calibri" w:eastAsia="Calibri" w:hAnsi="Calibri" w:cs="Calibri"/>
          <w:b/>
          <w:i/>
          <w:iCs/>
          <w:lang w:eastAsia="en-US"/>
        </w:rPr>
        <w:t>Amministrazione</w:t>
      </w:r>
      <w:r>
        <w:rPr>
          <w:rFonts w:ascii="Calibri" w:eastAsia="Calibri" w:hAnsi="Calibri" w:cs="Calibri"/>
          <w:b/>
          <w:i/>
          <w:iCs/>
          <w:lang w:eastAsia="en-US"/>
        </w:rPr>
        <w:t xml:space="preserve"> </w:t>
      </w:r>
      <w:r w:rsidRPr="00B3593D">
        <w:rPr>
          <w:rFonts w:ascii="Calibri" w:eastAsia="Calibri" w:hAnsi="Calibri" w:cs="Calibri"/>
          <w:b/>
          <w:i/>
          <w:iCs/>
          <w:lang w:eastAsia="en-US"/>
        </w:rPr>
        <w:t>Trasparente</w:t>
      </w:r>
    </w:p>
    <w:p w14:paraId="19A6F5CC" w14:textId="20FD1102" w:rsidR="00A97EFA" w:rsidRPr="00B3593D" w:rsidRDefault="00B3593D" w:rsidP="00B3593D">
      <w:pPr>
        <w:pStyle w:val="Paragrafoelenco"/>
        <w:widowControl w:val="0"/>
        <w:numPr>
          <w:ilvl w:val="8"/>
          <w:numId w:val="34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 w:rsidRPr="00B3593D">
        <w:rPr>
          <w:rFonts w:ascii="Calibri" w:eastAsia="Calibri" w:hAnsi="Calibri" w:cs="Calibri"/>
          <w:b/>
          <w:i/>
          <w:iCs/>
          <w:lang w:eastAsia="en-US"/>
        </w:rPr>
        <w:t>Albo</w:t>
      </w:r>
    </w:p>
    <w:p w14:paraId="3D777130" w14:textId="77777777" w:rsidR="00B3593D" w:rsidRDefault="00B3593D" w:rsidP="00C925E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</w:p>
    <w:p w14:paraId="10E5193D" w14:textId="6A4DAF8C" w:rsidR="00B3593D" w:rsidRDefault="00003C0D" w:rsidP="00C925E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 xml:space="preserve">OGGETTO: </w:t>
      </w:r>
      <w:r w:rsidR="00B3593D">
        <w:rPr>
          <w:rFonts w:ascii="Calibri" w:eastAsia="Calibri" w:hAnsi="Calibri" w:cs="Calibri"/>
          <w:b/>
          <w:i/>
          <w:iCs/>
          <w:lang w:eastAsia="en-US"/>
        </w:rPr>
        <w:t xml:space="preserve">DECRETO INCARICO </w:t>
      </w:r>
      <w:r w:rsidR="0020094C">
        <w:rPr>
          <w:rFonts w:ascii="Calibri" w:eastAsia="Calibri" w:hAnsi="Calibri" w:cs="Calibri"/>
          <w:b/>
          <w:i/>
          <w:iCs/>
          <w:lang w:eastAsia="en-US"/>
        </w:rPr>
        <w:t xml:space="preserve">FIGURE PROFESSIONALI </w:t>
      </w:r>
      <w:r w:rsidR="00BF42D2">
        <w:rPr>
          <w:rFonts w:ascii="Calibri" w:eastAsia="Calibri" w:hAnsi="Calibri" w:cs="Calibri"/>
          <w:b/>
          <w:i/>
          <w:iCs/>
          <w:lang w:eastAsia="en-US"/>
        </w:rPr>
        <w:t xml:space="preserve">INTERNE </w:t>
      </w:r>
      <w:r w:rsidR="0020094C">
        <w:rPr>
          <w:rFonts w:ascii="Calibri" w:eastAsia="Calibri" w:hAnsi="Calibri" w:cs="Calibri"/>
          <w:b/>
          <w:i/>
          <w:iCs/>
          <w:lang w:eastAsia="en-US"/>
        </w:rPr>
        <w:t xml:space="preserve">PARTECIPANTI ALL’AVVISO PROT. </w:t>
      </w:r>
      <w:r w:rsidR="00926FCF">
        <w:rPr>
          <w:rFonts w:ascii="Calibri" w:eastAsia="Calibri" w:hAnsi="Calibri" w:cs="Calibri"/>
          <w:b/>
          <w:i/>
          <w:iCs/>
          <w:lang w:eastAsia="en-US"/>
        </w:rPr>
        <w:t>n°11250 del 19/10/2024</w:t>
      </w:r>
    </w:p>
    <w:p w14:paraId="412C06DE" w14:textId="3864C822" w:rsidR="00326021" w:rsidRDefault="00326021" w:rsidP="00326021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lang w:eastAsia="en-US"/>
        </w:rPr>
      </w:pPr>
      <w:r>
        <w:rPr>
          <w:rFonts w:ascii="Calibri" w:eastAsia="Calibri" w:hAnsi="Calibri" w:cs="Calibri"/>
          <w:bCs/>
          <w:i/>
          <w:iCs/>
          <w:lang w:eastAsia="en-US"/>
        </w:rPr>
        <w:t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</w:t>
      </w:r>
    </w:p>
    <w:p w14:paraId="7A0E00AC" w14:textId="739FB965" w:rsidR="00326021" w:rsidRPr="00EF5EE1" w:rsidRDefault="00326021" w:rsidP="00326021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Cs/>
          <w:iCs/>
          <w:lang w:eastAsia="en-US"/>
        </w:rPr>
      </w:pPr>
      <w:r>
        <w:rPr>
          <w:rFonts w:ascii="Calibri" w:eastAsia="Calibri" w:hAnsi="Calibri" w:cs="Calibri"/>
          <w:bCs/>
          <w:i/>
          <w:iCs/>
          <w:lang w:eastAsia="en-US"/>
        </w:rPr>
        <w:t>CNP:</w:t>
      </w:r>
      <w:r w:rsidR="00EF5EE1">
        <w:rPr>
          <w:rFonts w:ascii="Calibri" w:eastAsia="Calibri" w:hAnsi="Calibri" w:cs="Calibri"/>
          <w:bCs/>
          <w:i/>
          <w:iCs/>
          <w:lang w:eastAsia="en-US"/>
        </w:rPr>
        <w:t xml:space="preserve"> </w:t>
      </w:r>
      <w:r w:rsidR="00EF5EE1" w:rsidRPr="00EF5EE1">
        <w:rPr>
          <w:rFonts w:asciiTheme="minorHAnsi" w:hAnsiTheme="minorHAnsi" w:cstheme="minorHAnsi"/>
          <w:b/>
          <w:iCs/>
        </w:rPr>
        <w:t>M4C1I3.1-2023-1143</w:t>
      </w:r>
    </w:p>
    <w:p w14:paraId="063CC6EA" w14:textId="076BB2C3" w:rsidR="00326021" w:rsidRPr="00EF5EE1" w:rsidRDefault="00EF5EE1" w:rsidP="00326021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EF5EE1">
        <w:rPr>
          <w:rFonts w:asciiTheme="minorHAnsi" w:hAnsiTheme="minorHAnsi" w:cstheme="minorHAnsi"/>
          <w:bCs/>
          <w:i/>
        </w:rPr>
        <w:t>CUP:</w:t>
      </w:r>
      <w:r w:rsidRPr="00EF5EE1">
        <w:rPr>
          <w:rFonts w:asciiTheme="minorHAnsi" w:hAnsiTheme="minorHAnsi" w:cstheme="minorHAnsi"/>
          <w:bCs/>
          <w:i/>
          <w:spacing w:val="-2"/>
        </w:rPr>
        <w:t xml:space="preserve"> </w:t>
      </w:r>
      <w:r w:rsidRPr="00EF5EE1">
        <w:rPr>
          <w:rFonts w:asciiTheme="minorHAnsi" w:hAnsiTheme="minorHAnsi" w:cstheme="minorHAnsi"/>
          <w:b/>
        </w:rPr>
        <w:t>F24D23002370006</w:t>
      </w:r>
    </w:p>
    <w:p w14:paraId="64A7BF5F" w14:textId="77777777" w:rsidR="00326021" w:rsidRDefault="00326021" w:rsidP="00326021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12657A7A" w14:textId="77777777" w:rsidR="00326021" w:rsidRPr="00015D2C" w:rsidRDefault="00326021" w:rsidP="00326021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 w:rsidRPr="00015D2C">
        <w:rPr>
          <w:rFonts w:asciiTheme="minorHAnsi" w:eastAsia="Arial" w:hAnsiTheme="minorHAnsi"/>
          <w:b/>
          <w:bCs/>
          <w:sz w:val="22"/>
          <w:szCs w:val="22"/>
        </w:rPr>
        <w:t>IL DIRIGENTE SCOLASTICO</w:t>
      </w:r>
    </w:p>
    <w:p w14:paraId="5A18616D" w14:textId="77777777" w:rsidR="00326021" w:rsidRPr="00015D2C" w:rsidRDefault="00326021" w:rsidP="00326021">
      <w:pPr>
        <w:keepNext/>
        <w:keepLines/>
        <w:widowControl w:val="0"/>
        <w:outlineLvl w:val="5"/>
        <w:rPr>
          <w:rFonts w:asciiTheme="minorHAnsi" w:eastAsia="Arial" w:hAnsiTheme="minorHAnsi"/>
          <w:bCs/>
          <w:sz w:val="22"/>
          <w:szCs w:val="22"/>
        </w:rPr>
      </w:pPr>
    </w:p>
    <w:p w14:paraId="745E7AE5" w14:textId="77777777" w:rsidR="00326021" w:rsidRPr="00015D2C" w:rsidRDefault="00326021" w:rsidP="00326021">
      <w:pPr>
        <w:widowControl w:val="0"/>
        <w:tabs>
          <w:tab w:val="left" w:pos="1985"/>
        </w:tabs>
        <w:spacing w:after="200" w:line="276" w:lineRule="auto"/>
        <w:ind w:left="641" w:hanging="641"/>
        <w:rPr>
          <w:rFonts w:asciiTheme="minorHAnsi" w:eastAsia="Arial" w:hAnsiTheme="minorHAnsi" w:cstheme="minorBidi"/>
          <w:sz w:val="22"/>
          <w:szCs w:val="22"/>
          <w:lang w:eastAsia="en-US"/>
        </w:rPr>
      </w:pPr>
      <w:r w:rsidRPr="00015D2C">
        <w:rPr>
          <w:rFonts w:asciiTheme="minorHAnsi" w:eastAsia="Arial" w:hAnsiTheme="minorHAnsi" w:cstheme="minorBidi"/>
          <w:b/>
          <w:bCs/>
          <w:color w:val="000000"/>
          <w:sz w:val="22"/>
          <w:szCs w:val="22"/>
          <w:shd w:val="clear" w:color="auto" w:fill="FFFFFF"/>
          <w:lang w:bidi="it-IT"/>
        </w:rPr>
        <w:t>VISTO</w:t>
      </w:r>
      <w:r w:rsidRPr="00015D2C">
        <w:rPr>
          <w:rFonts w:asciiTheme="minorHAnsi" w:eastAsia="Arial" w:hAnsiTheme="minorHAnsi" w:cstheme="minorBidi"/>
          <w:b/>
          <w:bCs/>
          <w:color w:val="000000"/>
          <w:sz w:val="22"/>
          <w:szCs w:val="22"/>
          <w:shd w:val="clear" w:color="auto" w:fill="FFFFFF"/>
          <w:lang w:bidi="it-IT"/>
        </w:rPr>
        <w:tab/>
        <w:t xml:space="preserve"> </w:t>
      </w:r>
      <w:r w:rsidRPr="00015D2C">
        <w:rPr>
          <w:rFonts w:asciiTheme="minorHAnsi" w:eastAsia="Arial" w:hAnsiTheme="minorHAnsi" w:cstheme="minorBidi"/>
          <w:sz w:val="22"/>
          <w:szCs w:val="22"/>
          <w:lang w:eastAsia="en-US"/>
        </w:rPr>
        <w:t xml:space="preserve">il Decreto Legislativo 30 marzo 2001, n. 165 recante "Norme generali sull'ordinamento del lavoro alle dipendenze della Amministrazioni Pubbliche" e </w:t>
      </w:r>
      <w:proofErr w:type="spellStart"/>
      <w:r w:rsidRPr="00015D2C">
        <w:rPr>
          <w:rFonts w:asciiTheme="minorHAnsi" w:eastAsia="Arial" w:hAnsiTheme="minorHAnsi" w:cstheme="minorBidi"/>
          <w:sz w:val="22"/>
          <w:szCs w:val="22"/>
          <w:lang w:eastAsia="en-US"/>
        </w:rPr>
        <w:t>ss.mm.ii</w:t>
      </w:r>
      <w:proofErr w:type="spellEnd"/>
      <w:r w:rsidRPr="00015D2C">
        <w:rPr>
          <w:rFonts w:asciiTheme="minorHAnsi" w:eastAsia="Arial" w:hAnsiTheme="minorHAnsi" w:cstheme="minorBidi"/>
          <w:sz w:val="22"/>
          <w:szCs w:val="22"/>
          <w:lang w:eastAsia="en-US"/>
        </w:rPr>
        <w:t>.;</w:t>
      </w:r>
    </w:p>
    <w:p w14:paraId="679D9D66" w14:textId="77777777" w:rsidR="00326021" w:rsidRDefault="00326021" w:rsidP="00326021">
      <w:pPr>
        <w:widowControl w:val="0"/>
        <w:tabs>
          <w:tab w:val="left" w:pos="1985"/>
        </w:tabs>
        <w:spacing w:after="200" w:line="276" w:lineRule="auto"/>
        <w:ind w:left="640" w:hanging="640"/>
        <w:rPr>
          <w:rFonts w:asciiTheme="minorHAnsi" w:eastAsia="Arial" w:hAnsiTheme="minorHAnsi" w:cstheme="minorBidi"/>
          <w:sz w:val="22"/>
          <w:szCs w:val="22"/>
          <w:lang w:eastAsia="en-US"/>
        </w:rPr>
      </w:pPr>
      <w:r w:rsidRPr="00015D2C">
        <w:rPr>
          <w:rFonts w:asciiTheme="minorHAnsi" w:eastAsia="Arial" w:hAnsiTheme="minorHAnsi" w:cstheme="minorBidi"/>
          <w:b/>
          <w:bCs/>
          <w:color w:val="000000"/>
          <w:sz w:val="22"/>
          <w:szCs w:val="22"/>
          <w:shd w:val="clear" w:color="auto" w:fill="FFFFFF"/>
          <w:lang w:bidi="it-IT"/>
        </w:rPr>
        <w:t>VISTO</w:t>
      </w:r>
      <w:r w:rsidRPr="00015D2C">
        <w:rPr>
          <w:rFonts w:asciiTheme="minorHAnsi" w:eastAsia="Arial" w:hAnsiTheme="minorHAnsi" w:cstheme="minorBidi"/>
          <w:b/>
          <w:bCs/>
          <w:color w:val="000000"/>
          <w:sz w:val="22"/>
          <w:szCs w:val="22"/>
          <w:shd w:val="clear" w:color="auto" w:fill="FFFFFF"/>
          <w:lang w:bidi="it-IT"/>
        </w:rPr>
        <w:tab/>
        <w:t xml:space="preserve"> </w:t>
      </w:r>
      <w:r w:rsidRPr="00015D2C">
        <w:rPr>
          <w:rFonts w:asciiTheme="minorHAnsi" w:eastAsia="Arial" w:hAnsiTheme="minorHAnsi" w:cstheme="minorBidi"/>
          <w:sz w:val="22"/>
          <w:szCs w:val="22"/>
          <w:lang w:eastAsia="en-US"/>
        </w:rPr>
        <w:t>il DPR 275/99, concernente norme in materia di autonomia delle istituzioni scolastiche</w:t>
      </w:r>
    </w:p>
    <w:p w14:paraId="24AC35C9" w14:textId="77777777" w:rsidR="00326021" w:rsidRPr="00015D2C" w:rsidRDefault="00326021" w:rsidP="00326021">
      <w:pPr>
        <w:widowControl w:val="0"/>
        <w:tabs>
          <w:tab w:val="left" w:pos="1985"/>
        </w:tabs>
        <w:spacing w:after="200" w:line="276" w:lineRule="auto"/>
        <w:ind w:left="640" w:hanging="640"/>
        <w:rPr>
          <w:rFonts w:asciiTheme="minorHAnsi" w:eastAsia="Arial" w:hAnsiTheme="minorHAnsi" w:cstheme="minorBidi"/>
          <w:sz w:val="22"/>
          <w:szCs w:val="22"/>
          <w:lang w:eastAsia="en-US"/>
        </w:rPr>
      </w:pPr>
      <w:r w:rsidRPr="00003C0D">
        <w:rPr>
          <w:rFonts w:asciiTheme="minorHAnsi" w:eastAsia="Arial" w:hAnsiTheme="minorHAnsi" w:cstheme="minorBidi"/>
          <w:b/>
          <w:bCs/>
          <w:sz w:val="22"/>
          <w:szCs w:val="22"/>
          <w:lang w:eastAsia="en-US"/>
        </w:rPr>
        <w:t>VISTO</w:t>
      </w:r>
      <w:r>
        <w:rPr>
          <w:rFonts w:asciiTheme="minorHAnsi" w:eastAsia="Arial" w:hAnsiTheme="minorHAnsi" w:cstheme="minorBidi"/>
          <w:sz w:val="22"/>
          <w:szCs w:val="22"/>
          <w:lang w:eastAsia="en-US"/>
        </w:rPr>
        <w:tab/>
      </w:r>
      <w:r w:rsidRPr="00997C40">
        <w:rPr>
          <w:rFonts w:asciiTheme="minorHAnsi" w:eastAsia="Arial" w:hAnsiTheme="minorHAnsi" w:cstheme="minorBidi"/>
          <w:sz w:val="22"/>
          <w:szCs w:val="22"/>
          <w:lang w:eastAsia="en-US"/>
        </w:rPr>
        <w:t>il decreto del Presidente del Consiglio dei ministri del 30 settembre 2020 n. 166, recante “Regolamento concernente</w:t>
      </w:r>
      <w:r>
        <w:rPr>
          <w:rFonts w:asciiTheme="minorHAnsi" w:eastAsia="Arial" w:hAnsiTheme="minorHAnsi" w:cstheme="minorBidi"/>
          <w:sz w:val="22"/>
          <w:szCs w:val="22"/>
          <w:lang w:eastAsia="en-US"/>
        </w:rPr>
        <w:t xml:space="preserve"> </w:t>
      </w:r>
      <w:r w:rsidRPr="00997C40">
        <w:rPr>
          <w:rFonts w:asciiTheme="minorHAnsi" w:eastAsia="Arial" w:hAnsiTheme="minorHAnsi" w:cstheme="minorBidi"/>
          <w:sz w:val="22"/>
          <w:szCs w:val="22"/>
          <w:lang w:eastAsia="en-US"/>
        </w:rPr>
        <w:t>l’organizzazione del Ministero dell’Istruzione”;</w:t>
      </w:r>
    </w:p>
    <w:p w14:paraId="7D9830CA" w14:textId="77777777" w:rsidR="00326021" w:rsidRDefault="00326021" w:rsidP="00326021">
      <w:pPr>
        <w:widowControl w:val="0"/>
        <w:tabs>
          <w:tab w:val="left" w:pos="1985"/>
        </w:tabs>
        <w:spacing w:after="200" w:line="276" w:lineRule="auto"/>
        <w:ind w:left="640" w:hanging="640"/>
        <w:rPr>
          <w:rFonts w:asciiTheme="minorHAnsi" w:eastAsia="Arial" w:hAnsiTheme="minorHAnsi" w:cstheme="minorBidi"/>
          <w:sz w:val="22"/>
          <w:szCs w:val="22"/>
          <w:lang w:eastAsia="en-US"/>
        </w:rPr>
      </w:pPr>
      <w:r w:rsidRPr="00015D2C">
        <w:rPr>
          <w:rFonts w:asciiTheme="minorHAnsi" w:eastAsia="Arial" w:hAnsiTheme="minorHAnsi" w:cstheme="minorBidi"/>
          <w:b/>
          <w:bCs/>
          <w:color w:val="000000"/>
          <w:sz w:val="22"/>
          <w:szCs w:val="22"/>
          <w:shd w:val="clear" w:color="auto" w:fill="FFFFFF"/>
          <w:lang w:bidi="it-IT"/>
        </w:rPr>
        <w:t>VISTA</w:t>
      </w:r>
      <w:r w:rsidRPr="00015D2C">
        <w:rPr>
          <w:rFonts w:asciiTheme="minorHAnsi" w:eastAsia="Arial" w:hAnsiTheme="minorHAnsi" w:cstheme="minorBidi"/>
          <w:b/>
          <w:bCs/>
          <w:color w:val="000000"/>
          <w:sz w:val="22"/>
          <w:szCs w:val="22"/>
          <w:shd w:val="clear" w:color="auto" w:fill="FFFFFF"/>
          <w:lang w:bidi="it-IT"/>
        </w:rPr>
        <w:tab/>
        <w:t xml:space="preserve"> </w:t>
      </w:r>
      <w:r w:rsidRPr="00015D2C">
        <w:rPr>
          <w:rFonts w:asciiTheme="minorHAnsi" w:eastAsia="Arial" w:hAnsiTheme="minorHAnsi" w:cstheme="minorBidi"/>
          <w:sz w:val="22"/>
          <w:szCs w:val="22"/>
          <w:lang w:eastAsia="en-US"/>
        </w:rPr>
        <w:t>la circolare della Funzione Pubblica n.2/2008;</w:t>
      </w:r>
    </w:p>
    <w:p w14:paraId="5294AE3E" w14:textId="77777777" w:rsidR="00326021" w:rsidRPr="0023672D" w:rsidRDefault="00326021" w:rsidP="00326021">
      <w:pPr>
        <w:suppressAutoHyphens/>
        <w:autoSpaceDN w:val="0"/>
        <w:spacing w:after="200" w:line="276" w:lineRule="auto"/>
        <w:textAlignment w:val="baseline"/>
        <w:rPr>
          <w:rFonts w:asciiTheme="minorHAnsi" w:eastAsia="SimSun" w:hAnsiTheme="minorHAnsi"/>
          <w:bCs/>
          <w:kern w:val="3"/>
          <w:sz w:val="22"/>
          <w:szCs w:val="22"/>
          <w:lang w:eastAsia="en-US"/>
        </w:rPr>
      </w:pPr>
      <w:bookmarkStart w:id="0" w:name="_Hlk133176811"/>
      <w:r w:rsidRPr="0023672D">
        <w:rPr>
          <w:rFonts w:asciiTheme="minorHAnsi" w:eastAsia="SimSun" w:hAnsiTheme="minorHAnsi" w:cs="F"/>
          <w:b/>
          <w:bCs/>
          <w:kern w:val="3"/>
          <w:sz w:val="22"/>
          <w:szCs w:val="22"/>
          <w:lang w:eastAsia="en-US"/>
        </w:rPr>
        <w:t>VISTO</w:t>
      </w:r>
      <w:r w:rsidRPr="0023672D">
        <w:rPr>
          <w:rFonts w:asciiTheme="minorHAnsi" w:eastAsia="SimSun" w:hAnsiTheme="minorHAnsi"/>
          <w:bCs/>
          <w:kern w:val="3"/>
          <w:sz w:val="22"/>
          <w:szCs w:val="22"/>
          <w:lang w:eastAsia="en-US"/>
        </w:rPr>
        <w:tab/>
        <w:t xml:space="preserve">che ai sensi dell’art. 45 del D.I. 129/2018, l’istituzione scolastica può stipulare contratti di prestazione </w:t>
      </w:r>
      <w:r w:rsidRPr="0023672D">
        <w:rPr>
          <w:rFonts w:asciiTheme="minorHAnsi" w:eastAsia="SimSun" w:hAnsiTheme="minorHAnsi"/>
          <w:bCs/>
          <w:kern w:val="3"/>
          <w:sz w:val="22"/>
          <w:szCs w:val="22"/>
          <w:lang w:eastAsia="en-US"/>
        </w:rPr>
        <w:tab/>
        <w:t xml:space="preserve">d’opera con esperti per particolari attività ed insegnamenti, al fine di garantire l’arricchimento </w:t>
      </w:r>
      <w:r w:rsidRPr="0023672D">
        <w:rPr>
          <w:rFonts w:asciiTheme="minorHAnsi" w:eastAsia="SimSun" w:hAnsiTheme="minorHAnsi"/>
          <w:bCs/>
          <w:kern w:val="3"/>
          <w:sz w:val="22"/>
          <w:szCs w:val="22"/>
          <w:lang w:eastAsia="en-US"/>
        </w:rPr>
        <w:tab/>
        <w:t>dell’offerta formativa, nonché la realizzazione di specifici programmi di ricerca e di sperimentazione</w:t>
      </w:r>
      <w:bookmarkEnd w:id="0"/>
    </w:p>
    <w:p w14:paraId="2CED59EA" w14:textId="77777777" w:rsidR="00326021" w:rsidRPr="00015D2C" w:rsidRDefault="00326021" w:rsidP="00326021">
      <w:pPr>
        <w:overflowPunct w:val="0"/>
        <w:autoSpaceDE w:val="0"/>
        <w:autoSpaceDN w:val="0"/>
        <w:adjustRightInd w:val="0"/>
        <w:ind w:left="1276" w:hanging="1276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015D2C">
        <w:rPr>
          <w:rFonts w:asciiTheme="minorHAnsi" w:eastAsiaTheme="minorEastAsia" w:hAnsiTheme="minorHAnsi" w:cstheme="minorBidi"/>
          <w:b/>
          <w:bCs/>
          <w:sz w:val="22"/>
          <w:szCs w:val="22"/>
        </w:rPr>
        <w:t>VIST</w:t>
      </w: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O    </w:t>
      </w:r>
      <w:r w:rsidRPr="00015D2C">
        <w:rPr>
          <w:rFonts w:asciiTheme="minorHAnsi" w:eastAsiaTheme="minorEastAsia" w:hAnsiTheme="minorHAnsi" w:cstheme="minorBidi"/>
          <w:bCs/>
          <w:sz w:val="22"/>
          <w:szCs w:val="22"/>
        </w:rPr>
        <w:t xml:space="preserve">la circolare n° 2 del 2 febbraio 2009 del Ministero del Lavoro che regolamenta i compensi, gli aspetti </w:t>
      </w:r>
    </w:p>
    <w:p w14:paraId="289F343C" w14:textId="77777777" w:rsidR="00326021" w:rsidRDefault="00326021" w:rsidP="00326021">
      <w:pPr>
        <w:overflowPunct w:val="0"/>
        <w:autoSpaceDE w:val="0"/>
        <w:autoSpaceDN w:val="0"/>
        <w:adjustRightInd w:val="0"/>
        <w:ind w:left="1276" w:hanging="1276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015D2C">
        <w:rPr>
          <w:rFonts w:asciiTheme="minorHAnsi" w:eastAsiaTheme="minorEastAsia" w:hAnsiTheme="minorHAnsi" w:cstheme="minorBidi"/>
          <w:bCs/>
          <w:sz w:val="22"/>
          <w:szCs w:val="22"/>
        </w:rPr>
        <w:t xml:space="preserve">            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 xml:space="preserve">  </w:t>
      </w:r>
      <w:r w:rsidRPr="00015D2C">
        <w:rPr>
          <w:rFonts w:asciiTheme="minorHAnsi" w:eastAsiaTheme="minorEastAsia" w:hAnsiTheme="minorHAnsi" w:cstheme="minorBidi"/>
          <w:bCs/>
          <w:sz w:val="22"/>
          <w:szCs w:val="22"/>
        </w:rPr>
        <w:t xml:space="preserve"> fiscali E contributivi per gli incarichi ed impieghi nella P.A.</w:t>
      </w:r>
    </w:p>
    <w:p w14:paraId="7EA3AD8C" w14:textId="77777777" w:rsidR="00326021" w:rsidRDefault="00326021" w:rsidP="00326021">
      <w:pPr>
        <w:overflowPunct w:val="0"/>
        <w:autoSpaceDE w:val="0"/>
        <w:autoSpaceDN w:val="0"/>
        <w:adjustRightInd w:val="0"/>
        <w:ind w:left="1276" w:hanging="1276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6845C633" w14:textId="77777777" w:rsidR="00326021" w:rsidRPr="0023672D" w:rsidRDefault="00326021" w:rsidP="00326021">
      <w:pPr>
        <w:overflowPunct w:val="0"/>
        <w:autoSpaceDE w:val="0"/>
        <w:autoSpaceDN w:val="0"/>
        <w:adjustRightInd w:val="0"/>
        <w:ind w:left="1276" w:hanging="1276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bookmarkStart w:id="1" w:name="_Hlk133176420"/>
      <w:bookmarkStart w:id="2" w:name="_Hlk133175575"/>
      <w:r w:rsidRPr="0023672D">
        <w:rPr>
          <w:rFonts w:asciiTheme="minorHAnsi" w:eastAsiaTheme="minorEastAsia" w:hAnsiTheme="minorHAnsi" w:cstheme="minorBidi"/>
          <w:b/>
          <w:sz w:val="22"/>
          <w:szCs w:val="22"/>
        </w:rPr>
        <w:t>VISTI</w:t>
      </w:r>
      <w:r w:rsidRPr="0023672D">
        <w:rPr>
          <w:rFonts w:asciiTheme="minorHAnsi" w:eastAsiaTheme="minorEastAsia" w:hAnsiTheme="minorHAnsi" w:cstheme="minorBidi"/>
          <w:bCs/>
          <w:sz w:val="22"/>
          <w:szCs w:val="22"/>
        </w:rPr>
        <w:t xml:space="preserve">     il Contratto Collettivo Nazionale (CCNL) del Comparto Scuola del 29 novembre 2007 e il Contratto </w:t>
      </w:r>
    </w:p>
    <w:p w14:paraId="57D1738F" w14:textId="77777777" w:rsidR="00326021" w:rsidRPr="0023672D" w:rsidRDefault="00326021" w:rsidP="00326021">
      <w:pPr>
        <w:overflowPunct w:val="0"/>
        <w:autoSpaceDE w:val="0"/>
        <w:autoSpaceDN w:val="0"/>
        <w:adjustRightInd w:val="0"/>
        <w:ind w:left="1276" w:hanging="568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23672D">
        <w:rPr>
          <w:rFonts w:asciiTheme="minorHAnsi" w:eastAsiaTheme="minorEastAsia" w:hAnsiTheme="minorHAnsi" w:cstheme="minorBidi"/>
          <w:bCs/>
          <w:sz w:val="22"/>
          <w:szCs w:val="22"/>
        </w:rPr>
        <w:t>Collettivo Nazionale (CCNL) dell’Area Istruzione e Ricerca 2016-2018 del 19 aprile 2018;</w:t>
      </w:r>
    </w:p>
    <w:p w14:paraId="194B1768" w14:textId="77777777" w:rsidR="00326021" w:rsidRPr="0023672D" w:rsidRDefault="00326021" w:rsidP="00326021">
      <w:pPr>
        <w:overflowPunct w:val="0"/>
        <w:autoSpaceDE w:val="0"/>
        <w:autoSpaceDN w:val="0"/>
        <w:adjustRightInd w:val="0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70CDBE2E" w14:textId="77777777" w:rsidR="00326021" w:rsidRPr="0023672D" w:rsidRDefault="00326021" w:rsidP="00326021">
      <w:pPr>
        <w:overflowPunct w:val="0"/>
        <w:autoSpaceDE w:val="0"/>
        <w:autoSpaceDN w:val="0"/>
        <w:adjustRightInd w:val="0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23672D">
        <w:rPr>
          <w:rFonts w:asciiTheme="minorHAnsi" w:eastAsiaTheme="minorEastAsia" w:hAnsiTheme="minorHAnsi" w:cstheme="minorBidi"/>
          <w:b/>
          <w:sz w:val="22"/>
          <w:szCs w:val="22"/>
        </w:rPr>
        <w:t>VISTA</w:t>
      </w:r>
      <w:r w:rsidRPr="0023672D">
        <w:rPr>
          <w:rFonts w:asciiTheme="minorHAnsi" w:eastAsiaTheme="minorEastAsia" w:hAnsiTheme="minorHAnsi" w:cstheme="minorBidi"/>
          <w:bCs/>
          <w:sz w:val="22"/>
          <w:szCs w:val="22"/>
        </w:rPr>
        <w:t xml:space="preserve">      la Circolare del Ministero dell’istruzione, dell’università e della ricerca n. 34815, del 2 agosto 2017, </w:t>
      </w:r>
    </w:p>
    <w:p w14:paraId="2005DCE7" w14:textId="77777777" w:rsidR="00326021" w:rsidRPr="0023672D" w:rsidRDefault="00326021" w:rsidP="00326021">
      <w:pPr>
        <w:overflowPunct w:val="0"/>
        <w:autoSpaceDE w:val="0"/>
        <w:autoSpaceDN w:val="0"/>
        <w:adjustRightInd w:val="0"/>
        <w:ind w:left="836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23672D">
        <w:rPr>
          <w:rFonts w:asciiTheme="minorHAnsi" w:eastAsiaTheme="minorEastAsia" w:hAnsiTheme="minorHAnsi" w:cstheme="minorBidi"/>
          <w:bCs/>
          <w:sz w:val="22"/>
          <w:szCs w:val="22"/>
        </w:rPr>
        <w:t>relativa alla procedura di individuazione del personale esperto e dei connessi adempimenti di      natura fiscale, previdenziale e assistenziale</w:t>
      </w:r>
      <w:bookmarkEnd w:id="1"/>
      <w:r w:rsidRPr="0023672D">
        <w:rPr>
          <w:rFonts w:asciiTheme="minorHAnsi" w:eastAsiaTheme="minorEastAsia" w:hAnsiTheme="minorHAnsi" w:cstheme="minorBidi"/>
          <w:bCs/>
          <w:sz w:val="22"/>
          <w:szCs w:val="22"/>
        </w:rPr>
        <w:t>;</w:t>
      </w:r>
    </w:p>
    <w:bookmarkEnd w:id="2"/>
    <w:p w14:paraId="1BF85CDE" w14:textId="77777777" w:rsidR="00326021" w:rsidRDefault="00326021" w:rsidP="00326021">
      <w:pPr>
        <w:overflowPunct w:val="0"/>
        <w:autoSpaceDE w:val="0"/>
        <w:autoSpaceDN w:val="0"/>
        <w:adjustRightInd w:val="0"/>
        <w:ind w:left="1276" w:hanging="1276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220F670C" w14:textId="77777777" w:rsidR="00326021" w:rsidRPr="00593073" w:rsidRDefault="00326021" w:rsidP="00326021">
      <w:pPr>
        <w:tabs>
          <w:tab w:val="left" w:pos="1628"/>
        </w:tabs>
        <w:ind w:left="709" w:hanging="709"/>
        <w:contextualSpacing/>
        <w:rPr>
          <w:rFonts w:asciiTheme="minorHAnsi" w:hAnsiTheme="minorHAnsi" w:cstheme="minorHAnsi"/>
          <w:sz w:val="22"/>
          <w:szCs w:val="22"/>
        </w:rPr>
      </w:pPr>
      <w:r w:rsidRPr="00593073">
        <w:rPr>
          <w:rFonts w:asciiTheme="minorHAnsi" w:hAnsiTheme="minorHAnsi" w:cstheme="minorHAnsi"/>
          <w:b/>
          <w:sz w:val="22"/>
          <w:szCs w:val="22"/>
        </w:rPr>
        <w:t>VISTO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5930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93073">
        <w:rPr>
          <w:rFonts w:asciiTheme="minorHAnsi" w:hAnsiTheme="minorHAnsi" w:cstheme="minorHAnsi"/>
          <w:sz w:val="22"/>
          <w:szCs w:val="22"/>
        </w:rPr>
        <w:t>il Decreto Interministeriale 129/2018, concernente “Regolamento concernente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93073">
        <w:rPr>
          <w:rFonts w:asciiTheme="minorHAnsi" w:hAnsiTheme="minorHAnsi" w:cstheme="minorHAnsi"/>
          <w:spacing w:val="2"/>
          <w:sz w:val="22"/>
          <w:szCs w:val="22"/>
        </w:rPr>
        <w:t>le</w:t>
      </w:r>
    </w:p>
    <w:p w14:paraId="43F10C41" w14:textId="77777777" w:rsidR="00326021" w:rsidRDefault="00326021" w:rsidP="00326021">
      <w:pPr>
        <w:tabs>
          <w:tab w:val="left" w:pos="1628"/>
        </w:tabs>
        <w:ind w:left="709" w:hanging="709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593073">
        <w:rPr>
          <w:rFonts w:asciiTheme="minorHAnsi" w:hAnsiTheme="minorHAnsi" w:cstheme="minorHAnsi"/>
          <w:sz w:val="22"/>
          <w:szCs w:val="22"/>
        </w:rPr>
        <w:t>Istruzioni generali sulla gestione amministrativo-contabile delle istituzioni scolastiche";</w:t>
      </w:r>
    </w:p>
    <w:p w14:paraId="116FEBBD" w14:textId="77777777" w:rsidR="00326021" w:rsidRPr="00003C0D" w:rsidRDefault="00326021" w:rsidP="00326021">
      <w:pPr>
        <w:tabs>
          <w:tab w:val="left" w:pos="1628"/>
        </w:tabs>
        <w:ind w:left="709" w:hanging="709"/>
        <w:contextualSpacing/>
        <w:rPr>
          <w:rFonts w:asciiTheme="minorHAnsi" w:hAnsiTheme="minorHAnsi" w:cstheme="minorHAnsi"/>
          <w:sz w:val="22"/>
          <w:szCs w:val="22"/>
        </w:rPr>
      </w:pPr>
    </w:p>
    <w:p w14:paraId="0DB36823" w14:textId="77777777" w:rsidR="00326021" w:rsidRDefault="00326021" w:rsidP="00326021">
      <w:pPr>
        <w:overflowPunct w:val="0"/>
        <w:autoSpaceDE w:val="0"/>
        <w:autoSpaceDN w:val="0"/>
        <w:adjustRightInd w:val="0"/>
        <w:spacing w:line="276" w:lineRule="auto"/>
        <w:ind w:left="641" w:hanging="641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7E6F99">
        <w:rPr>
          <w:rFonts w:asciiTheme="minorHAnsi" w:eastAsiaTheme="minorEastAsia" w:hAnsiTheme="minorHAnsi" w:cstheme="minorBidi"/>
          <w:b/>
          <w:sz w:val="22"/>
          <w:szCs w:val="22"/>
        </w:rPr>
        <w:t>VISTO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r w:rsidRPr="002A014D">
        <w:rPr>
          <w:rFonts w:asciiTheme="minorHAnsi" w:eastAsiaTheme="minorEastAsia" w:hAnsiTheme="minorHAnsi" w:cstheme="minorBidi"/>
          <w:bCs/>
          <w:sz w:val="22"/>
          <w:szCs w:val="22"/>
        </w:rPr>
        <w:t>regolamento (UE) 12 febbraio 2021, n. 2021/241, che istituisce il dispositivo per la ripresa e la resilienza;</w:t>
      </w:r>
    </w:p>
    <w:p w14:paraId="36AEBC37" w14:textId="77777777" w:rsidR="00326021" w:rsidRDefault="00326021" w:rsidP="0032602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687757FB" w14:textId="77777777" w:rsidR="00326021" w:rsidRDefault="00326021" w:rsidP="0032602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7E6F99">
        <w:rPr>
          <w:rFonts w:asciiTheme="minorHAnsi" w:eastAsiaTheme="minorEastAsia" w:hAnsiTheme="minorHAnsi" w:cstheme="minorBidi"/>
          <w:b/>
          <w:sz w:val="22"/>
          <w:szCs w:val="22"/>
        </w:rPr>
        <w:t>VISTO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r w:rsidRPr="002A014D">
        <w:rPr>
          <w:rFonts w:asciiTheme="minorHAnsi" w:eastAsiaTheme="minorEastAsia" w:hAnsiTheme="minorHAnsi" w:cstheme="minorBidi"/>
          <w:bCs/>
          <w:sz w:val="22"/>
          <w:szCs w:val="22"/>
        </w:rPr>
        <w:t>il regolamento (UE) 2021/1060 del Parlamento europeo e del Consiglio del 24 giugno 2021;</w:t>
      </w:r>
    </w:p>
    <w:p w14:paraId="45771565" w14:textId="77777777" w:rsidR="00326021" w:rsidRDefault="00326021" w:rsidP="0032602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047C9C09" w14:textId="77777777" w:rsidR="00326021" w:rsidRDefault="00326021" w:rsidP="00326021">
      <w:pPr>
        <w:overflowPunct w:val="0"/>
        <w:autoSpaceDE w:val="0"/>
        <w:autoSpaceDN w:val="0"/>
        <w:adjustRightInd w:val="0"/>
        <w:spacing w:line="276" w:lineRule="auto"/>
        <w:ind w:left="705" w:hanging="705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7E6F99">
        <w:rPr>
          <w:rFonts w:asciiTheme="minorHAnsi" w:eastAsiaTheme="minorEastAsia" w:hAnsiTheme="minorHAnsi" w:cstheme="minorBidi"/>
          <w:b/>
          <w:sz w:val="22"/>
          <w:szCs w:val="22"/>
        </w:rPr>
        <w:t>VISTO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r w:rsidRPr="002A014D">
        <w:rPr>
          <w:rFonts w:asciiTheme="minorHAnsi" w:eastAsiaTheme="minorEastAsia" w:hAnsiTheme="minorHAnsi" w:cstheme="minorBidi"/>
          <w:bCs/>
          <w:sz w:val="22"/>
          <w:szCs w:val="22"/>
        </w:rPr>
        <w:t>il regolamento delegato (UE) 2021/210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>6</w:t>
      </w:r>
      <w:r w:rsidRPr="002A014D">
        <w:rPr>
          <w:rFonts w:asciiTheme="minorHAnsi" w:eastAsiaTheme="minorEastAsia" w:hAnsiTheme="minorHAnsi" w:cstheme="minorBidi"/>
          <w:bCs/>
          <w:sz w:val="22"/>
          <w:szCs w:val="22"/>
        </w:rPr>
        <w:t xml:space="preserve"> della Commissione del 28 settembre 2021, che integra il regolamento (UE)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 xml:space="preserve"> </w:t>
      </w:r>
      <w:r w:rsidRPr="002A014D">
        <w:rPr>
          <w:rFonts w:asciiTheme="minorHAnsi" w:eastAsiaTheme="minorEastAsia" w:hAnsiTheme="minorHAnsi" w:cstheme="minorBidi"/>
          <w:bCs/>
          <w:sz w:val="22"/>
          <w:szCs w:val="22"/>
        </w:rPr>
        <w:t>2021/241 del Parlamento europeo e del Consiglio, che istituisce il dispositivo per la ripresa e la resilienza, definendo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 xml:space="preserve"> </w:t>
      </w:r>
      <w:r w:rsidRPr="002A014D">
        <w:rPr>
          <w:rFonts w:asciiTheme="minorHAnsi" w:eastAsiaTheme="minorEastAsia" w:hAnsiTheme="minorHAnsi" w:cstheme="minorBidi"/>
          <w:bCs/>
          <w:sz w:val="22"/>
          <w:szCs w:val="22"/>
        </w:rPr>
        <w:t>una metodologia per la rendicontazione della spesa sociale;</w:t>
      </w:r>
    </w:p>
    <w:p w14:paraId="3B7ABEAA" w14:textId="77777777" w:rsidR="00326021" w:rsidRDefault="00326021" w:rsidP="00326021">
      <w:pPr>
        <w:overflowPunct w:val="0"/>
        <w:autoSpaceDE w:val="0"/>
        <w:autoSpaceDN w:val="0"/>
        <w:adjustRightInd w:val="0"/>
        <w:spacing w:line="276" w:lineRule="auto"/>
        <w:ind w:left="705" w:hanging="705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6EF15ED7" w14:textId="77777777" w:rsidR="00326021" w:rsidRDefault="00326021" w:rsidP="00326021">
      <w:pPr>
        <w:overflowPunct w:val="0"/>
        <w:autoSpaceDE w:val="0"/>
        <w:autoSpaceDN w:val="0"/>
        <w:adjustRightInd w:val="0"/>
        <w:spacing w:line="276" w:lineRule="auto"/>
        <w:ind w:left="703" w:hanging="703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7E6F99">
        <w:rPr>
          <w:rFonts w:asciiTheme="minorHAnsi" w:eastAsiaTheme="minorEastAsia" w:hAnsiTheme="minorHAnsi" w:cstheme="minorBidi"/>
          <w:b/>
          <w:sz w:val="22"/>
          <w:szCs w:val="22"/>
        </w:rPr>
        <w:t>VISTO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r w:rsidRPr="00997C40">
        <w:rPr>
          <w:rFonts w:asciiTheme="minorHAnsi" w:eastAsiaTheme="minorEastAsia" w:hAnsiTheme="minorHAnsi" w:cstheme="minorBidi"/>
          <w:bCs/>
          <w:sz w:val="22"/>
          <w:szCs w:val="22"/>
        </w:rPr>
        <w:t>il Piano nazionale di ripresa e resilienza (PNRR), la cui valutazione positiva è stata approvata con Decisione del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 xml:space="preserve"> </w:t>
      </w:r>
      <w:r w:rsidRPr="00997C40">
        <w:rPr>
          <w:rFonts w:asciiTheme="minorHAnsi" w:eastAsiaTheme="minorEastAsia" w:hAnsiTheme="minorHAnsi" w:cstheme="minorBidi"/>
          <w:bCs/>
          <w:sz w:val="22"/>
          <w:szCs w:val="22"/>
        </w:rPr>
        <w:t>Consiglio ECOFIN del 13 luglio 2021 e notificata all’Italia dal Segretariato generale del Consiglio con nota LT161/21,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 xml:space="preserve"> </w:t>
      </w:r>
      <w:r w:rsidRPr="00997C40">
        <w:rPr>
          <w:rFonts w:asciiTheme="minorHAnsi" w:eastAsiaTheme="minorEastAsia" w:hAnsiTheme="minorHAnsi" w:cstheme="minorBidi"/>
          <w:bCs/>
          <w:sz w:val="22"/>
          <w:szCs w:val="22"/>
        </w:rPr>
        <w:t>del 14 luglio 2021 e, in particolare, la Missione 4 – Istruzione e Ricerca – Componente 1 – Potenziamento dell’offerta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 xml:space="preserve"> </w:t>
      </w:r>
      <w:r w:rsidRPr="00997C40">
        <w:rPr>
          <w:rFonts w:asciiTheme="minorHAnsi" w:eastAsiaTheme="minorEastAsia" w:hAnsiTheme="minorHAnsi" w:cstheme="minorBidi"/>
          <w:bCs/>
          <w:sz w:val="22"/>
          <w:szCs w:val="22"/>
        </w:rPr>
        <w:t>dei servizi di istruzione: dagli asili nido alle Università – Investimento 1.3 “Piano per le infrastrutture per lo sport nelle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 xml:space="preserve"> </w:t>
      </w:r>
      <w:r w:rsidRPr="00997C40">
        <w:rPr>
          <w:rFonts w:asciiTheme="minorHAnsi" w:eastAsiaTheme="minorEastAsia" w:hAnsiTheme="minorHAnsi" w:cstheme="minorBidi"/>
          <w:bCs/>
          <w:sz w:val="22"/>
          <w:szCs w:val="22"/>
        </w:rPr>
        <w:t>scuole”;</w:t>
      </w:r>
    </w:p>
    <w:p w14:paraId="3CD04B34" w14:textId="77777777" w:rsidR="00326021" w:rsidRDefault="00326021" w:rsidP="00326021">
      <w:pPr>
        <w:overflowPunct w:val="0"/>
        <w:autoSpaceDE w:val="0"/>
        <w:autoSpaceDN w:val="0"/>
        <w:adjustRightInd w:val="0"/>
        <w:spacing w:line="276" w:lineRule="auto"/>
        <w:ind w:left="703" w:hanging="703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1DE1CF5A" w14:textId="77777777" w:rsidR="00326021" w:rsidRPr="00BC35EC" w:rsidRDefault="00326021" w:rsidP="00326021">
      <w:pPr>
        <w:overflowPunct w:val="0"/>
        <w:autoSpaceDE w:val="0"/>
        <w:autoSpaceDN w:val="0"/>
        <w:adjustRightInd w:val="0"/>
        <w:spacing w:line="276" w:lineRule="auto"/>
        <w:ind w:left="703" w:hanging="703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BC35EC">
        <w:rPr>
          <w:rFonts w:asciiTheme="minorHAnsi" w:eastAsiaTheme="minorEastAsia" w:hAnsiTheme="minorHAnsi" w:cstheme="minorBidi"/>
          <w:b/>
          <w:sz w:val="22"/>
          <w:szCs w:val="22"/>
        </w:rPr>
        <w:t>VISTO</w:t>
      </w:r>
      <w:r w:rsidRPr="00BC35EC">
        <w:rPr>
          <w:rFonts w:asciiTheme="minorHAnsi" w:eastAsiaTheme="minorEastAsia" w:hAnsiTheme="minorHAnsi" w:cstheme="minorBidi"/>
          <w:bCs/>
          <w:sz w:val="22"/>
          <w:szCs w:val="22"/>
        </w:rPr>
        <w:tab/>
        <w:t xml:space="preserve">il decreto del Ministro dell’istruzione 12 aprile 2023 prot.  n° </w:t>
      </w:r>
      <w:bookmarkStart w:id="3" w:name="_Hlk158394190"/>
      <w:proofErr w:type="spellStart"/>
      <w:r w:rsidRPr="00BC35EC">
        <w:rPr>
          <w:rFonts w:asciiTheme="minorHAnsi" w:eastAsiaTheme="minorEastAsia" w:hAnsiTheme="minorHAnsi" w:cstheme="minorBidi"/>
          <w:b/>
          <w:i/>
          <w:iCs/>
          <w:sz w:val="22"/>
          <w:szCs w:val="22"/>
        </w:rPr>
        <w:t>m_pi</w:t>
      </w:r>
      <w:proofErr w:type="spellEnd"/>
      <w:r w:rsidRPr="00BC35EC">
        <w:rPr>
          <w:rFonts w:asciiTheme="minorHAnsi" w:eastAsiaTheme="minorEastAsia" w:hAnsiTheme="minorHAnsi" w:cstheme="minorBidi"/>
          <w:b/>
          <w:i/>
          <w:iCs/>
          <w:sz w:val="22"/>
          <w:szCs w:val="22"/>
        </w:rPr>
        <w:t>. AOOGAMBI. Registro Decreti. R. 000065,</w:t>
      </w:r>
      <w:r w:rsidRPr="00BC35EC">
        <w:rPr>
          <w:rFonts w:asciiTheme="minorHAnsi" w:eastAsiaTheme="minorEastAsia" w:hAnsiTheme="minorHAnsi" w:cstheme="minorBidi"/>
          <w:bCs/>
          <w:sz w:val="22"/>
          <w:szCs w:val="22"/>
        </w:rPr>
        <w:t xml:space="preserve"> </w:t>
      </w:r>
      <w:bookmarkEnd w:id="3"/>
      <w:r w:rsidRPr="00BC35EC">
        <w:rPr>
          <w:rFonts w:asciiTheme="minorHAnsi" w:eastAsiaTheme="minorEastAsia" w:hAnsiTheme="minorHAnsi" w:cstheme="minorBidi"/>
          <w:bCs/>
          <w:sz w:val="22"/>
          <w:szCs w:val="22"/>
        </w:rPr>
        <w:t>recante “Riparto delle risorse per l’investimento 3.1 “Nuove competenze e nuovi linguaggi” “Intervento straordinario finalizzato realizzazione di percorsi didattici, formativi e di orientamento per alunni e studenti finalizzati a promuovere l’integrazione, all’interno dei curricula di tutti i cicli scolastici, di attività, metodologie e contenuti volti a sviluppare le competenze STEM, digitali e di</w:t>
      </w:r>
    </w:p>
    <w:p w14:paraId="7ADC71C7" w14:textId="77777777" w:rsidR="00326021" w:rsidRPr="00BC35EC" w:rsidRDefault="00326021" w:rsidP="00326021">
      <w:pPr>
        <w:overflowPunct w:val="0"/>
        <w:autoSpaceDE w:val="0"/>
        <w:autoSpaceDN w:val="0"/>
        <w:adjustRightInd w:val="0"/>
        <w:spacing w:line="276" w:lineRule="auto"/>
        <w:ind w:left="703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BC35EC">
        <w:rPr>
          <w:rFonts w:asciiTheme="minorHAnsi" w:eastAsiaTheme="minorEastAsia" w:hAnsiTheme="minorHAnsi" w:cstheme="minorBidi"/>
          <w:bCs/>
          <w:sz w:val="22"/>
          <w:szCs w:val="22"/>
        </w:rPr>
        <w:t>innovazione, nonché quelle linguistiche, garantendo pari opportunità e parità di genere in termini</w:t>
      </w:r>
    </w:p>
    <w:p w14:paraId="7605E76F" w14:textId="77777777" w:rsidR="00326021" w:rsidRPr="00BC35EC" w:rsidRDefault="00326021" w:rsidP="00326021">
      <w:pPr>
        <w:overflowPunct w:val="0"/>
        <w:autoSpaceDE w:val="0"/>
        <w:autoSpaceDN w:val="0"/>
        <w:adjustRightInd w:val="0"/>
        <w:spacing w:line="276" w:lineRule="auto"/>
        <w:ind w:left="703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BC35EC">
        <w:rPr>
          <w:rFonts w:asciiTheme="minorHAnsi" w:eastAsiaTheme="minorEastAsia" w:hAnsiTheme="minorHAnsi" w:cstheme="minorBidi"/>
          <w:bCs/>
          <w:sz w:val="22"/>
          <w:szCs w:val="22"/>
        </w:rPr>
        <w:t>Ministero dell’Istruzione e del Merito di approccio metodologico e di attività di orientamento STEM”;</w:t>
      </w:r>
    </w:p>
    <w:p w14:paraId="5B8C8F2C" w14:textId="77777777" w:rsidR="00326021" w:rsidRPr="00BC35EC" w:rsidRDefault="00326021" w:rsidP="0032602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3A5D82F2" w14:textId="77777777" w:rsidR="00326021" w:rsidRPr="00BC35EC" w:rsidRDefault="00326021" w:rsidP="00326021">
      <w:pPr>
        <w:overflowPunct w:val="0"/>
        <w:autoSpaceDE w:val="0"/>
        <w:autoSpaceDN w:val="0"/>
        <w:adjustRightInd w:val="0"/>
        <w:spacing w:line="276" w:lineRule="auto"/>
        <w:ind w:left="705" w:hanging="705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BC35EC">
        <w:rPr>
          <w:rFonts w:asciiTheme="minorHAnsi" w:eastAsiaTheme="minorEastAsia" w:hAnsiTheme="minorHAnsi" w:cstheme="minorBidi"/>
          <w:b/>
          <w:sz w:val="22"/>
          <w:szCs w:val="22"/>
        </w:rPr>
        <w:t>VISTO</w:t>
      </w:r>
      <w:r w:rsidRPr="00BC35EC">
        <w:rPr>
          <w:rFonts w:asciiTheme="minorHAnsi" w:eastAsiaTheme="minorEastAsia" w:hAnsiTheme="minorHAnsi" w:cstheme="minorBidi"/>
          <w:bCs/>
          <w:sz w:val="22"/>
          <w:szCs w:val="22"/>
        </w:rPr>
        <w:tab/>
        <w:t>L’Allegato 1 colonna Quota A - Riparto delle risorse alle istituzioni scolastiche in attuazione della linea di investimento 3.1 “Nuove competenze e nuovi linguaggi” nell’ambito della Missione 4 – Componente 1 – del PNRR</w:t>
      </w:r>
    </w:p>
    <w:p w14:paraId="30755056" w14:textId="77777777" w:rsidR="00326021" w:rsidRPr="00BC35EC" w:rsidRDefault="00326021" w:rsidP="00326021">
      <w:pPr>
        <w:overflowPunct w:val="0"/>
        <w:autoSpaceDE w:val="0"/>
        <w:autoSpaceDN w:val="0"/>
        <w:adjustRightInd w:val="0"/>
        <w:spacing w:line="276" w:lineRule="auto"/>
        <w:ind w:left="705" w:hanging="705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1F97C597" w14:textId="77777777" w:rsidR="00326021" w:rsidRPr="00BC35EC" w:rsidRDefault="00326021" w:rsidP="00326021">
      <w:pPr>
        <w:overflowPunct w:val="0"/>
        <w:autoSpaceDE w:val="0"/>
        <w:autoSpaceDN w:val="0"/>
        <w:adjustRightInd w:val="0"/>
        <w:spacing w:line="276" w:lineRule="auto"/>
        <w:ind w:left="705" w:hanging="705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BC35EC">
        <w:rPr>
          <w:rFonts w:asciiTheme="minorHAnsi" w:eastAsiaTheme="minorEastAsia" w:hAnsiTheme="minorHAnsi" w:cstheme="minorBidi"/>
          <w:b/>
          <w:sz w:val="22"/>
          <w:szCs w:val="22"/>
        </w:rPr>
        <w:t>VISTO</w:t>
      </w:r>
      <w:r w:rsidRPr="00BC35EC">
        <w:rPr>
          <w:rFonts w:asciiTheme="minorHAnsi" w:eastAsiaTheme="minorEastAsia" w:hAnsiTheme="minorHAnsi" w:cstheme="minorBidi"/>
          <w:bCs/>
          <w:sz w:val="22"/>
          <w:szCs w:val="22"/>
        </w:rPr>
        <w:tab/>
        <w:t>L’Allegato 1 colonna Quota B - Riparto delle risorse alle istituzioni scolastiche in attuazione della linea di investimento 3.1 “Nuove competenze e nuovi linguaggi” nell’ambito della Missione 4 – Componente 1 – del PNRR</w:t>
      </w:r>
    </w:p>
    <w:p w14:paraId="1C83FD3C" w14:textId="77777777" w:rsidR="00326021" w:rsidRPr="00BC35EC" w:rsidRDefault="00326021" w:rsidP="0032602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0E96B64D" w14:textId="77777777" w:rsidR="00326021" w:rsidRPr="00BC35EC" w:rsidRDefault="00326021" w:rsidP="00326021">
      <w:pPr>
        <w:overflowPunct w:val="0"/>
        <w:autoSpaceDE w:val="0"/>
        <w:autoSpaceDN w:val="0"/>
        <w:adjustRightInd w:val="0"/>
        <w:spacing w:line="276" w:lineRule="auto"/>
        <w:ind w:left="703" w:hanging="703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BC35EC">
        <w:rPr>
          <w:rFonts w:asciiTheme="minorHAnsi" w:eastAsiaTheme="minorEastAsia" w:hAnsiTheme="minorHAnsi" w:cstheme="minorBidi"/>
          <w:b/>
          <w:sz w:val="22"/>
          <w:szCs w:val="22"/>
        </w:rPr>
        <w:t>VISTO</w:t>
      </w:r>
      <w:r w:rsidRPr="00BC35EC">
        <w:rPr>
          <w:rFonts w:asciiTheme="minorHAnsi" w:eastAsiaTheme="minorEastAsia" w:hAnsiTheme="minorHAnsi" w:cstheme="minorBidi"/>
          <w:bCs/>
          <w:sz w:val="22"/>
          <w:szCs w:val="22"/>
        </w:rPr>
        <w:tab/>
        <w:t xml:space="preserve">la nota prot. n. </w:t>
      </w:r>
      <w:proofErr w:type="spellStart"/>
      <w:r w:rsidRPr="00BC35EC">
        <w:rPr>
          <w:rFonts w:asciiTheme="minorHAnsi" w:eastAsiaTheme="minorEastAsia" w:hAnsiTheme="minorHAnsi" w:cstheme="minorBidi"/>
          <w:b/>
          <w:i/>
          <w:iCs/>
          <w:sz w:val="22"/>
          <w:szCs w:val="22"/>
        </w:rPr>
        <w:t>m_pi</w:t>
      </w:r>
      <w:proofErr w:type="spellEnd"/>
      <w:r w:rsidRPr="00BC35EC">
        <w:rPr>
          <w:rFonts w:asciiTheme="minorHAnsi" w:eastAsiaTheme="minorEastAsia" w:hAnsiTheme="minorHAnsi" w:cstheme="minorBidi"/>
          <w:b/>
          <w:i/>
          <w:iCs/>
          <w:sz w:val="22"/>
          <w:szCs w:val="22"/>
        </w:rPr>
        <w:t>. AOOGAMBI. Registro Decreti. u. 0132935,</w:t>
      </w:r>
      <w:r w:rsidRPr="00BC35EC">
        <w:rPr>
          <w:rFonts w:asciiTheme="minorHAnsi" w:eastAsiaTheme="minorEastAsia" w:hAnsiTheme="minorHAnsi" w:cstheme="minorBidi"/>
          <w:bCs/>
          <w:sz w:val="22"/>
          <w:szCs w:val="22"/>
        </w:rPr>
        <w:t xml:space="preserve"> del 15 novembre 2023 con la quale il Ministro dell’istruzione ha diramato le istruzioni operative per le </w:t>
      </w:r>
      <w:bookmarkStart w:id="4" w:name="_Hlk158394474"/>
      <w:r w:rsidRPr="00BC35EC">
        <w:rPr>
          <w:rFonts w:asciiTheme="minorHAnsi" w:eastAsiaTheme="minorEastAsia" w:hAnsiTheme="minorHAnsi" w:cstheme="minorBidi"/>
          <w:bCs/>
          <w:sz w:val="22"/>
          <w:szCs w:val="22"/>
        </w:rPr>
        <w:t>“Azioni di potenziamento delle competenze STEM e multilinguistiche”</w:t>
      </w:r>
    </w:p>
    <w:bookmarkEnd w:id="4"/>
    <w:p w14:paraId="46DC50BC" w14:textId="77777777" w:rsidR="00326021" w:rsidRPr="00BC35EC" w:rsidRDefault="00326021" w:rsidP="00326021">
      <w:pPr>
        <w:overflowPunct w:val="0"/>
        <w:autoSpaceDE w:val="0"/>
        <w:autoSpaceDN w:val="0"/>
        <w:adjustRightInd w:val="0"/>
        <w:spacing w:line="276" w:lineRule="auto"/>
        <w:ind w:left="703" w:hanging="703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0D120EF2" w14:textId="77777777" w:rsidR="00326021" w:rsidRPr="00BC35EC" w:rsidRDefault="00326021" w:rsidP="00326021">
      <w:pPr>
        <w:overflowPunct w:val="0"/>
        <w:autoSpaceDE w:val="0"/>
        <w:autoSpaceDN w:val="0"/>
        <w:adjustRightInd w:val="0"/>
        <w:spacing w:line="276" w:lineRule="auto"/>
        <w:ind w:left="1410" w:hanging="1410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BC35EC">
        <w:rPr>
          <w:rFonts w:asciiTheme="minorHAnsi" w:eastAsiaTheme="minorEastAsia" w:hAnsiTheme="minorHAnsi" w:cstheme="minorBidi"/>
          <w:b/>
          <w:sz w:val="22"/>
          <w:szCs w:val="22"/>
        </w:rPr>
        <w:t>CONSIDERATO</w:t>
      </w:r>
      <w:r w:rsidRPr="00BC35EC">
        <w:rPr>
          <w:rFonts w:asciiTheme="minorHAnsi" w:eastAsiaTheme="minorEastAsia" w:hAnsiTheme="minorHAnsi" w:cstheme="minorBidi"/>
          <w:bCs/>
          <w:sz w:val="22"/>
          <w:szCs w:val="22"/>
        </w:rPr>
        <w:tab/>
        <w:t>l’attuazione del PNRR prevede, per l’attuazione della Missione 4 – Componente 1 – Investimento 3.1</w:t>
      </w:r>
      <w:r w:rsidRPr="00BC35EC">
        <w:rPr>
          <w:sz w:val="20"/>
          <w:szCs w:val="20"/>
        </w:rPr>
        <w:t xml:space="preserve"> </w:t>
      </w:r>
      <w:r w:rsidRPr="00BC35EC">
        <w:rPr>
          <w:rFonts w:asciiTheme="minorHAnsi" w:eastAsiaTheme="minorEastAsia" w:hAnsiTheme="minorHAnsi" w:cstheme="minorBidi"/>
          <w:bCs/>
          <w:sz w:val="22"/>
          <w:szCs w:val="22"/>
        </w:rPr>
        <w:t xml:space="preserve">“Azioni di potenziamento delle competenze STEM e multilinguistiche” l’individuazione del Ministero dell’istruzione e del merito quale Amministrazione titolare  </w:t>
      </w:r>
    </w:p>
    <w:p w14:paraId="08D41ACE" w14:textId="77777777" w:rsidR="00326021" w:rsidRPr="00BC35EC" w:rsidRDefault="00326021" w:rsidP="0032602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4C150FDA" w14:textId="3D92AC92" w:rsidR="00326021" w:rsidRPr="00BC35EC" w:rsidRDefault="00326021" w:rsidP="00326021">
      <w:pPr>
        <w:overflowPunct w:val="0"/>
        <w:autoSpaceDE w:val="0"/>
        <w:autoSpaceDN w:val="0"/>
        <w:adjustRightInd w:val="0"/>
        <w:spacing w:line="276" w:lineRule="auto"/>
        <w:ind w:left="705" w:hanging="705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BC35EC">
        <w:rPr>
          <w:rFonts w:asciiTheme="minorHAnsi" w:eastAsiaTheme="minorEastAsia" w:hAnsiTheme="minorHAnsi" w:cstheme="minorBidi"/>
          <w:b/>
          <w:sz w:val="22"/>
          <w:szCs w:val="22"/>
        </w:rPr>
        <w:lastRenderedPageBreak/>
        <w:t xml:space="preserve">VISTO </w:t>
      </w:r>
      <w:r w:rsidRPr="00BC35EC">
        <w:rPr>
          <w:rFonts w:asciiTheme="minorHAnsi" w:eastAsiaTheme="minorEastAsia" w:hAnsiTheme="minorHAnsi" w:cstheme="minorBidi"/>
          <w:bCs/>
          <w:sz w:val="22"/>
          <w:szCs w:val="22"/>
        </w:rPr>
        <w:t xml:space="preserve">  l’atto di concessione prot. n°</w:t>
      </w:r>
      <w:r w:rsidR="00926FCF" w:rsidRPr="00926FCF">
        <w:rPr>
          <w:rFonts w:ascii="Arial" w:hAnsi="Arial" w:cs="Arial"/>
          <w:sz w:val="16"/>
          <w:szCs w:val="16"/>
        </w:rPr>
        <w:t xml:space="preserve"> </w:t>
      </w:r>
      <w:r w:rsidR="00926FCF" w:rsidRPr="00926FCF">
        <w:rPr>
          <w:rFonts w:asciiTheme="minorHAnsi" w:eastAsiaTheme="minorEastAsia" w:hAnsiTheme="minorHAnsi" w:cstheme="minorBidi"/>
          <w:bCs/>
          <w:sz w:val="22"/>
          <w:szCs w:val="22"/>
        </w:rPr>
        <w:t>M4C1I3.1-2023-1143-P-31784</w:t>
      </w:r>
      <w:r w:rsidRPr="00BC35EC">
        <w:rPr>
          <w:rFonts w:asciiTheme="minorHAnsi" w:eastAsiaTheme="minorEastAsia" w:hAnsiTheme="minorHAnsi" w:cstheme="minorBidi"/>
          <w:bCs/>
          <w:sz w:val="22"/>
          <w:szCs w:val="22"/>
        </w:rPr>
        <w:t xml:space="preserve"> del </w:t>
      </w:r>
      <w:r w:rsidR="00926FCF">
        <w:rPr>
          <w:rFonts w:asciiTheme="minorHAnsi" w:eastAsiaTheme="minorEastAsia" w:hAnsiTheme="minorHAnsi" w:cstheme="minorBidi"/>
          <w:bCs/>
          <w:sz w:val="22"/>
          <w:szCs w:val="22"/>
        </w:rPr>
        <w:t>08/02/2024</w:t>
      </w:r>
      <w:r w:rsidRPr="00BC35EC">
        <w:rPr>
          <w:rFonts w:asciiTheme="minorHAnsi" w:eastAsiaTheme="minorEastAsia" w:hAnsiTheme="minorHAnsi" w:cstheme="minorBidi"/>
          <w:bCs/>
          <w:sz w:val="22"/>
          <w:szCs w:val="22"/>
        </w:rPr>
        <w:t xml:space="preserve"> che costituisce formale autorizzazione all’avvio del progetto e contestuale autorizzazione alla spesa</w:t>
      </w:r>
    </w:p>
    <w:p w14:paraId="5F0DEED1" w14:textId="77777777" w:rsidR="00326021" w:rsidRPr="000D4EF8" w:rsidRDefault="00326021" w:rsidP="00326021">
      <w:pPr>
        <w:overflowPunct w:val="0"/>
        <w:autoSpaceDE w:val="0"/>
        <w:autoSpaceDN w:val="0"/>
        <w:adjustRightInd w:val="0"/>
        <w:textAlignment w:val="baseline"/>
        <w:rPr>
          <w:rFonts w:asciiTheme="minorHAnsi" w:eastAsiaTheme="minorEastAsia" w:hAnsiTheme="minorHAnsi" w:cstheme="minorBidi"/>
          <w:bCs/>
          <w:sz w:val="16"/>
          <w:szCs w:val="16"/>
        </w:rPr>
      </w:pPr>
    </w:p>
    <w:p w14:paraId="73F76FC2" w14:textId="77777777" w:rsidR="00326021" w:rsidRDefault="00326021" w:rsidP="00326021">
      <w:pPr>
        <w:ind w:left="705" w:hanging="705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BA42A4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VISTO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ab/>
        <w:t>l’articolo 53 del Dlgs. 165/2001 che al comma 2 declina: “</w:t>
      </w:r>
      <w:r w:rsidRPr="00BA42A4">
        <w:rPr>
          <w:rFonts w:asciiTheme="minorHAnsi" w:eastAsia="Calibri" w:hAnsiTheme="minorHAnsi" w:cstheme="minorBidi"/>
          <w:sz w:val="22"/>
          <w:szCs w:val="22"/>
          <w:lang w:eastAsia="en-US"/>
        </w:rPr>
        <w:t>Le pubbliche amministrazioni non possono conferire ai dipendenti incarichi, non compresi nei compiti e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Pr="00BA42A4">
        <w:rPr>
          <w:rFonts w:asciiTheme="minorHAnsi" w:eastAsia="Calibri" w:hAnsiTheme="minorHAnsi" w:cstheme="minorBidi"/>
          <w:sz w:val="22"/>
          <w:szCs w:val="22"/>
          <w:lang w:eastAsia="en-US"/>
        </w:rPr>
        <w:t>doveri di ufficio, che non siano espressamente previsti o disciplinati da legge o altre fonti normative, o che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Pr="00BA42A4">
        <w:rPr>
          <w:rFonts w:asciiTheme="minorHAnsi" w:eastAsia="Calibri" w:hAnsiTheme="minorHAnsi" w:cstheme="minorBidi"/>
          <w:sz w:val="22"/>
          <w:szCs w:val="22"/>
          <w:lang w:eastAsia="en-US"/>
        </w:rPr>
        <w:t>non siano espressamente autorizzati.</w:t>
      </w:r>
    </w:p>
    <w:p w14:paraId="3A6C4512" w14:textId="77777777" w:rsidR="008E5C04" w:rsidRPr="000D4EF8" w:rsidRDefault="008E5C04" w:rsidP="00326021">
      <w:pPr>
        <w:rPr>
          <w:rFonts w:asciiTheme="minorHAnsi" w:eastAsia="Calibri" w:hAnsiTheme="minorHAnsi" w:cstheme="minorBidi"/>
          <w:sz w:val="16"/>
          <w:szCs w:val="16"/>
          <w:lang w:eastAsia="en-US"/>
        </w:rPr>
      </w:pPr>
    </w:p>
    <w:p w14:paraId="11E29814" w14:textId="5F16CB2B" w:rsidR="008E5C04" w:rsidRDefault="008E5C04" w:rsidP="008E5C04">
      <w:pPr>
        <w:ind w:left="1410" w:hanging="1410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6115BE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VISTO</w:t>
      </w:r>
      <w:r w:rsidR="00326021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l’avviso di selezione prot. n° </w:t>
      </w:r>
      <w:r w:rsidR="002C7F1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11250 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>del</w:t>
      </w:r>
      <w:r w:rsidR="00AB12C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="002C7F10">
        <w:rPr>
          <w:rFonts w:asciiTheme="minorHAnsi" w:eastAsia="Calibri" w:hAnsiTheme="minorHAnsi" w:cstheme="minorBidi"/>
          <w:sz w:val="22"/>
          <w:szCs w:val="22"/>
          <w:lang w:eastAsia="en-US"/>
        </w:rPr>
        <w:t>19/10/2024</w:t>
      </w:r>
    </w:p>
    <w:p w14:paraId="2D83BC05" w14:textId="77777777" w:rsidR="008E5C04" w:rsidRPr="000D4EF8" w:rsidRDefault="008E5C04" w:rsidP="008E5C04">
      <w:pPr>
        <w:ind w:left="1410" w:hanging="1410"/>
        <w:rPr>
          <w:rFonts w:asciiTheme="minorHAnsi" w:eastAsia="Calibri" w:hAnsiTheme="minorHAnsi" w:cstheme="minorBidi"/>
          <w:sz w:val="16"/>
          <w:szCs w:val="16"/>
          <w:lang w:eastAsia="en-US"/>
        </w:rPr>
      </w:pPr>
    </w:p>
    <w:p w14:paraId="314A3D48" w14:textId="03BCE436" w:rsidR="008E5C04" w:rsidRDefault="008E5C04" w:rsidP="008E5C04">
      <w:pPr>
        <w:ind w:left="1410" w:hanging="1410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6115BE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VIST</w:t>
      </w:r>
      <w:r w:rsidR="00326021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 xml:space="preserve">O 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le istanze pervenute </w:t>
      </w:r>
    </w:p>
    <w:p w14:paraId="4E648089" w14:textId="77777777" w:rsidR="00D37B05" w:rsidRPr="000D4EF8" w:rsidRDefault="00D37B05" w:rsidP="008E5C04">
      <w:pPr>
        <w:ind w:left="1410" w:hanging="1410"/>
        <w:rPr>
          <w:rFonts w:asciiTheme="minorHAnsi" w:eastAsia="Calibri" w:hAnsiTheme="minorHAnsi" w:cstheme="minorBidi"/>
          <w:sz w:val="16"/>
          <w:szCs w:val="16"/>
          <w:lang w:eastAsia="en-US"/>
        </w:rPr>
      </w:pPr>
    </w:p>
    <w:p w14:paraId="2DA50638" w14:textId="4BFD064B" w:rsidR="00D37B05" w:rsidRDefault="00D37B05" w:rsidP="008E5C04">
      <w:pPr>
        <w:ind w:left="1410" w:hanging="1410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D37B05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VISTO</w:t>
      </w:r>
      <w:r w:rsidR="00326021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>il verbale della commissione prot. n°</w:t>
      </w:r>
      <w:r w:rsidR="002C7F1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12555 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>del</w:t>
      </w:r>
      <w:r w:rsidR="002C7F1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15/11/2024</w:t>
      </w:r>
    </w:p>
    <w:p w14:paraId="0A6346B3" w14:textId="77777777" w:rsidR="00D37B05" w:rsidRPr="000D4EF8" w:rsidRDefault="00D37B05" w:rsidP="008E5C04">
      <w:pPr>
        <w:ind w:left="1410" w:hanging="1410"/>
        <w:rPr>
          <w:rFonts w:asciiTheme="minorHAnsi" w:eastAsia="Calibri" w:hAnsiTheme="minorHAnsi" w:cstheme="minorBidi"/>
          <w:sz w:val="16"/>
          <w:szCs w:val="16"/>
          <w:lang w:eastAsia="en-US"/>
        </w:rPr>
      </w:pPr>
    </w:p>
    <w:p w14:paraId="04363C92" w14:textId="03E59A95" w:rsidR="00D37B05" w:rsidRDefault="00D37B05" w:rsidP="008E5C04">
      <w:pPr>
        <w:ind w:left="1410" w:hanging="1410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D37B05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VISTO</w:t>
      </w:r>
      <w:r w:rsidR="00326021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>Le graduatorie pubblicate con prot. n°</w:t>
      </w:r>
      <w:r w:rsidR="002C7F1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12798 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>del</w:t>
      </w:r>
      <w:r w:rsidR="002C7F1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21/11/2024</w:t>
      </w:r>
    </w:p>
    <w:p w14:paraId="21C91F02" w14:textId="77777777" w:rsidR="00AF2AC4" w:rsidRPr="000D4EF8" w:rsidRDefault="00AF2AC4" w:rsidP="008E5C04">
      <w:pPr>
        <w:ind w:left="1410" w:hanging="1410"/>
        <w:rPr>
          <w:rFonts w:asciiTheme="minorHAnsi" w:eastAsia="Calibri" w:hAnsiTheme="minorHAnsi" w:cstheme="minorBidi"/>
          <w:sz w:val="16"/>
          <w:szCs w:val="16"/>
          <w:lang w:eastAsia="en-US"/>
        </w:rPr>
      </w:pPr>
    </w:p>
    <w:p w14:paraId="11709274" w14:textId="2893BB73" w:rsidR="00D37B05" w:rsidRDefault="00D37B05" w:rsidP="008E5C04">
      <w:pPr>
        <w:ind w:left="1410" w:hanging="1410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D37B05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DATO ATTO</w:t>
      </w:r>
      <w:r w:rsidR="00326021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>quindi di poter considerare definitive le graduatorie</w:t>
      </w:r>
    </w:p>
    <w:p w14:paraId="2B6D2BBF" w14:textId="77777777" w:rsidR="00D572F5" w:rsidRPr="00D572F5" w:rsidRDefault="00D572F5" w:rsidP="00D572F5">
      <w:pPr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14:paraId="115ADC32" w14:textId="5BE4C08F" w:rsidR="00433881" w:rsidRPr="00003C0D" w:rsidRDefault="00003C0D" w:rsidP="002C7F10">
      <w:pPr>
        <w:jc w:val="center"/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</w:pPr>
      <w:r w:rsidRPr="00003C0D"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>tutto ciò visto, ritenuto e rilevato, che costituisce parte integrante del presente decreto</w:t>
      </w:r>
    </w:p>
    <w:p w14:paraId="0C5FED78" w14:textId="77777777" w:rsidR="00433881" w:rsidRDefault="00433881" w:rsidP="00120828">
      <w:pPr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46442214" w14:textId="280F2A67" w:rsidR="00A909FA" w:rsidRDefault="00003C0D" w:rsidP="00120828">
      <w:pPr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>DECRETA</w:t>
      </w:r>
    </w:p>
    <w:p w14:paraId="71021015" w14:textId="77777777" w:rsidR="00120828" w:rsidRPr="000D4EF8" w:rsidRDefault="00120828" w:rsidP="00003C0D">
      <w:pPr>
        <w:contextualSpacing/>
        <w:rPr>
          <w:rFonts w:asciiTheme="minorHAnsi" w:hAnsiTheme="minorHAnsi" w:cstheme="minorHAnsi"/>
          <w:b/>
          <w:sz w:val="16"/>
          <w:szCs w:val="16"/>
        </w:rPr>
      </w:pPr>
    </w:p>
    <w:p w14:paraId="178000DC" w14:textId="77777777" w:rsidR="00361A13" w:rsidRPr="00361A13" w:rsidRDefault="00361A13" w:rsidP="00361A13">
      <w:pPr>
        <w:ind w:right="1133"/>
        <w:contextualSpacing/>
        <w:rPr>
          <w:rFonts w:ascii="Calibri" w:hAnsi="Calibri"/>
          <w:b/>
          <w:sz w:val="22"/>
          <w:szCs w:val="22"/>
        </w:rPr>
      </w:pPr>
      <w:r w:rsidRPr="00361A13">
        <w:rPr>
          <w:rFonts w:ascii="Calibri" w:hAnsi="Calibri"/>
          <w:b/>
          <w:sz w:val="22"/>
          <w:szCs w:val="22"/>
        </w:rPr>
        <w:t>Art.1 Affidamento incarico</w:t>
      </w:r>
    </w:p>
    <w:p w14:paraId="24ADB750" w14:textId="20CA7FCB" w:rsidR="00361A13" w:rsidRDefault="00AF2AC4" w:rsidP="00361A13">
      <w:pPr>
        <w:tabs>
          <w:tab w:val="left" w:pos="9900"/>
        </w:tabs>
        <w:ind w:right="161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Vengono affidati i seguenti incarichi:</w:t>
      </w:r>
    </w:p>
    <w:p w14:paraId="62002085" w14:textId="77777777" w:rsidR="00AF2AC4" w:rsidRPr="000D4EF8" w:rsidRDefault="00AF2AC4" w:rsidP="00361A13">
      <w:pPr>
        <w:tabs>
          <w:tab w:val="left" w:pos="9900"/>
        </w:tabs>
        <w:ind w:right="161"/>
        <w:contextualSpacing/>
        <w:rPr>
          <w:rFonts w:ascii="Calibri" w:hAnsi="Calibri"/>
          <w:sz w:val="16"/>
          <w:szCs w:val="16"/>
        </w:rPr>
      </w:pPr>
      <w:bookmarkStart w:id="5" w:name="_Hlk135324752"/>
    </w:p>
    <w:p w14:paraId="126C90FA" w14:textId="5A60E696" w:rsidR="004F6B69" w:rsidRDefault="004F6B69" w:rsidP="00361A13">
      <w:pPr>
        <w:tabs>
          <w:tab w:val="left" w:pos="9900"/>
        </w:tabs>
        <w:ind w:right="161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FORMATORE BASE STEM-STEAM (TUTOR)</w:t>
      </w:r>
    </w:p>
    <w:p w14:paraId="02AC0B7D" w14:textId="77777777" w:rsidR="00A6013F" w:rsidRPr="00A6013F" w:rsidRDefault="00A6013F" w:rsidP="00361A13">
      <w:pPr>
        <w:tabs>
          <w:tab w:val="left" w:pos="9900"/>
        </w:tabs>
        <w:ind w:right="161"/>
        <w:contextualSpacing/>
        <w:rPr>
          <w:rFonts w:ascii="Calibri" w:hAnsi="Calibri"/>
          <w:sz w:val="16"/>
          <w:szCs w:val="16"/>
        </w:rPr>
      </w:pPr>
    </w:p>
    <w:p w14:paraId="3F2D135F" w14:textId="53EF753F" w:rsidR="00B01420" w:rsidRPr="004F6B69" w:rsidRDefault="007061E3" w:rsidP="00A6013F">
      <w:pPr>
        <w:pStyle w:val="Paragrafoelenco"/>
        <w:numPr>
          <w:ilvl w:val="0"/>
          <w:numId w:val="31"/>
        </w:numPr>
        <w:tabs>
          <w:tab w:val="left" w:pos="9900"/>
        </w:tabs>
        <w:ind w:left="714" w:right="159" w:hanging="357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Prof</w:t>
      </w:r>
      <w:r w:rsidR="004F6B69">
        <w:rPr>
          <w:rFonts w:ascii="Calibri" w:hAnsi="Calibri"/>
          <w:sz w:val="22"/>
          <w:szCs w:val="22"/>
        </w:rPr>
        <w:t xml:space="preserve">.ssa </w:t>
      </w:r>
      <w:r w:rsidR="004F6B69" w:rsidRPr="004F6B69">
        <w:rPr>
          <w:rFonts w:ascii="Calibri" w:hAnsi="Calibri"/>
          <w:b/>
          <w:bCs/>
          <w:sz w:val="22"/>
          <w:szCs w:val="22"/>
        </w:rPr>
        <w:t>SALAMONE ADRIANA</w:t>
      </w:r>
      <w:bookmarkStart w:id="6" w:name="_Hlk132194748"/>
      <w:r w:rsidR="00A6013F">
        <w:rPr>
          <w:rFonts w:ascii="Calibri" w:hAnsi="Calibri"/>
          <w:b/>
          <w:bCs/>
          <w:sz w:val="22"/>
          <w:szCs w:val="22"/>
        </w:rPr>
        <w:t xml:space="preserve">           </w:t>
      </w:r>
      <w:r w:rsidR="004F6B69">
        <w:rPr>
          <w:rFonts w:ascii="Calibri" w:hAnsi="Calibri"/>
          <w:sz w:val="22"/>
          <w:szCs w:val="22"/>
        </w:rPr>
        <w:t>n° 20 ore</w:t>
      </w:r>
    </w:p>
    <w:bookmarkEnd w:id="6"/>
    <w:p w14:paraId="544DC4FA" w14:textId="6CAC1322" w:rsidR="00B01420" w:rsidRPr="004F6B69" w:rsidRDefault="004F6B69" w:rsidP="004F6B69">
      <w:pPr>
        <w:pStyle w:val="Paragrafoelenco"/>
        <w:numPr>
          <w:ilvl w:val="0"/>
          <w:numId w:val="31"/>
        </w:numPr>
        <w:tabs>
          <w:tab w:val="left" w:pos="9900"/>
        </w:tabs>
        <w:ind w:right="161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B01420" w:rsidRPr="004F6B69">
        <w:rPr>
          <w:rFonts w:ascii="Calibri" w:hAnsi="Calibri"/>
          <w:sz w:val="22"/>
          <w:szCs w:val="22"/>
        </w:rPr>
        <w:t xml:space="preserve">rof. </w:t>
      </w:r>
      <w:r w:rsidRPr="004F6B69">
        <w:rPr>
          <w:rFonts w:ascii="Calibri" w:hAnsi="Calibri"/>
          <w:b/>
          <w:bCs/>
          <w:sz w:val="22"/>
          <w:szCs w:val="22"/>
        </w:rPr>
        <w:t>ROMAGNESI GIULIANO</w:t>
      </w:r>
      <w:r w:rsidRPr="004F6B69">
        <w:rPr>
          <w:rFonts w:ascii="Calibri" w:hAnsi="Calibri"/>
          <w:sz w:val="22"/>
          <w:szCs w:val="22"/>
        </w:rPr>
        <w:t xml:space="preserve"> </w:t>
      </w:r>
      <w:r w:rsidR="00A6013F">
        <w:rPr>
          <w:rFonts w:ascii="Calibri" w:hAnsi="Calibri"/>
          <w:sz w:val="22"/>
          <w:szCs w:val="22"/>
        </w:rPr>
        <w:t xml:space="preserve">             </w:t>
      </w:r>
      <w:r>
        <w:rPr>
          <w:rFonts w:ascii="Calibri" w:hAnsi="Calibri"/>
          <w:sz w:val="22"/>
          <w:szCs w:val="22"/>
        </w:rPr>
        <w:t>n°10 ore</w:t>
      </w:r>
    </w:p>
    <w:p w14:paraId="5192A2CA" w14:textId="57FEB9C5" w:rsidR="004F6B69" w:rsidRDefault="00B01420" w:rsidP="00B01420">
      <w:pPr>
        <w:pStyle w:val="Paragrafoelenco"/>
        <w:numPr>
          <w:ilvl w:val="0"/>
          <w:numId w:val="31"/>
        </w:numPr>
        <w:tabs>
          <w:tab w:val="left" w:pos="9900"/>
        </w:tabs>
        <w:ind w:right="161"/>
        <w:contextualSpacing/>
        <w:rPr>
          <w:rFonts w:ascii="Calibri" w:hAnsi="Calibri"/>
          <w:sz w:val="22"/>
          <w:szCs w:val="22"/>
        </w:rPr>
      </w:pPr>
      <w:r w:rsidRPr="00B01420">
        <w:rPr>
          <w:rFonts w:ascii="Calibri" w:hAnsi="Calibri"/>
          <w:sz w:val="22"/>
          <w:szCs w:val="22"/>
        </w:rPr>
        <w:t>Prof.</w:t>
      </w:r>
      <w:r w:rsidR="004F6B69">
        <w:rPr>
          <w:rFonts w:ascii="Calibri" w:hAnsi="Calibri"/>
          <w:sz w:val="22"/>
          <w:szCs w:val="22"/>
        </w:rPr>
        <w:t xml:space="preserve">ssa </w:t>
      </w:r>
      <w:r w:rsidR="004F6B69">
        <w:rPr>
          <w:rFonts w:ascii="Calibri" w:hAnsi="Calibri"/>
          <w:b/>
          <w:bCs/>
          <w:sz w:val="22"/>
          <w:szCs w:val="22"/>
        </w:rPr>
        <w:t>CAPRIOTTI FRANCESCA</w:t>
      </w:r>
      <w:r w:rsidRPr="00B01420">
        <w:rPr>
          <w:rFonts w:ascii="Calibri" w:hAnsi="Calibri"/>
          <w:sz w:val="22"/>
          <w:szCs w:val="22"/>
        </w:rPr>
        <w:t xml:space="preserve"> </w:t>
      </w:r>
      <w:r w:rsidR="00A6013F">
        <w:rPr>
          <w:rFonts w:ascii="Calibri" w:hAnsi="Calibri"/>
          <w:sz w:val="22"/>
          <w:szCs w:val="22"/>
        </w:rPr>
        <w:t xml:space="preserve">        </w:t>
      </w:r>
      <w:r w:rsidR="004F6B69">
        <w:rPr>
          <w:rFonts w:ascii="Calibri" w:hAnsi="Calibri"/>
          <w:sz w:val="22"/>
          <w:szCs w:val="22"/>
        </w:rPr>
        <w:t>n°10 ore</w:t>
      </w:r>
    </w:p>
    <w:p w14:paraId="13F86A84" w14:textId="5204B81F" w:rsidR="004F6B69" w:rsidRDefault="004F6B69" w:rsidP="00B01420">
      <w:pPr>
        <w:pStyle w:val="Paragrafoelenco"/>
        <w:numPr>
          <w:ilvl w:val="0"/>
          <w:numId w:val="31"/>
        </w:numPr>
        <w:tabs>
          <w:tab w:val="left" w:pos="9900"/>
        </w:tabs>
        <w:ind w:right="161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Prof.ssa </w:t>
      </w:r>
      <w:r>
        <w:rPr>
          <w:rFonts w:ascii="Calibri" w:hAnsi="Calibri"/>
          <w:b/>
          <w:bCs/>
          <w:sz w:val="22"/>
          <w:szCs w:val="22"/>
        </w:rPr>
        <w:t xml:space="preserve">TUMEDEI MICHELA </w:t>
      </w:r>
      <w:r w:rsidR="00A6013F">
        <w:rPr>
          <w:rFonts w:ascii="Calibri" w:hAnsi="Calibri"/>
          <w:b/>
          <w:bCs/>
          <w:sz w:val="22"/>
          <w:szCs w:val="22"/>
        </w:rPr>
        <w:t xml:space="preserve">               </w:t>
      </w:r>
      <w:r>
        <w:rPr>
          <w:rFonts w:ascii="Calibri" w:hAnsi="Calibri"/>
          <w:sz w:val="22"/>
          <w:szCs w:val="22"/>
        </w:rPr>
        <w:t>n°40 ore</w:t>
      </w:r>
    </w:p>
    <w:p w14:paraId="74367E17" w14:textId="33531BD1" w:rsidR="004F6B69" w:rsidRDefault="004F6B69" w:rsidP="00B01420">
      <w:pPr>
        <w:pStyle w:val="Paragrafoelenco"/>
        <w:numPr>
          <w:ilvl w:val="0"/>
          <w:numId w:val="31"/>
        </w:numPr>
        <w:tabs>
          <w:tab w:val="left" w:pos="9900"/>
        </w:tabs>
        <w:ind w:right="161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Prof.ssa </w:t>
      </w:r>
      <w:r>
        <w:rPr>
          <w:rFonts w:ascii="Calibri" w:hAnsi="Calibri"/>
          <w:b/>
          <w:bCs/>
          <w:sz w:val="22"/>
          <w:szCs w:val="22"/>
        </w:rPr>
        <w:t xml:space="preserve">COSCARELLI CARMEN </w:t>
      </w:r>
      <w:r w:rsidR="00A6013F">
        <w:rPr>
          <w:rFonts w:ascii="Calibri" w:hAnsi="Calibri"/>
          <w:b/>
          <w:bCs/>
          <w:sz w:val="22"/>
          <w:szCs w:val="22"/>
        </w:rPr>
        <w:t xml:space="preserve">           </w:t>
      </w:r>
      <w:r>
        <w:rPr>
          <w:rFonts w:ascii="Calibri" w:hAnsi="Calibri"/>
          <w:sz w:val="22"/>
          <w:szCs w:val="22"/>
        </w:rPr>
        <w:t>n°30 ore</w:t>
      </w:r>
    </w:p>
    <w:p w14:paraId="17F0A00B" w14:textId="65474CBD" w:rsidR="00B01420" w:rsidRDefault="004F6B69" w:rsidP="00B01420">
      <w:pPr>
        <w:pStyle w:val="Paragrafoelenco"/>
        <w:numPr>
          <w:ilvl w:val="0"/>
          <w:numId w:val="31"/>
        </w:numPr>
        <w:tabs>
          <w:tab w:val="left" w:pos="9900"/>
        </w:tabs>
        <w:ind w:right="161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Prof.ssa </w:t>
      </w:r>
      <w:r>
        <w:rPr>
          <w:rFonts w:ascii="Calibri" w:hAnsi="Calibri"/>
          <w:b/>
          <w:bCs/>
          <w:sz w:val="22"/>
          <w:szCs w:val="22"/>
        </w:rPr>
        <w:t xml:space="preserve">RESCE ALESSIA </w:t>
      </w:r>
      <w:r w:rsidR="00A6013F">
        <w:rPr>
          <w:rFonts w:ascii="Calibri" w:hAnsi="Calibri"/>
          <w:b/>
          <w:bCs/>
          <w:sz w:val="22"/>
          <w:szCs w:val="22"/>
        </w:rPr>
        <w:t xml:space="preserve">                       </w:t>
      </w:r>
      <w:r>
        <w:rPr>
          <w:rFonts w:ascii="Calibri" w:hAnsi="Calibri"/>
          <w:sz w:val="22"/>
          <w:szCs w:val="22"/>
        </w:rPr>
        <w:t>n°</w:t>
      </w:r>
      <w:r w:rsidR="00B01420" w:rsidRPr="00B0142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40 ore</w:t>
      </w:r>
    </w:p>
    <w:p w14:paraId="3CDABA66" w14:textId="02FD8A2B" w:rsidR="004F6B69" w:rsidRDefault="004F6B69" w:rsidP="00B01420">
      <w:pPr>
        <w:pStyle w:val="Paragrafoelenco"/>
        <w:numPr>
          <w:ilvl w:val="0"/>
          <w:numId w:val="31"/>
        </w:numPr>
        <w:tabs>
          <w:tab w:val="left" w:pos="9900"/>
        </w:tabs>
        <w:ind w:right="161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Prof.ssa</w:t>
      </w:r>
      <w:r w:rsidR="00A6013F">
        <w:rPr>
          <w:rFonts w:ascii="Calibri" w:hAnsi="Calibri"/>
          <w:sz w:val="22"/>
          <w:szCs w:val="22"/>
        </w:rPr>
        <w:t xml:space="preserve"> </w:t>
      </w:r>
      <w:r w:rsidR="00A6013F">
        <w:rPr>
          <w:rFonts w:ascii="Calibri" w:hAnsi="Calibri"/>
          <w:b/>
          <w:bCs/>
          <w:sz w:val="22"/>
          <w:szCs w:val="22"/>
        </w:rPr>
        <w:t xml:space="preserve">GRANDI FRANCESCA              </w:t>
      </w:r>
      <w:r w:rsidR="00A6013F">
        <w:rPr>
          <w:rFonts w:ascii="Calibri" w:hAnsi="Calibri"/>
          <w:sz w:val="22"/>
          <w:szCs w:val="22"/>
        </w:rPr>
        <w:t>n°10 ore</w:t>
      </w:r>
    </w:p>
    <w:p w14:paraId="6F82536F" w14:textId="2DC5E30D" w:rsidR="00A6013F" w:rsidRDefault="00A6013F" w:rsidP="00B01420">
      <w:pPr>
        <w:pStyle w:val="Paragrafoelenco"/>
        <w:numPr>
          <w:ilvl w:val="0"/>
          <w:numId w:val="31"/>
        </w:numPr>
        <w:tabs>
          <w:tab w:val="left" w:pos="9900"/>
        </w:tabs>
        <w:ind w:right="161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Prof.ssa </w:t>
      </w:r>
      <w:r>
        <w:rPr>
          <w:rFonts w:ascii="Calibri" w:hAnsi="Calibri"/>
          <w:b/>
          <w:bCs/>
          <w:sz w:val="22"/>
          <w:szCs w:val="22"/>
        </w:rPr>
        <w:t xml:space="preserve">ROTA STEFANIA                      </w:t>
      </w:r>
      <w:r>
        <w:rPr>
          <w:rFonts w:ascii="Calibri" w:hAnsi="Calibri"/>
          <w:sz w:val="22"/>
          <w:szCs w:val="22"/>
        </w:rPr>
        <w:t>n°10 ore</w:t>
      </w:r>
    </w:p>
    <w:p w14:paraId="4EDBD3F3" w14:textId="3246708A" w:rsidR="00A6013F" w:rsidRDefault="00A6013F" w:rsidP="00B01420">
      <w:pPr>
        <w:pStyle w:val="Paragrafoelenco"/>
        <w:numPr>
          <w:ilvl w:val="0"/>
          <w:numId w:val="31"/>
        </w:numPr>
        <w:tabs>
          <w:tab w:val="left" w:pos="9900"/>
        </w:tabs>
        <w:ind w:right="161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Prof.ssa </w:t>
      </w:r>
      <w:r>
        <w:rPr>
          <w:rFonts w:ascii="Calibri" w:hAnsi="Calibri"/>
          <w:b/>
          <w:bCs/>
          <w:sz w:val="22"/>
          <w:szCs w:val="22"/>
        </w:rPr>
        <w:t xml:space="preserve">CONTI STEFANIA                     </w:t>
      </w:r>
      <w:r>
        <w:rPr>
          <w:rFonts w:ascii="Calibri" w:hAnsi="Calibri"/>
          <w:sz w:val="22"/>
          <w:szCs w:val="22"/>
        </w:rPr>
        <w:t>n°40 ore</w:t>
      </w:r>
    </w:p>
    <w:p w14:paraId="1255D943" w14:textId="7FD0B907" w:rsidR="00A6013F" w:rsidRDefault="00A6013F" w:rsidP="00B01420">
      <w:pPr>
        <w:pStyle w:val="Paragrafoelenco"/>
        <w:numPr>
          <w:ilvl w:val="0"/>
          <w:numId w:val="31"/>
        </w:numPr>
        <w:tabs>
          <w:tab w:val="left" w:pos="9900"/>
        </w:tabs>
        <w:ind w:right="161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Prof.ssa </w:t>
      </w:r>
      <w:r>
        <w:rPr>
          <w:rFonts w:ascii="Calibri" w:hAnsi="Calibri"/>
          <w:b/>
          <w:bCs/>
          <w:sz w:val="22"/>
          <w:szCs w:val="22"/>
        </w:rPr>
        <w:t xml:space="preserve">RUGIERO ALICE                       </w:t>
      </w:r>
      <w:r>
        <w:rPr>
          <w:rFonts w:ascii="Calibri" w:hAnsi="Calibri"/>
          <w:sz w:val="22"/>
          <w:szCs w:val="22"/>
        </w:rPr>
        <w:t>n°20 ore</w:t>
      </w:r>
    </w:p>
    <w:p w14:paraId="28AC35E2" w14:textId="77777777" w:rsidR="00A6013F" w:rsidRDefault="00A6013F" w:rsidP="00A6013F">
      <w:pPr>
        <w:tabs>
          <w:tab w:val="left" w:pos="9900"/>
        </w:tabs>
        <w:ind w:right="161"/>
        <w:contextualSpacing/>
        <w:rPr>
          <w:rFonts w:ascii="Calibri" w:hAnsi="Calibri"/>
          <w:sz w:val="22"/>
          <w:szCs w:val="22"/>
        </w:rPr>
      </w:pPr>
    </w:p>
    <w:p w14:paraId="542A1AC4" w14:textId="0EA9F1C1" w:rsidR="00A6013F" w:rsidRDefault="00A6013F" w:rsidP="00A6013F">
      <w:pPr>
        <w:tabs>
          <w:tab w:val="left" w:pos="9900"/>
        </w:tabs>
        <w:ind w:right="161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FORMATORE MENTOR STEM-STEAM (ESPERTO)</w:t>
      </w:r>
    </w:p>
    <w:p w14:paraId="41CB0274" w14:textId="77777777" w:rsidR="00A6013F" w:rsidRPr="00A6013F" w:rsidRDefault="00A6013F" w:rsidP="00A6013F">
      <w:pPr>
        <w:tabs>
          <w:tab w:val="left" w:pos="9900"/>
        </w:tabs>
        <w:ind w:right="161"/>
        <w:contextualSpacing/>
        <w:rPr>
          <w:rFonts w:ascii="Calibri" w:hAnsi="Calibri"/>
          <w:sz w:val="16"/>
          <w:szCs w:val="16"/>
        </w:rPr>
      </w:pPr>
    </w:p>
    <w:p w14:paraId="6BEB3999" w14:textId="49C91822" w:rsidR="00A6013F" w:rsidRPr="004F6B69" w:rsidRDefault="00A6013F" w:rsidP="00A6013F">
      <w:pPr>
        <w:pStyle w:val="Paragrafoelenco"/>
        <w:numPr>
          <w:ilvl w:val="0"/>
          <w:numId w:val="35"/>
        </w:numPr>
        <w:tabs>
          <w:tab w:val="left" w:pos="9900"/>
        </w:tabs>
        <w:ind w:right="15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Prof.ssa </w:t>
      </w:r>
      <w:r w:rsidRPr="004F6B69">
        <w:rPr>
          <w:rFonts w:ascii="Calibri" w:hAnsi="Calibri"/>
          <w:b/>
          <w:bCs/>
          <w:sz w:val="22"/>
          <w:szCs w:val="22"/>
        </w:rPr>
        <w:t>SALAMONE ADRIANA</w:t>
      </w:r>
      <w:r>
        <w:rPr>
          <w:rFonts w:ascii="Calibri" w:hAnsi="Calibri"/>
          <w:b/>
          <w:bCs/>
          <w:sz w:val="22"/>
          <w:szCs w:val="22"/>
        </w:rPr>
        <w:t xml:space="preserve">           </w:t>
      </w:r>
      <w:r>
        <w:rPr>
          <w:rFonts w:ascii="Calibri" w:hAnsi="Calibri"/>
          <w:sz w:val="22"/>
          <w:szCs w:val="22"/>
        </w:rPr>
        <w:t>n° 40 ore</w:t>
      </w:r>
    </w:p>
    <w:p w14:paraId="3A0D9F30" w14:textId="67A27129" w:rsidR="00A6013F" w:rsidRPr="004F6B69" w:rsidRDefault="00A6013F" w:rsidP="00A6013F">
      <w:pPr>
        <w:pStyle w:val="Paragrafoelenco"/>
        <w:numPr>
          <w:ilvl w:val="0"/>
          <w:numId w:val="35"/>
        </w:numPr>
        <w:tabs>
          <w:tab w:val="left" w:pos="9900"/>
        </w:tabs>
        <w:ind w:right="161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4F6B69">
        <w:rPr>
          <w:rFonts w:ascii="Calibri" w:hAnsi="Calibri"/>
          <w:sz w:val="22"/>
          <w:szCs w:val="22"/>
        </w:rPr>
        <w:t xml:space="preserve">rof. </w:t>
      </w:r>
      <w:r w:rsidRPr="004F6B69">
        <w:rPr>
          <w:rFonts w:ascii="Calibri" w:hAnsi="Calibri"/>
          <w:b/>
          <w:bCs/>
          <w:sz w:val="22"/>
          <w:szCs w:val="22"/>
        </w:rPr>
        <w:t>ROMAGNESI GIULIANO</w:t>
      </w:r>
      <w:r w:rsidRPr="004F6B6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            n°20 ore</w:t>
      </w:r>
    </w:p>
    <w:p w14:paraId="37A0D0FA" w14:textId="61D70DA2" w:rsidR="00A6013F" w:rsidRDefault="00A6013F" w:rsidP="00A6013F">
      <w:pPr>
        <w:pStyle w:val="Paragrafoelenco"/>
        <w:numPr>
          <w:ilvl w:val="0"/>
          <w:numId w:val="35"/>
        </w:numPr>
        <w:tabs>
          <w:tab w:val="left" w:pos="9900"/>
        </w:tabs>
        <w:ind w:right="161"/>
        <w:contextualSpacing/>
        <w:rPr>
          <w:rFonts w:ascii="Calibri" w:hAnsi="Calibri"/>
          <w:sz w:val="22"/>
          <w:szCs w:val="22"/>
        </w:rPr>
      </w:pPr>
      <w:r w:rsidRPr="00B01420">
        <w:rPr>
          <w:rFonts w:ascii="Calibri" w:hAnsi="Calibri"/>
          <w:sz w:val="22"/>
          <w:szCs w:val="22"/>
        </w:rPr>
        <w:t>Prof.</w:t>
      </w:r>
      <w:r>
        <w:rPr>
          <w:rFonts w:ascii="Calibri" w:hAnsi="Calibri"/>
          <w:sz w:val="22"/>
          <w:szCs w:val="22"/>
        </w:rPr>
        <w:t xml:space="preserve">ssa </w:t>
      </w:r>
      <w:r>
        <w:rPr>
          <w:rFonts w:ascii="Calibri" w:hAnsi="Calibri"/>
          <w:b/>
          <w:bCs/>
          <w:sz w:val="22"/>
          <w:szCs w:val="22"/>
        </w:rPr>
        <w:t>CAPRIOTTI FRANCESCA</w:t>
      </w:r>
      <w:r w:rsidRPr="00B0142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       n°30 ore</w:t>
      </w:r>
    </w:p>
    <w:p w14:paraId="2F7DC6CF" w14:textId="47B3007C" w:rsidR="00A6013F" w:rsidRDefault="00A6013F" w:rsidP="00A6013F">
      <w:pPr>
        <w:pStyle w:val="Paragrafoelenco"/>
        <w:numPr>
          <w:ilvl w:val="0"/>
          <w:numId w:val="35"/>
        </w:numPr>
        <w:tabs>
          <w:tab w:val="left" w:pos="9900"/>
        </w:tabs>
        <w:ind w:right="161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Prof.ssa </w:t>
      </w:r>
      <w:r>
        <w:rPr>
          <w:rFonts w:ascii="Calibri" w:hAnsi="Calibri"/>
          <w:b/>
          <w:bCs/>
          <w:sz w:val="22"/>
          <w:szCs w:val="22"/>
        </w:rPr>
        <w:t xml:space="preserve">TUMEDEI MICHELA                </w:t>
      </w:r>
      <w:r>
        <w:rPr>
          <w:rFonts w:ascii="Calibri" w:hAnsi="Calibri"/>
          <w:sz w:val="22"/>
          <w:szCs w:val="22"/>
        </w:rPr>
        <w:t>n°30 ore</w:t>
      </w:r>
    </w:p>
    <w:p w14:paraId="0740D1B0" w14:textId="12AC89D0" w:rsidR="00A6013F" w:rsidRDefault="00A6013F" w:rsidP="00A6013F">
      <w:pPr>
        <w:pStyle w:val="Paragrafoelenco"/>
        <w:numPr>
          <w:ilvl w:val="0"/>
          <w:numId w:val="35"/>
        </w:numPr>
        <w:tabs>
          <w:tab w:val="left" w:pos="9900"/>
        </w:tabs>
        <w:ind w:right="161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Prof.ssa </w:t>
      </w:r>
      <w:r>
        <w:rPr>
          <w:rFonts w:ascii="Calibri" w:hAnsi="Calibri"/>
          <w:b/>
          <w:bCs/>
          <w:sz w:val="22"/>
          <w:szCs w:val="22"/>
        </w:rPr>
        <w:t xml:space="preserve">COSCARELLI CARMEN            </w:t>
      </w:r>
      <w:r>
        <w:rPr>
          <w:rFonts w:ascii="Calibri" w:hAnsi="Calibri"/>
          <w:sz w:val="22"/>
          <w:szCs w:val="22"/>
        </w:rPr>
        <w:t>n°20 ore</w:t>
      </w:r>
    </w:p>
    <w:p w14:paraId="5CB90249" w14:textId="3F0561AF" w:rsidR="00A6013F" w:rsidRDefault="00A6013F" w:rsidP="00A6013F">
      <w:pPr>
        <w:pStyle w:val="Paragrafoelenco"/>
        <w:numPr>
          <w:ilvl w:val="0"/>
          <w:numId w:val="35"/>
        </w:numPr>
        <w:tabs>
          <w:tab w:val="left" w:pos="9900"/>
        </w:tabs>
        <w:ind w:right="161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Prof.ssa </w:t>
      </w:r>
      <w:r>
        <w:rPr>
          <w:rFonts w:ascii="Calibri" w:hAnsi="Calibri"/>
          <w:b/>
          <w:bCs/>
          <w:sz w:val="22"/>
          <w:szCs w:val="22"/>
        </w:rPr>
        <w:t xml:space="preserve">RESCE ALESSIA                        </w:t>
      </w:r>
      <w:r>
        <w:rPr>
          <w:rFonts w:ascii="Calibri" w:hAnsi="Calibri"/>
          <w:sz w:val="22"/>
          <w:szCs w:val="22"/>
        </w:rPr>
        <w:t>n°</w:t>
      </w:r>
      <w:r w:rsidRPr="00B0142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20 ore</w:t>
      </w:r>
    </w:p>
    <w:p w14:paraId="409990F2" w14:textId="17DA13DD" w:rsidR="00A6013F" w:rsidRDefault="00A6013F" w:rsidP="00A6013F">
      <w:pPr>
        <w:pStyle w:val="Paragrafoelenco"/>
        <w:numPr>
          <w:ilvl w:val="0"/>
          <w:numId w:val="35"/>
        </w:numPr>
        <w:tabs>
          <w:tab w:val="left" w:pos="9900"/>
        </w:tabs>
        <w:ind w:right="161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Prof.ssa </w:t>
      </w:r>
      <w:r>
        <w:rPr>
          <w:rFonts w:ascii="Calibri" w:hAnsi="Calibri"/>
          <w:b/>
          <w:bCs/>
          <w:sz w:val="22"/>
          <w:szCs w:val="22"/>
        </w:rPr>
        <w:t xml:space="preserve">GRANDI FRANCESCA              </w:t>
      </w:r>
      <w:r>
        <w:rPr>
          <w:rFonts w:ascii="Calibri" w:hAnsi="Calibri"/>
          <w:sz w:val="22"/>
          <w:szCs w:val="22"/>
        </w:rPr>
        <w:t>n°30 ore</w:t>
      </w:r>
    </w:p>
    <w:p w14:paraId="5E5A795E" w14:textId="479372BE" w:rsidR="00A6013F" w:rsidRDefault="00A6013F" w:rsidP="00A6013F">
      <w:pPr>
        <w:pStyle w:val="Paragrafoelenco"/>
        <w:numPr>
          <w:ilvl w:val="0"/>
          <w:numId w:val="35"/>
        </w:numPr>
        <w:tabs>
          <w:tab w:val="left" w:pos="9900"/>
        </w:tabs>
        <w:ind w:right="161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Prof.ssa </w:t>
      </w:r>
      <w:r>
        <w:rPr>
          <w:rFonts w:ascii="Calibri" w:hAnsi="Calibri"/>
          <w:b/>
          <w:bCs/>
          <w:sz w:val="22"/>
          <w:szCs w:val="22"/>
        </w:rPr>
        <w:t xml:space="preserve">MONDINI RAFFAELLA            </w:t>
      </w:r>
      <w:r>
        <w:rPr>
          <w:rFonts w:ascii="Calibri" w:hAnsi="Calibri"/>
          <w:sz w:val="22"/>
          <w:szCs w:val="22"/>
        </w:rPr>
        <w:t>n°20 ore</w:t>
      </w:r>
    </w:p>
    <w:p w14:paraId="4FEEE2BD" w14:textId="20BC9876" w:rsidR="00A6013F" w:rsidRDefault="00A6013F" w:rsidP="00A6013F">
      <w:pPr>
        <w:pStyle w:val="Paragrafoelenco"/>
        <w:numPr>
          <w:ilvl w:val="0"/>
          <w:numId w:val="35"/>
        </w:numPr>
        <w:tabs>
          <w:tab w:val="left" w:pos="9900"/>
        </w:tabs>
        <w:ind w:right="161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Prof.ssa </w:t>
      </w:r>
      <w:r>
        <w:rPr>
          <w:rFonts w:ascii="Calibri" w:hAnsi="Calibri"/>
          <w:b/>
          <w:bCs/>
          <w:sz w:val="22"/>
          <w:szCs w:val="22"/>
        </w:rPr>
        <w:t xml:space="preserve">ROSSETTI BRUNELLA              </w:t>
      </w:r>
      <w:r>
        <w:rPr>
          <w:rFonts w:ascii="Calibri" w:hAnsi="Calibri"/>
          <w:sz w:val="22"/>
          <w:szCs w:val="22"/>
        </w:rPr>
        <w:t>n°20 ore</w:t>
      </w:r>
    </w:p>
    <w:p w14:paraId="48E3C601" w14:textId="77777777" w:rsidR="00483AD0" w:rsidRDefault="00483AD0" w:rsidP="00483AD0">
      <w:pPr>
        <w:pStyle w:val="Paragrafoelenco"/>
        <w:tabs>
          <w:tab w:val="left" w:pos="9900"/>
        </w:tabs>
        <w:ind w:left="720" w:right="161"/>
        <w:contextualSpacing/>
        <w:rPr>
          <w:rFonts w:ascii="Calibri" w:hAnsi="Calibri"/>
          <w:sz w:val="22"/>
          <w:szCs w:val="22"/>
        </w:rPr>
      </w:pPr>
    </w:p>
    <w:bookmarkEnd w:id="5"/>
    <w:p w14:paraId="0A9998A4" w14:textId="4DD0D5CF" w:rsidR="00483AD0" w:rsidRDefault="00483AD0" w:rsidP="00483AD0">
      <w:pPr>
        <w:tabs>
          <w:tab w:val="left" w:pos="9900"/>
        </w:tabs>
        <w:ind w:right="161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FORMATORE </w:t>
      </w:r>
      <w:r>
        <w:rPr>
          <w:rFonts w:ascii="Calibri" w:hAnsi="Calibri"/>
          <w:sz w:val="22"/>
          <w:szCs w:val="22"/>
        </w:rPr>
        <w:t>BASE COMP.MULTILINGUISTICHE (TUTOR)</w:t>
      </w:r>
    </w:p>
    <w:p w14:paraId="4181850C" w14:textId="77777777" w:rsidR="00483AD0" w:rsidRPr="00A6013F" w:rsidRDefault="00483AD0" w:rsidP="00483AD0">
      <w:pPr>
        <w:tabs>
          <w:tab w:val="left" w:pos="9900"/>
        </w:tabs>
        <w:ind w:right="161"/>
        <w:contextualSpacing/>
        <w:rPr>
          <w:rFonts w:ascii="Calibri" w:hAnsi="Calibri"/>
          <w:sz w:val="16"/>
          <w:szCs w:val="16"/>
        </w:rPr>
      </w:pPr>
    </w:p>
    <w:p w14:paraId="20DA036A" w14:textId="1A665F18" w:rsidR="00483AD0" w:rsidRPr="004F6B69" w:rsidRDefault="00483AD0" w:rsidP="00483AD0">
      <w:pPr>
        <w:pStyle w:val="Paragrafoelenco"/>
        <w:numPr>
          <w:ilvl w:val="0"/>
          <w:numId w:val="36"/>
        </w:numPr>
        <w:tabs>
          <w:tab w:val="left" w:pos="9900"/>
        </w:tabs>
        <w:ind w:right="15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Prof.</w:t>
      </w:r>
      <w:r>
        <w:rPr>
          <w:rFonts w:ascii="Calibri" w:hAnsi="Calibri"/>
          <w:sz w:val="22"/>
          <w:szCs w:val="22"/>
        </w:rPr>
        <w:t xml:space="preserve">ssa </w:t>
      </w:r>
      <w:r>
        <w:rPr>
          <w:rFonts w:ascii="Calibri" w:hAnsi="Calibri"/>
          <w:b/>
          <w:bCs/>
          <w:sz w:val="22"/>
          <w:szCs w:val="22"/>
        </w:rPr>
        <w:t>TUMEDEI MICHELA</w:t>
      </w:r>
      <w:r>
        <w:rPr>
          <w:rFonts w:ascii="Calibri" w:hAnsi="Calibri"/>
          <w:sz w:val="22"/>
          <w:szCs w:val="22"/>
        </w:rPr>
        <w:t xml:space="preserve">                n° 34 ore</w:t>
      </w:r>
    </w:p>
    <w:p w14:paraId="66C1BC1E" w14:textId="2F53D0C4" w:rsidR="00483AD0" w:rsidRDefault="00483AD0" w:rsidP="00483AD0">
      <w:pPr>
        <w:pStyle w:val="Paragrafoelenco"/>
        <w:numPr>
          <w:ilvl w:val="0"/>
          <w:numId w:val="36"/>
        </w:numPr>
        <w:tabs>
          <w:tab w:val="left" w:pos="9900"/>
        </w:tabs>
        <w:ind w:right="161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4F6B69">
        <w:rPr>
          <w:rFonts w:ascii="Calibri" w:hAnsi="Calibri"/>
          <w:sz w:val="22"/>
          <w:szCs w:val="22"/>
        </w:rPr>
        <w:t>rof.</w:t>
      </w:r>
      <w:r>
        <w:rPr>
          <w:rFonts w:ascii="Calibri" w:hAnsi="Calibri"/>
          <w:sz w:val="22"/>
          <w:szCs w:val="22"/>
        </w:rPr>
        <w:t>ssa</w:t>
      </w:r>
      <w:r w:rsidRPr="004F6B6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FUIANO FRANCESCA</w:t>
      </w:r>
      <w:r w:rsidRPr="004F6B6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            n°</w:t>
      </w:r>
      <w:r>
        <w:rPr>
          <w:rFonts w:ascii="Calibri" w:hAnsi="Calibri"/>
          <w:sz w:val="22"/>
          <w:szCs w:val="22"/>
        </w:rPr>
        <w:t xml:space="preserve"> 75</w:t>
      </w:r>
      <w:r>
        <w:rPr>
          <w:rFonts w:ascii="Calibri" w:hAnsi="Calibri"/>
          <w:sz w:val="22"/>
          <w:szCs w:val="22"/>
        </w:rPr>
        <w:t xml:space="preserve"> ore</w:t>
      </w:r>
    </w:p>
    <w:p w14:paraId="72685425" w14:textId="09F35F3D" w:rsidR="00483AD0" w:rsidRDefault="00483AD0" w:rsidP="00483AD0">
      <w:pPr>
        <w:pStyle w:val="Paragrafoelenco"/>
        <w:numPr>
          <w:ilvl w:val="0"/>
          <w:numId w:val="36"/>
        </w:numPr>
        <w:tabs>
          <w:tab w:val="left" w:pos="9900"/>
        </w:tabs>
        <w:ind w:right="161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Prof.ssa </w:t>
      </w:r>
      <w:r>
        <w:rPr>
          <w:rFonts w:ascii="Calibri" w:hAnsi="Calibri"/>
          <w:b/>
          <w:bCs/>
          <w:sz w:val="22"/>
          <w:szCs w:val="22"/>
        </w:rPr>
        <w:t xml:space="preserve">PENSAVALLE MARIAGRAZIA </w:t>
      </w:r>
      <w:r>
        <w:rPr>
          <w:rFonts w:ascii="Calibri" w:hAnsi="Calibri"/>
          <w:sz w:val="22"/>
          <w:szCs w:val="22"/>
        </w:rPr>
        <w:t>n° 26 ore</w:t>
      </w:r>
    </w:p>
    <w:p w14:paraId="0EEC08BE" w14:textId="7318D21C" w:rsidR="00483AD0" w:rsidRDefault="00483AD0" w:rsidP="00483AD0">
      <w:pPr>
        <w:pStyle w:val="Paragrafoelenco"/>
        <w:numPr>
          <w:ilvl w:val="0"/>
          <w:numId w:val="36"/>
        </w:numPr>
        <w:tabs>
          <w:tab w:val="left" w:pos="9900"/>
        </w:tabs>
        <w:ind w:right="161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Prof.ssa </w:t>
      </w:r>
      <w:r>
        <w:rPr>
          <w:rFonts w:ascii="Calibri" w:hAnsi="Calibri"/>
          <w:b/>
          <w:bCs/>
          <w:sz w:val="22"/>
          <w:szCs w:val="22"/>
        </w:rPr>
        <w:t xml:space="preserve">MEGDICHE HANEN </w:t>
      </w:r>
      <w:r>
        <w:rPr>
          <w:rFonts w:ascii="Calibri" w:hAnsi="Calibri"/>
          <w:sz w:val="22"/>
          <w:szCs w:val="22"/>
        </w:rPr>
        <w:t xml:space="preserve">                n° 15 ore</w:t>
      </w:r>
    </w:p>
    <w:p w14:paraId="3E097947" w14:textId="77777777" w:rsidR="00483AD0" w:rsidRDefault="00483AD0" w:rsidP="00483AD0">
      <w:pPr>
        <w:pStyle w:val="Paragrafoelenco"/>
        <w:tabs>
          <w:tab w:val="left" w:pos="9900"/>
        </w:tabs>
        <w:ind w:left="720" w:right="161"/>
        <w:contextualSpacing/>
        <w:rPr>
          <w:rFonts w:ascii="Calibri" w:hAnsi="Calibri"/>
          <w:sz w:val="22"/>
          <w:szCs w:val="22"/>
        </w:rPr>
      </w:pPr>
    </w:p>
    <w:p w14:paraId="50CC408F" w14:textId="20E39348" w:rsidR="00483AD0" w:rsidRDefault="00483AD0" w:rsidP="00483AD0">
      <w:pPr>
        <w:tabs>
          <w:tab w:val="left" w:pos="9900"/>
        </w:tabs>
        <w:ind w:right="161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FORMATORE </w:t>
      </w:r>
      <w:r w:rsidR="000D4EF8">
        <w:rPr>
          <w:rFonts w:ascii="Calibri" w:hAnsi="Calibri"/>
          <w:sz w:val="22"/>
          <w:szCs w:val="22"/>
        </w:rPr>
        <w:t>MENTOR</w:t>
      </w:r>
      <w:r>
        <w:rPr>
          <w:rFonts w:ascii="Calibri" w:hAnsi="Calibri"/>
          <w:sz w:val="22"/>
          <w:szCs w:val="22"/>
        </w:rPr>
        <w:t xml:space="preserve"> COMP.MULTILINGUISTICHE (</w:t>
      </w:r>
      <w:r w:rsidR="000D4EF8">
        <w:rPr>
          <w:rFonts w:ascii="Calibri" w:hAnsi="Calibri"/>
          <w:sz w:val="22"/>
          <w:szCs w:val="22"/>
        </w:rPr>
        <w:t>ESPERTO</w:t>
      </w:r>
      <w:r>
        <w:rPr>
          <w:rFonts w:ascii="Calibri" w:hAnsi="Calibri"/>
          <w:sz w:val="22"/>
          <w:szCs w:val="22"/>
        </w:rPr>
        <w:t>)</w:t>
      </w:r>
    </w:p>
    <w:p w14:paraId="46D59247" w14:textId="77777777" w:rsidR="00483AD0" w:rsidRPr="00A6013F" w:rsidRDefault="00483AD0" w:rsidP="00483AD0">
      <w:pPr>
        <w:tabs>
          <w:tab w:val="left" w:pos="9900"/>
        </w:tabs>
        <w:ind w:right="161"/>
        <w:contextualSpacing/>
        <w:rPr>
          <w:rFonts w:ascii="Calibri" w:hAnsi="Calibri"/>
          <w:sz w:val="16"/>
          <w:szCs w:val="16"/>
        </w:rPr>
      </w:pPr>
    </w:p>
    <w:p w14:paraId="0A598FF4" w14:textId="2D21A9E7" w:rsidR="00483AD0" w:rsidRPr="004F6B69" w:rsidRDefault="00483AD0" w:rsidP="00483AD0">
      <w:pPr>
        <w:pStyle w:val="Paragrafoelenco"/>
        <w:numPr>
          <w:ilvl w:val="0"/>
          <w:numId w:val="37"/>
        </w:numPr>
        <w:tabs>
          <w:tab w:val="left" w:pos="9900"/>
        </w:tabs>
        <w:ind w:right="15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Prof.ssa </w:t>
      </w:r>
      <w:r w:rsidR="000D4EF8">
        <w:rPr>
          <w:rFonts w:ascii="Calibri" w:hAnsi="Calibri"/>
          <w:b/>
          <w:bCs/>
          <w:sz w:val="22"/>
          <w:szCs w:val="22"/>
        </w:rPr>
        <w:t>ROTA STEFANIA</w:t>
      </w:r>
      <w:r>
        <w:rPr>
          <w:rFonts w:ascii="Calibri" w:hAnsi="Calibri"/>
          <w:sz w:val="22"/>
          <w:szCs w:val="22"/>
        </w:rPr>
        <w:t xml:space="preserve">                n° </w:t>
      </w:r>
      <w:r w:rsidR="000D4EF8">
        <w:rPr>
          <w:rFonts w:ascii="Calibri" w:hAnsi="Calibri"/>
          <w:sz w:val="22"/>
          <w:szCs w:val="22"/>
        </w:rPr>
        <w:t>60</w:t>
      </w:r>
      <w:r>
        <w:rPr>
          <w:rFonts w:ascii="Calibri" w:hAnsi="Calibri"/>
          <w:sz w:val="22"/>
          <w:szCs w:val="22"/>
        </w:rPr>
        <w:t xml:space="preserve"> ore</w:t>
      </w:r>
    </w:p>
    <w:p w14:paraId="28F4352C" w14:textId="078534D1" w:rsidR="00483AD0" w:rsidRDefault="00483AD0" w:rsidP="00483AD0">
      <w:pPr>
        <w:pStyle w:val="Paragrafoelenco"/>
        <w:numPr>
          <w:ilvl w:val="0"/>
          <w:numId w:val="37"/>
        </w:numPr>
        <w:tabs>
          <w:tab w:val="left" w:pos="9900"/>
        </w:tabs>
        <w:ind w:right="161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4F6B69">
        <w:rPr>
          <w:rFonts w:ascii="Calibri" w:hAnsi="Calibri"/>
          <w:sz w:val="22"/>
          <w:szCs w:val="22"/>
        </w:rPr>
        <w:t>rof.</w:t>
      </w:r>
      <w:r>
        <w:rPr>
          <w:rFonts w:ascii="Calibri" w:hAnsi="Calibri"/>
          <w:sz w:val="22"/>
          <w:szCs w:val="22"/>
        </w:rPr>
        <w:t>ssa</w:t>
      </w:r>
      <w:r w:rsidRPr="004F6B69">
        <w:rPr>
          <w:rFonts w:ascii="Calibri" w:hAnsi="Calibri"/>
          <w:sz w:val="22"/>
          <w:szCs w:val="22"/>
        </w:rPr>
        <w:t xml:space="preserve"> </w:t>
      </w:r>
      <w:r w:rsidR="000D4EF8">
        <w:rPr>
          <w:rFonts w:ascii="Calibri" w:hAnsi="Calibri"/>
          <w:b/>
          <w:bCs/>
          <w:sz w:val="22"/>
          <w:szCs w:val="22"/>
        </w:rPr>
        <w:t xml:space="preserve">MEGDICHE HANEN   </w:t>
      </w:r>
      <w:r w:rsidRPr="004F6B6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      n° </w:t>
      </w:r>
      <w:r w:rsidR="000D4EF8">
        <w:rPr>
          <w:rFonts w:ascii="Calibri" w:hAnsi="Calibri"/>
          <w:sz w:val="22"/>
          <w:szCs w:val="22"/>
        </w:rPr>
        <w:t>45</w:t>
      </w:r>
      <w:r>
        <w:rPr>
          <w:rFonts w:ascii="Calibri" w:hAnsi="Calibri"/>
          <w:sz w:val="22"/>
          <w:szCs w:val="22"/>
        </w:rPr>
        <w:t xml:space="preserve"> ore</w:t>
      </w:r>
    </w:p>
    <w:p w14:paraId="0F27F6B4" w14:textId="2D7AF03C" w:rsidR="000D4EF8" w:rsidRDefault="000D4EF8" w:rsidP="00483AD0">
      <w:pPr>
        <w:pStyle w:val="Paragrafoelenco"/>
        <w:numPr>
          <w:ilvl w:val="0"/>
          <w:numId w:val="37"/>
        </w:numPr>
        <w:tabs>
          <w:tab w:val="left" w:pos="9900"/>
        </w:tabs>
        <w:ind w:right="161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Prof.ssa </w:t>
      </w:r>
      <w:r>
        <w:rPr>
          <w:rFonts w:ascii="Calibri" w:hAnsi="Calibri"/>
          <w:b/>
          <w:bCs/>
          <w:sz w:val="22"/>
          <w:szCs w:val="22"/>
        </w:rPr>
        <w:t xml:space="preserve">SCOLARO SIMONE            </w:t>
      </w:r>
      <w:r>
        <w:rPr>
          <w:rFonts w:ascii="Calibri" w:hAnsi="Calibri"/>
          <w:sz w:val="22"/>
          <w:szCs w:val="22"/>
        </w:rPr>
        <w:t>n° 30 ore</w:t>
      </w:r>
    </w:p>
    <w:p w14:paraId="38478ECD" w14:textId="3F970FAA" w:rsidR="000D4EF8" w:rsidRDefault="000D4EF8" w:rsidP="00483AD0">
      <w:pPr>
        <w:pStyle w:val="Paragrafoelenco"/>
        <w:numPr>
          <w:ilvl w:val="0"/>
          <w:numId w:val="37"/>
        </w:numPr>
        <w:tabs>
          <w:tab w:val="left" w:pos="9900"/>
        </w:tabs>
        <w:ind w:right="161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Prof.ssa </w:t>
      </w:r>
      <w:r>
        <w:rPr>
          <w:rFonts w:ascii="Calibri" w:hAnsi="Calibri"/>
          <w:b/>
          <w:bCs/>
          <w:sz w:val="22"/>
          <w:szCs w:val="22"/>
        </w:rPr>
        <w:t xml:space="preserve">FUIANO FRANCESCA        </w:t>
      </w:r>
      <w:r>
        <w:rPr>
          <w:rFonts w:ascii="Calibri" w:hAnsi="Calibri"/>
          <w:sz w:val="22"/>
          <w:szCs w:val="22"/>
        </w:rPr>
        <w:t>n° 15 ore</w:t>
      </w:r>
    </w:p>
    <w:p w14:paraId="7DB7C31D" w14:textId="77777777" w:rsidR="00610B6A" w:rsidRDefault="00610B6A" w:rsidP="00610B6A">
      <w:pPr>
        <w:pStyle w:val="Paragrafoelenco"/>
        <w:tabs>
          <w:tab w:val="left" w:pos="9900"/>
        </w:tabs>
        <w:ind w:left="720" w:right="161"/>
        <w:contextualSpacing/>
        <w:rPr>
          <w:rFonts w:ascii="Calibri" w:hAnsi="Calibri"/>
          <w:sz w:val="22"/>
          <w:szCs w:val="22"/>
        </w:rPr>
      </w:pPr>
    </w:p>
    <w:p w14:paraId="07132A43" w14:textId="6A7607F0" w:rsidR="00610B6A" w:rsidRDefault="00610B6A" w:rsidP="00610B6A">
      <w:pPr>
        <w:tabs>
          <w:tab w:val="left" w:pos="9900"/>
        </w:tabs>
        <w:ind w:right="161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COMPONENTI GRUPPO DI LAVORO</w:t>
      </w:r>
    </w:p>
    <w:p w14:paraId="054904B1" w14:textId="77777777" w:rsidR="00610B6A" w:rsidRPr="00A6013F" w:rsidRDefault="00610B6A" w:rsidP="00610B6A">
      <w:pPr>
        <w:tabs>
          <w:tab w:val="left" w:pos="9900"/>
        </w:tabs>
        <w:ind w:right="161"/>
        <w:contextualSpacing/>
        <w:rPr>
          <w:rFonts w:ascii="Calibri" w:hAnsi="Calibri"/>
          <w:sz w:val="16"/>
          <w:szCs w:val="16"/>
        </w:rPr>
      </w:pPr>
    </w:p>
    <w:p w14:paraId="5D459E31" w14:textId="13515932" w:rsidR="00610B6A" w:rsidRPr="004F6B69" w:rsidRDefault="00610B6A" w:rsidP="00610B6A">
      <w:pPr>
        <w:pStyle w:val="Paragrafoelenco"/>
        <w:numPr>
          <w:ilvl w:val="0"/>
          <w:numId w:val="38"/>
        </w:numPr>
        <w:tabs>
          <w:tab w:val="left" w:pos="9900"/>
        </w:tabs>
        <w:ind w:right="15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Prof.ssa </w:t>
      </w:r>
      <w:r>
        <w:rPr>
          <w:rFonts w:ascii="Calibri" w:hAnsi="Calibri"/>
          <w:b/>
          <w:bCs/>
          <w:sz w:val="22"/>
          <w:szCs w:val="22"/>
        </w:rPr>
        <w:t>MONDINI DONATELLA</w:t>
      </w:r>
      <w:r>
        <w:rPr>
          <w:rFonts w:ascii="Calibri" w:hAnsi="Calibri"/>
          <w:sz w:val="22"/>
          <w:szCs w:val="22"/>
        </w:rPr>
        <w:t xml:space="preserve">     n° </w:t>
      </w:r>
      <w:r>
        <w:rPr>
          <w:rFonts w:ascii="Calibri" w:hAnsi="Calibri"/>
          <w:sz w:val="22"/>
          <w:szCs w:val="22"/>
        </w:rPr>
        <w:t>25</w:t>
      </w:r>
      <w:r>
        <w:rPr>
          <w:rFonts w:ascii="Calibri" w:hAnsi="Calibri"/>
          <w:sz w:val="22"/>
          <w:szCs w:val="22"/>
        </w:rPr>
        <w:t xml:space="preserve"> ore</w:t>
      </w:r>
    </w:p>
    <w:p w14:paraId="52D297DD" w14:textId="50AEEAD0" w:rsidR="00610B6A" w:rsidRDefault="00610B6A" w:rsidP="00610B6A">
      <w:pPr>
        <w:pStyle w:val="Paragrafoelenco"/>
        <w:numPr>
          <w:ilvl w:val="0"/>
          <w:numId w:val="38"/>
        </w:numPr>
        <w:tabs>
          <w:tab w:val="left" w:pos="9900"/>
        </w:tabs>
        <w:ind w:right="161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4F6B69">
        <w:rPr>
          <w:rFonts w:ascii="Calibri" w:hAnsi="Calibri"/>
          <w:sz w:val="22"/>
          <w:szCs w:val="22"/>
        </w:rPr>
        <w:t>rof.</w:t>
      </w:r>
      <w:r>
        <w:rPr>
          <w:rFonts w:ascii="Calibri" w:hAnsi="Calibri"/>
          <w:sz w:val="22"/>
          <w:szCs w:val="22"/>
        </w:rPr>
        <w:t>ssa</w:t>
      </w:r>
      <w:r w:rsidRPr="004F6B6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 xml:space="preserve">RESCE ALESSIA              </w:t>
      </w:r>
      <w:r>
        <w:rPr>
          <w:rFonts w:ascii="Calibri" w:hAnsi="Calibri"/>
          <w:sz w:val="22"/>
          <w:szCs w:val="22"/>
        </w:rPr>
        <w:t xml:space="preserve">     n° </w:t>
      </w:r>
      <w:r>
        <w:rPr>
          <w:rFonts w:ascii="Calibri" w:hAnsi="Calibri"/>
          <w:sz w:val="22"/>
          <w:szCs w:val="22"/>
        </w:rPr>
        <w:t>25</w:t>
      </w:r>
      <w:r>
        <w:rPr>
          <w:rFonts w:ascii="Calibri" w:hAnsi="Calibri"/>
          <w:sz w:val="22"/>
          <w:szCs w:val="22"/>
        </w:rPr>
        <w:t xml:space="preserve"> ore</w:t>
      </w:r>
    </w:p>
    <w:p w14:paraId="7418DFDC" w14:textId="79AF875A" w:rsidR="00610B6A" w:rsidRDefault="00610B6A" w:rsidP="00610B6A">
      <w:pPr>
        <w:pStyle w:val="Paragrafoelenco"/>
        <w:numPr>
          <w:ilvl w:val="0"/>
          <w:numId w:val="38"/>
        </w:numPr>
        <w:tabs>
          <w:tab w:val="left" w:pos="9900"/>
        </w:tabs>
        <w:ind w:right="161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Prof.ssa </w:t>
      </w:r>
      <w:r>
        <w:rPr>
          <w:rFonts w:ascii="Calibri" w:hAnsi="Calibri"/>
          <w:b/>
          <w:bCs/>
          <w:sz w:val="22"/>
          <w:szCs w:val="22"/>
        </w:rPr>
        <w:t>ROSSETTI BRUNELLA</w:t>
      </w:r>
      <w:r>
        <w:rPr>
          <w:rFonts w:ascii="Calibri" w:hAnsi="Calibri"/>
          <w:b/>
          <w:bCs/>
          <w:sz w:val="22"/>
          <w:szCs w:val="22"/>
        </w:rPr>
        <w:t xml:space="preserve">        </w:t>
      </w:r>
      <w:r>
        <w:rPr>
          <w:rFonts w:ascii="Calibri" w:hAnsi="Calibri"/>
          <w:sz w:val="22"/>
          <w:szCs w:val="22"/>
        </w:rPr>
        <w:t xml:space="preserve">n° </w:t>
      </w:r>
      <w:r>
        <w:rPr>
          <w:rFonts w:ascii="Calibri" w:hAnsi="Calibri"/>
          <w:sz w:val="22"/>
          <w:szCs w:val="22"/>
        </w:rPr>
        <w:t>25</w:t>
      </w:r>
      <w:r>
        <w:rPr>
          <w:rFonts w:ascii="Calibri" w:hAnsi="Calibri"/>
          <w:sz w:val="22"/>
          <w:szCs w:val="22"/>
        </w:rPr>
        <w:t xml:space="preserve"> ore</w:t>
      </w:r>
    </w:p>
    <w:p w14:paraId="742AE62E" w14:textId="77777777" w:rsidR="00610B6A" w:rsidRDefault="00610B6A" w:rsidP="00610B6A">
      <w:pPr>
        <w:pStyle w:val="Paragrafoelenco"/>
        <w:tabs>
          <w:tab w:val="left" w:pos="9900"/>
        </w:tabs>
        <w:ind w:left="720" w:right="161"/>
        <w:contextualSpacing/>
        <w:rPr>
          <w:rFonts w:ascii="Calibri" w:hAnsi="Calibri"/>
          <w:sz w:val="22"/>
          <w:szCs w:val="22"/>
        </w:rPr>
      </w:pPr>
    </w:p>
    <w:p w14:paraId="3CAC1108" w14:textId="1742C813" w:rsidR="00610B6A" w:rsidRDefault="00610B6A" w:rsidP="00610B6A">
      <w:pPr>
        <w:tabs>
          <w:tab w:val="left" w:pos="9900"/>
        </w:tabs>
        <w:ind w:right="161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PERCORSI DI TUTORAGGIO PER L’ORIENTAMENTO AGLI STUDI </w:t>
      </w:r>
      <w:r w:rsidR="009869E6">
        <w:rPr>
          <w:rFonts w:ascii="Calibri" w:hAnsi="Calibri"/>
          <w:sz w:val="22"/>
          <w:szCs w:val="22"/>
        </w:rPr>
        <w:t>e alle CARRIERE STEM, ANCHE CON IL COINVOLGIMENTO DELLE FAMIGLIE</w:t>
      </w:r>
    </w:p>
    <w:p w14:paraId="30162C09" w14:textId="77777777" w:rsidR="00610B6A" w:rsidRPr="00A6013F" w:rsidRDefault="00610B6A" w:rsidP="00610B6A">
      <w:pPr>
        <w:tabs>
          <w:tab w:val="left" w:pos="9900"/>
        </w:tabs>
        <w:ind w:right="161"/>
        <w:contextualSpacing/>
        <w:rPr>
          <w:rFonts w:ascii="Calibri" w:hAnsi="Calibri"/>
          <w:sz w:val="16"/>
          <w:szCs w:val="16"/>
        </w:rPr>
      </w:pPr>
    </w:p>
    <w:p w14:paraId="5DA41DB9" w14:textId="0AFFCCEA" w:rsidR="00610B6A" w:rsidRPr="004F6B69" w:rsidRDefault="00610B6A" w:rsidP="00610B6A">
      <w:pPr>
        <w:pStyle w:val="Paragrafoelenco"/>
        <w:numPr>
          <w:ilvl w:val="0"/>
          <w:numId w:val="39"/>
        </w:numPr>
        <w:tabs>
          <w:tab w:val="left" w:pos="9900"/>
        </w:tabs>
        <w:ind w:right="15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Prof.ssa </w:t>
      </w:r>
      <w:r>
        <w:rPr>
          <w:rFonts w:ascii="Calibri" w:hAnsi="Calibri"/>
          <w:b/>
          <w:bCs/>
          <w:sz w:val="22"/>
          <w:szCs w:val="22"/>
        </w:rPr>
        <w:t>MONDINI DONATELLA</w:t>
      </w:r>
      <w:r>
        <w:rPr>
          <w:rFonts w:ascii="Calibri" w:hAnsi="Calibri"/>
          <w:sz w:val="22"/>
          <w:szCs w:val="22"/>
        </w:rPr>
        <w:t xml:space="preserve">     n° 2</w:t>
      </w:r>
      <w:r>
        <w:rPr>
          <w:rFonts w:ascii="Calibri" w:hAnsi="Calibri"/>
          <w:sz w:val="22"/>
          <w:szCs w:val="22"/>
        </w:rPr>
        <w:t>0</w:t>
      </w:r>
      <w:r>
        <w:rPr>
          <w:rFonts w:ascii="Calibri" w:hAnsi="Calibri"/>
          <w:sz w:val="22"/>
          <w:szCs w:val="22"/>
        </w:rPr>
        <w:t xml:space="preserve"> ore</w:t>
      </w:r>
    </w:p>
    <w:p w14:paraId="54993F39" w14:textId="439A3FFE" w:rsidR="00610B6A" w:rsidRDefault="00610B6A" w:rsidP="00610B6A">
      <w:pPr>
        <w:pStyle w:val="Paragrafoelenco"/>
        <w:numPr>
          <w:ilvl w:val="0"/>
          <w:numId w:val="39"/>
        </w:numPr>
        <w:tabs>
          <w:tab w:val="left" w:pos="9900"/>
        </w:tabs>
        <w:ind w:right="161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Prof.ssa </w:t>
      </w:r>
      <w:r>
        <w:rPr>
          <w:rFonts w:ascii="Calibri" w:hAnsi="Calibri"/>
          <w:b/>
          <w:bCs/>
          <w:sz w:val="22"/>
          <w:szCs w:val="22"/>
        </w:rPr>
        <w:t xml:space="preserve">ROSSETTI BRUNELLA        </w:t>
      </w:r>
      <w:r>
        <w:rPr>
          <w:rFonts w:ascii="Calibri" w:hAnsi="Calibri"/>
          <w:sz w:val="22"/>
          <w:szCs w:val="22"/>
        </w:rPr>
        <w:t>n° 2</w:t>
      </w:r>
      <w:r>
        <w:rPr>
          <w:rFonts w:ascii="Calibri" w:hAnsi="Calibri"/>
          <w:sz w:val="22"/>
          <w:szCs w:val="22"/>
        </w:rPr>
        <w:t>0</w:t>
      </w:r>
      <w:r>
        <w:rPr>
          <w:rFonts w:ascii="Calibri" w:hAnsi="Calibri"/>
          <w:sz w:val="22"/>
          <w:szCs w:val="22"/>
        </w:rPr>
        <w:t xml:space="preserve"> ore</w:t>
      </w:r>
    </w:p>
    <w:p w14:paraId="0BC79F1E" w14:textId="77777777" w:rsidR="00A6013F" w:rsidRPr="00361A13" w:rsidRDefault="00A6013F" w:rsidP="00361A13">
      <w:pPr>
        <w:tabs>
          <w:tab w:val="left" w:pos="9900"/>
        </w:tabs>
        <w:ind w:right="161"/>
        <w:contextualSpacing/>
        <w:rPr>
          <w:rFonts w:ascii="Calibri" w:hAnsi="Calibri"/>
          <w:spacing w:val="51"/>
          <w:sz w:val="22"/>
          <w:szCs w:val="22"/>
        </w:rPr>
      </w:pPr>
    </w:p>
    <w:p w14:paraId="36903293" w14:textId="77777777" w:rsidR="00361A13" w:rsidRPr="00361A13" w:rsidRDefault="00361A13" w:rsidP="00361A13">
      <w:pPr>
        <w:contextualSpacing/>
        <w:rPr>
          <w:rFonts w:ascii="Calibri" w:hAnsi="Calibri"/>
          <w:b/>
          <w:sz w:val="22"/>
          <w:szCs w:val="22"/>
        </w:rPr>
      </w:pPr>
      <w:r w:rsidRPr="00361A13">
        <w:rPr>
          <w:rFonts w:ascii="Calibri" w:hAnsi="Calibri"/>
          <w:b/>
          <w:sz w:val="22"/>
          <w:szCs w:val="22"/>
        </w:rPr>
        <w:t>Art. 2 Orario di servizio</w:t>
      </w:r>
    </w:p>
    <w:p w14:paraId="54F114D5" w14:textId="5B6B816E" w:rsidR="00361A13" w:rsidRDefault="00361A13" w:rsidP="00361A13">
      <w:pPr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L’incarico</w:t>
      </w:r>
      <w:r w:rsidRPr="00361A13">
        <w:rPr>
          <w:rFonts w:ascii="Calibri" w:hAnsi="Calibri"/>
          <w:sz w:val="22"/>
          <w:szCs w:val="22"/>
        </w:rPr>
        <w:t xml:space="preserve"> affidato è da svolgere in orario aggiuntivo all’orario di servizio, a partire dalla data della nomina fin</w:t>
      </w:r>
      <w:r w:rsidR="006157EF">
        <w:rPr>
          <w:rFonts w:ascii="Calibri" w:hAnsi="Calibri"/>
          <w:sz w:val="22"/>
          <w:szCs w:val="22"/>
        </w:rPr>
        <w:t>o</w:t>
      </w:r>
      <w:r w:rsidRPr="00361A13">
        <w:rPr>
          <w:rFonts w:ascii="Calibri" w:hAnsi="Calibri"/>
          <w:sz w:val="22"/>
          <w:szCs w:val="22"/>
        </w:rPr>
        <w:t xml:space="preserve"> al termine del progetto comunque non oltre il 3</w:t>
      </w:r>
      <w:r w:rsidR="00BF42D2">
        <w:rPr>
          <w:rFonts w:ascii="Calibri" w:hAnsi="Calibri"/>
          <w:sz w:val="22"/>
          <w:szCs w:val="22"/>
        </w:rPr>
        <w:t>0</w:t>
      </w:r>
      <w:r w:rsidRPr="00361A13">
        <w:rPr>
          <w:rFonts w:ascii="Calibri" w:hAnsi="Calibri"/>
          <w:sz w:val="22"/>
          <w:szCs w:val="22"/>
        </w:rPr>
        <w:t>/</w:t>
      </w:r>
      <w:r w:rsidR="00BF42D2">
        <w:rPr>
          <w:rFonts w:ascii="Calibri" w:hAnsi="Calibri"/>
          <w:sz w:val="22"/>
          <w:szCs w:val="22"/>
        </w:rPr>
        <w:t>06</w:t>
      </w:r>
      <w:r w:rsidRPr="00361A13">
        <w:rPr>
          <w:rFonts w:ascii="Calibri" w:hAnsi="Calibri"/>
          <w:sz w:val="22"/>
          <w:szCs w:val="22"/>
        </w:rPr>
        <w:t>/202</w:t>
      </w:r>
      <w:r w:rsidR="00BF42D2">
        <w:rPr>
          <w:rFonts w:ascii="Calibri" w:hAnsi="Calibri"/>
          <w:sz w:val="22"/>
          <w:szCs w:val="22"/>
        </w:rPr>
        <w:t>5</w:t>
      </w:r>
    </w:p>
    <w:p w14:paraId="7AC7280B" w14:textId="055BDA16" w:rsidR="00D37255" w:rsidRDefault="00D37255" w:rsidP="00361A13">
      <w:pPr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L’orario di incarico verrà definito in seguito, in accordo con il Dirigente Scolastico e con il Gruppo di Lavoro e avrà effetto vincolante per la figura nominata. La non accettazione dell’orario comporterà la revoca automatica dall’incarico</w:t>
      </w:r>
    </w:p>
    <w:p w14:paraId="35BDFBF3" w14:textId="77777777" w:rsidR="00D37255" w:rsidRDefault="00D37255" w:rsidP="00361A13">
      <w:pPr>
        <w:contextualSpacing/>
        <w:rPr>
          <w:rFonts w:ascii="Calibri" w:hAnsi="Calibri"/>
          <w:sz w:val="22"/>
          <w:szCs w:val="22"/>
        </w:rPr>
      </w:pPr>
    </w:p>
    <w:p w14:paraId="042F3E19" w14:textId="7C8D869B" w:rsidR="00D37255" w:rsidRPr="00D37255" w:rsidRDefault="00D37255" w:rsidP="00361A13">
      <w:pPr>
        <w:contextualSpacing/>
        <w:rPr>
          <w:rFonts w:ascii="Calibri" w:hAnsi="Calibri"/>
          <w:b/>
          <w:bCs/>
          <w:sz w:val="22"/>
          <w:szCs w:val="22"/>
        </w:rPr>
      </w:pPr>
      <w:r w:rsidRPr="00D37255">
        <w:rPr>
          <w:rFonts w:ascii="Calibri" w:hAnsi="Calibri"/>
          <w:b/>
          <w:bCs/>
          <w:sz w:val="22"/>
          <w:szCs w:val="22"/>
        </w:rPr>
        <w:t xml:space="preserve"> Art. 4 revoca e/o decadenza dall’incarico</w:t>
      </w:r>
    </w:p>
    <w:p w14:paraId="7AE63B29" w14:textId="2860CAA4" w:rsidR="006157EF" w:rsidRPr="00361A13" w:rsidRDefault="006157EF" w:rsidP="00361A13">
      <w:pPr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L’incarico conferito ha efficacia esclusivamente in costanza di servizio</w:t>
      </w:r>
      <w:r w:rsidR="00BF42D2">
        <w:rPr>
          <w:rFonts w:ascii="Calibri" w:hAnsi="Calibri"/>
          <w:sz w:val="22"/>
          <w:szCs w:val="22"/>
        </w:rPr>
        <w:t xml:space="preserve"> interno</w:t>
      </w:r>
      <w:r>
        <w:rPr>
          <w:rFonts w:ascii="Calibri" w:hAnsi="Calibri"/>
          <w:sz w:val="22"/>
          <w:szCs w:val="22"/>
        </w:rPr>
        <w:t xml:space="preserve"> e avrà decadenza immediata in conseguenza di una qualsiasi causa che dovesse intervenire ad interrompere la qualifica di “personale interno alla scuola”</w:t>
      </w:r>
      <w:r w:rsidR="00BF42D2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In caso di decadenza verranno riconosciute e pagate le sole ore effettivamente svolte e giustificate da regolare </w:t>
      </w:r>
      <w:proofErr w:type="spellStart"/>
      <w:r w:rsidR="00326021">
        <w:rPr>
          <w:rFonts w:ascii="Calibri" w:hAnsi="Calibri"/>
          <w:sz w:val="22"/>
          <w:szCs w:val="22"/>
        </w:rPr>
        <w:t>Timesheet</w:t>
      </w:r>
      <w:proofErr w:type="spellEnd"/>
    </w:p>
    <w:p w14:paraId="3FB90AA4" w14:textId="77777777" w:rsidR="00361A13" w:rsidRPr="00361A13" w:rsidRDefault="00361A13" w:rsidP="00361A13">
      <w:pPr>
        <w:contextualSpacing/>
        <w:rPr>
          <w:rFonts w:ascii="Calibri" w:hAnsi="Calibri"/>
          <w:sz w:val="22"/>
          <w:szCs w:val="22"/>
        </w:rPr>
      </w:pPr>
    </w:p>
    <w:p w14:paraId="38DA188F" w14:textId="77777777" w:rsidR="00361A13" w:rsidRPr="00361A13" w:rsidRDefault="00361A13" w:rsidP="00361A13">
      <w:pPr>
        <w:contextualSpacing/>
        <w:rPr>
          <w:rFonts w:ascii="Calibri" w:hAnsi="Calibri"/>
          <w:b/>
          <w:sz w:val="22"/>
          <w:szCs w:val="22"/>
        </w:rPr>
      </w:pPr>
      <w:r w:rsidRPr="00361A13">
        <w:rPr>
          <w:rFonts w:ascii="Calibri" w:hAnsi="Calibri"/>
          <w:b/>
          <w:sz w:val="22"/>
          <w:szCs w:val="22"/>
        </w:rPr>
        <w:t xml:space="preserve">Art. 3 Compiti </w:t>
      </w:r>
    </w:p>
    <w:p w14:paraId="1BD01D8D" w14:textId="7053BBB6" w:rsidR="00361A13" w:rsidRDefault="00361A13" w:rsidP="00361A13">
      <w:pPr>
        <w:contextualSpacing/>
        <w:rPr>
          <w:rFonts w:ascii="Calibri" w:hAnsi="Calibri"/>
          <w:sz w:val="22"/>
          <w:szCs w:val="22"/>
        </w:rPr>
      </w:pPr>
      <w:r w:rsidRPr="00361A13">
        <w:rPr>
          <w:rFonts w:ascii="Calibri" w:hAnsi="Calibri"/>
          <w:sz w:val="22"/>
          <w:szCs w:val="22"/>
        </w:rPr>
        <w:t>I compiti da svolgere sono</w:t>
      </w:r>
      <w:r w:rsidR="00283B5C">
        <w:rPr>
          <w:rFonts w:ascii="Calibri" w:hAnsi="Calibri"/>
          <w:sz w:val="22"/>
          <w:szCs w:val="22"/>
        </w:rPr>
        <w:t xml:space="preserve"> quelli richiamati in avviso all’articolo 7 </w:t>
      </w:r>
      <w:r w:rsidR="005C5788" w:rsidRPr="005C5788">
        <w:rPr>
          <w:rFonts w:ascii="Calibri" w:hAnsi="Calibri"/>
          <w:sz w:val="22"/>
          <w:szCs w:val="22"/>
        </w:rPr>
        <w:t>in relazione al ruolo per cui è attribuito l’incarico</w:t>
      </w:r>
    </w:p>
    <w:p w14:paraId="00E621A9" w14:textId="77777777" w:rsidR="005C5788" w:rsidRDefault="005C5788" w:rsidP="00361A13">
      <w:pPr>
        <w:contextualSpacing/>
        <w:rPr>
          <w:rFonts w:ascii="Calibri" w:hAnsi="Calibri"/>
          <w:b/>
          <w:sz w:val="22"/>
          <w:szCs w:val="22"/>
        </w:rPr>
      </w:pPr>
    </w:p>
    <w:p w14:paraId="1A0A596E" w14:textId="7E7245A1" w:rsidR="00361A13" w:rsidRDefault="00361A13" w:rsidP="00361A13">
      <w:pPr>
        <w:contextualSpacing/>
        <w:rPr>
          <w:rFonts w:ascii="Calibri" w:hAnsi="Calibri"/>
          <w:b/>
          <w:sz w:val="22"/>
          <w:szCs w:val="22"/>
        </w:rPr>
      </w:pPr>
      <w:r w:rsidRPr="00361A13">
        <w:rPr>
          <w:rFonts w:ascii="Calibri" w:hAnsi="Calibri"/>
          <w:b/>
          <w:sz w:val="22"/>
          <w:szCs w:val="22"/>
        </w:rPr>
        <w:t>Art. 4 Compenso</w:t>
      </w:r>
    </w:p>
    <w:p w14:paraId="767BEF8B" w14:textId="77777777" w:rsidR="005C5788" w:rsidRPr="00361A13" w:rsidRDefault="005C5788" w:rsidP="00361A13">
      <w:pPr>
        <w:contextualSpacing/>
        <w:rPr>
          <w:rFonts w:ascii="Calibri" w:hAnsi="Calibri"/>
          <w:b/>
          <w:sz w:val="22"/>
          <w:szCs w:val="22"/>
        </w:rPr>
      </w:pPr>
    </w:p>
    <w:p w14:paraId="1A159513" w14:textId="4761C8C8" w:rsidR="00361A13" w:rsidRPr="00361A13" w:rsidRDefault="00361A13" w:rsidP="00361A13">
      <w:pPr>
        <w:contextualSpacing/>
        <w:rPr>
          <w:rFonts w:ascii="Calibri" w:hAnsi="Calibri"/>
          <w:sz w:val="22"/>
          <w:szCs w:val="22"/>
        </w:rPr>
      </w:pPr>
      <w:r w:rsidRPr="00361A13">
        <w:rPr>
          <w:rFonts w:ascii="Calibri" w:hAnsi="Calibri"/>
          <w:sz w:val="22"/>
          <w:szCs w:val="22"/>
        </w:rPr>
        <w:t xml:space="preserve">Il compenso viene stabilito in euro </w:t>
      </w:r>
      <w:r w:rsidR="00BF42D2">
        <w:rPr>
          <w:rFonts w:ascii="Calibri" w:hAnsi="Calibri"/>
          <w:sz w:val="22"/>
          <w:szCs w:val="22"/>
        </w:rPr>
        <w:t>79</w:t>
      </w:r>
      <w:r w:rsidR="00283B5C">
        <w:rPr>
          <w:rFonts w:ascii="Calibri" w:hAnsi="Calibri"/>
          <w:sz w:val="22"/>
          <w:szCs w:val="22"/>
        </w:rPr>
        <w:t>,00/ora, lordo stato</w:t>
      </w:r>
      <w:r w:rsidR="00BF42D2">
        <w:rPr>
          <w:rFonts w:ascii="Calibri" w:hAnsi="Calibri"/>
          <w:sz w:val="22"/>
          <w:szCs w:val="22"/>
        </w:rPr>
        <w:t>, per il ruolo di ESPERTO e in euro 34,00 lordo stato, per il ruolo di TUTOR, o</w:t>
      </w:r>
      <w:r w:rsidR="00283B5C">
        <w:rPr>
          <w:rFonts w:ascii="Calibri" w:hAnsi="Calibri"/>
          <w:sz w:val="22"/>
          <w:szCs w:val="22"/>
        </w:rPr>
        <w:t xml:space="preserve">mnicomprensivo </w:t>
      </w:r>
      <w:proofErr w:type="spellStart"/>
      <w:r w:rsidR="00283B5C">
        <w:rPr>
          <w:rFonts w:ascii="Calibri" w:hAnsi="Calibri"/>
          <w:sz w:val="22"/>
          <w:szCs w:val="22"/>
        </w:rPr>
        <w:t>d</w:t>
      </w:r>
      <w:r w:rsidR="00BF42D2">
        <w:rPr>
          <w:rFonts w:ascii="Calibri" w:hAnsi="Calibri"/>
          <w:sz w:val="22"/>
          <w:szCs w:val="22"/>
        </w:rPr>
        <w:t>I</w:t>
      </w:r>
      <w:proofErr w:type="spellEnd"/>
      <w:r w:rsidR="00283B5C">
        <w:rPr>
          <w:rFonts w:ascii="Calibri" w:hAnsi="Calibri"/>
          <w:sz w:val="22"/>
          <w:szCs w:val="22"/>
        </w:rPr>
        <w:t xml:space="preserve"> ogni onere ed accessorio, così come definito nel piano economico dell’avviso del Ministero</w:t>
      </w:r>
    </w:p>
    <w:p w14:paraId="43EE1E33" w14:textId="36D63AF8" w:rsidR="00D909B8" w:rsidRPr="00361A13" w:rsidRDefault="00D909B8" w:rsidP="00D909B8">
      <w:pPr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Inoltre i</w:t>
      </w:r>
      <w:r w:rsidRPr="00361A13">
        <w:rPr>
          <w:rFonts w:ascii="Calibri" w:hAnsi="Calibri"/>
          <w:sz w:val="22"/>
          <w:szCs w:val="22"/>
        </w:rPr>
        <w:t xml:space="preserve">l compenso viene stabilito in euro </w:t>
      </w:r>
      <w:r>
        <w:rPr>
          <w:rFonts w:ascii="Calibri" w:hAnsi="Calibri"/>
          <w:sz w:val="22"/>
          <w:szCs w:val="22"/>
        </w:rPr>
        <w:t xml:space="preserve">79,00/ora, lordo stato, per il ruolo di </w:t>
      </w:r>
      <w:r>
        <w:rPr>
          <w:rFonts w:ascii="Calibri" w:hAnsi="Calibri"/>
          <w:sz w:val="22"/>
          <w:szCs w:val="22"/>
        </w:rPr>
        <w:t>ESPERTO in Percorsi di Tutoraggio per l’orientamento agli studi e alle carriere STEM, anche con il coinvolgimento delle Famiglie</w:t>
      </w:r>
      <w:r>
        <w:rPr>
          <w:rFonts w:ascii="Calibri" w:hAnsi="Calibri"/>
          <w:sz w:val="22"/>
          <w:szCs w:val="22"/>
        </w:rPr>
        <w:t xml:space="preserve"> e in euro 34,00 lordo stato, per </w:t>
      </w:r>
      <w:r>
        <w:rPr>
          <w:rFonts w:ascii="Calibri" w:hAnsi="Calibri"/>
          <w:sz w:val="22"/>
          <w:szCs w:val="22"/>
        </w:rPr>
        <w:t>i COMPONENTI del GRUPPO di LAVORO</w:t>
      </w:r>
      <w:r>
        <w:rPr>
          <w:rFonts w:ascii="Calibri" w:hAnsi="Calibri"/>
          <w:sz w:val="22"/>
          <w:szCs w:val="22"/>
        </w:rPr>
        <w:t xml:space="preserve">, omnicomprensivo </w:t>
      </w:r>
      <w:proofErr w:type="spellStart"/>
      <w:r>
        <w:rPr>
          <w:rFonts w:ascii="Calibri" w:hAnsi="Calibri"/>
          <w:sz w:val="22"/>
          <w:szCs w:val="22"/>
        </w:rPr>
        <w:t>dI</w:t>
      </w:r>
      <w:proofErr w:type="spellEnd"/>
      <w:r>
        <w:rPr>
          <w:rFonts w:ascii="Calibri" w:hAnsi="Calibri"/>
          <w:sz w:val="22"/>
          <w:szCs w:val="22"/>
        </w:rPr>
        <w:t xml:space="preserve"> ogni onere ed accessorio, così come definito nel piano economico dell’avviso del Ministero</w:t>
      </w:r>
    </w:p>
    <w:p w14:paraId="5A7E8CD8" w14:textId="77777777" w:rsidR="00D909B8" w:rsidRPr="00361A13" w:rsidRDefault="00D909B8" w:rsidP="00361A13">
      <w:pPr>
        <w:contextualSpacing/>
        <w:rPr>
          <w:rFonts w:ascii="Calibri" w:hAnsi="Calibri"/>
          <w:sz w:val="22"/>
          <w:szCs w:val="22"/>
        </w:rPr>
      </w:pPr>
    </w:p>
    <w:p w14:paraId="54200C8A" w14:textId="77777777" w:rsidR="00361A13" w:rsidRPr="00361A13" w:rsidRDefault="00361A13" w:rsidP="00361A13">
      <w:pPr>
        <w:contextualSpacing/>
        <w:rPr>
          <w:rFonts w:ascii="Calibri" w:hAnsi="Calibri"/>
          <w:b/>
          <w:sz w:val="22"/>
          <w:szCs w:val="22"/>
        </w:rPr>
      </w:pPr>
      <w:r w:rsidRPr="00361A13">
        <w:rPr>
          <w:rFonts w:ascii="Calibri" w:hAnsi="Calibri"/>
          <w:b/>
          <w:sz w:val="22"/>
          <w:szCs w:val="22"/>
        </w:rPr>
        <w:t>Art. 5 Nomina</w:t>
      </w:r>
    </w:p>
    <w:p w14:paraId="79402B12" w14:textId="1C02B2F2" w:rsidR="00003C0D" w:rsidRDefault="00361A13" w:rsidP="00003C0D">
      <w:pPr>
        <w:contextualSpacing/>
        <w:rPr>
          <w:rFonts w:ascii="Calibri" w:hAnsi="Calibri"/>
          <w:sz w:val="22"/>
          <w:szCs w:val="22"/>
        </w:rPr>
      </w:pPr>
      <w:r w:rsidRPr="00361A13">
        <w:rPr>
          <w:rFonts w:ascii="Calibri" w:hAnsi="Calibri"/>
          <w:sz w:val="22"/>
          <w:szCs w:val="22"/>
        </w:rPr>
        <w:t xml:space="preserve">Al presente decreto seguirà immediata nomina </w:t>
      </w:r>
    </w:p>
    <w:p w14:paraId="63DF19FF" w14:textId="77777777" w:rsidR="00D909B8" w:rsidRPr="00326021" w:rsidRDefault="00D909B8" w:rsidP="00003C0D">
      <w:pPr>
        <w:contextualSpacing/>
        <w:rPr>
          <w:rFonts w:ascii="Calibri" w:hAnsi="Calibri"/>
          <w:sz w:val="22"/>
          <w:szCs w:val="22"/>
        </w:rPr>
      </w:pPr>
    </w:p>
    <w:p w14:paraId="1E3D0CD1" w14:textId="6B32F39B" w:rsidR="0095603C" w:rsidRDefault="00003C0D" w:rsidP="00F447EC">
      <w:pPr>
        <w:tabs>
          <w:tab w:val="left" w:pos="6585"/>
        </w:tabs>
        <w:rPr>
          <w:rFonts w:asciiTheme="minorHAnsi" w:eastAsia="Arial" w:hAnsiTheme="minorHAnsi" w:cs="Arial"/>
          <w:noProof/>
          <w:lang w:eastAsia="en-US"/>
        </w:rPr>
      </w:pPr>
      <w:r w:rsidRPr="00593073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483AD0">
        <w:rPr>
          <w:rFonts w:asciiTheme="minorHAnsi" w:eastAsia="Arial" w:hAnsiTheme="minorHAnsi" w:cs="Arial"/>
          <w:noProof/>
          <w:lang w:eastAsia="en-US"/>
        </w:rPr>
        <w:t>Il Dirigente Scolastico</w:t>
      </w:r>
    </w:p>
    <w:p w14:paraId="6DB4CBAE" w14:textId="600B7217" w:rsidR="00483AD0" w:rsidRPr="00F447EC" w:rsidRDefault="00483AD0" w:rsidP="00F447EC">
      <w:pPr>
        <w:tabs>
          <w:tab w:val="left" w:pos="6585"/>
        </w:tabs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="Arial" w:hAnsiTheme="minorHAnsi" w:cs="Arial"/>
          <w:noProof/>
          <w:lang w:eastAsia="en-US"/>
        </w:rPr>
        <w:tab/>
        <w:t>Dott.ssa Carla Sermasi</w:t>
      </w:r>
    </w:p>
    <w:sectPr w:rsidR="00483AD0" w:rsidRPr="00F447EC" w:rsidSect="00900B52">
      <w:footerReference w:type="even" r:id="rId10"/>
      <w:footerReference w:type="default" r:id="rId11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D9139" w14:textId="77777777" w:rsidR="00900B52" w:rsidRDefault="00900B52">
      <w:r>
        <w:separator/>
      </w:r>
    </w:p>
  </w:endnote>
  <w:endnote w:type="continuationSeparator" w:id="0">
    <w:p w14:paraId="206B0C37" w14:textId="77777777" w:rsidR="00900B52" w:rsidRDefault="00900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35A88" w14:textId="77777777" w:rsidR="00900B52" w:rsidRDefault="00900B52">
      <w:r>
        <w:separator/>
      </w:r>
    </w:p>
  </w:footnote>
  <w:footnote w:type="continuationSeparator" w:id="0">
    <w:p w14:paraId="5323AB3A" w14:textId="77777777" w:rsidR="00900B52" w:rsidRDefault="00900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024B23"/>
    <w:multiLevelType w:val="hybridMultilevel"/>
    <w:tmpl w:val="70DE6730"/>
    <w:lvl w:ilvl="0" w:tplc="B4D836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7F11BC"/>
    <w:multiLevelType w:val="hybridMultilevel"/>
    <w:tmpl w:val="FA0C43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61D14F3"/>
    <w:multiLevelType w:val="hybridMultilevel"/>
    <w:tmpl w:val="FA0C43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 w15:restartNumberingAfterBreak="0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5253E20"/>
    <w:multiLevelType w:val="hybridMultilevel"/>
    <w:tmpl w:val="FA0C43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23530F"/>
    <w:multiLevelType w:val="hybridMultilevel"/>
    <w:tmpl w:val="FA0C43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3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2515B"/>
    <w:multiLevelType w:val="hybridMultilevel"/>
    <w:tmpl w:val="FA0C43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B034F"/>
    <w:multiLevelType w:val="hybridMultilevel"/>
    <w:tmpl w:val="FA0C43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2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5"/>
  </w:num>
  <w:num w:numId="7" w16cid:durableId="414280458">
    <w:abstractNumId w:val="11"/>
  </w:num>
  <w:num w:numId="8" w16cid:durableId="1059788564">
    <w:abstractNumId w:val="26"/>
  </w:num>
  <w:num w:numId="9" w16cid:durableId="1047922356">
    <w:abstractNumId w:val="14"/>
  </w:num>
  <w:num w:numId="10" w16cid:durableId="697507067">
    <w:abstractNumId w:val="38"/>
  </w:num>
  <w:num w:numId="11" w16cid:durableId="1525050453">
    <w:abstractNumId w:val="23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19"/>
  </w:num>
  <w:num w:numId="16" w16cid:durableId="116334776">
    <w:abstractNumId w:val="35"/>
  </w:num>
  <w:num w:numId="17" w16cid:durableId="1658221711">
    <w:abstractNumId w:val="9"/>
  </w:num>
  <w:num w:numId="18" w16cid:durableId="1671061976">
    <w:abstractNumId w:val="25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6"/>
  </w:num>
  <w:num w:numId="22" w16cid:durableId="2027828822">
    <w:abstractNumId w:val="17"/>
  </w:num>
  <w:num w:numId="23" w16cid:durableId="1400326441">
    <w:abstractNumId w:val="20"/>
  </w:num>
  <w:num w:numId="24" w16cid:durableId="654383935">
    <w:abstractNumId w:val="29"/>
  </w:num>
  <w:num w:numId="25" w16cid:durableId="129637878">
    <w:abstractNumId w:val="12"/>
  </w:num>
  <w:num w:numId="26" w16cid:durableId="832912483">
    <w:abstractNumId w:val="31"/>
  </w:num>
  <w:num w:numId="27" w16cid:durableId="282805874">
    <w:abstractNumId w:val="28"/>
  </w:num>
  <w:num w:numId="28" w16cid:durableId="989793468">
    <w:abstractNumId w:val="33"/>
  </w:num>
  <w:num w:numId="29" w16cid:durableId="1729108816">
    <w:abstractNumId w:val="13"/>
  </w:num>
  <w:num w:numId="30" w16cid:durableId="832068622">
    <w:abstractNumId w:val="27"/>
  </w:num>
  <w:num w:numId="31" w16cid:durableId="1394934660">
    <w:abstractNumId w:val="30"/>
  </w:num>
  <w:num w:numId="32" w16cid:durableId="387068648">
    <w:abstractNumId w:val="21"/>
  </w:num>
  <w:num w:numId="33" w16cid:durableId="1835687168">
    <w:abstractNumId w:val="10"/>
  </w:num>
  <w:num w:numId="34" w16cid:durableId="227688637">
    <w:abstractNumId w:val="34"/>
  </w:num>
  <w:num w:numId="35" w16cid:durableId="760762125">
    <w:abstractNumId w:val="37"/>
  </w:num>
  <w:num w:numId="36" w16cid:durableId="2134204285">
    <w:abstractNumId w:val="18"/>
  </w:num>
  <w:num w:numId="37" w16cid:durableId="1455249333">
    <w:abstractNumId w:val="24"/>
  </w:num>
  <w:num w:numId="38" w16cid:durableId="881599378">
    <w:abstractNumId w:val="32"/>
  </w:num>
  <w:num w:numId="39" w16cid:durableId="154633648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03C0D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2E4A"/>
    <w:rsid w:val="000670A5"/>
    <w:rsid w:val="0007048C"/>
    <w:rsid w:val="00072224"/>
    <w:rsid w:val="000736AB"/>
    <w:rsid w:val="00074CDD"/>
    <w:rsid w:val="00076A95"/>
    <w:rsid w:val="0007706B"/>
    <w:rsid w:val="0008242F"/>
    <w:rsid w:val="00093B8A"/>
    <w:rsid w:val="00093DDE"/>
    <w:rsid w:val="00094A4B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4EF8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828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07A8"/>
    <w:rsid w:val="00182723"/>
    <w:rsid w:val="0018422F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094C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2B3F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3B5C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3370"/>
    <w:rsid w:val="002C7F10"/>
    <w:rsid w:val="002D472B"/>
    <w:rsid w:val="002D473A"/>
    <w:rsid w:val="002D786D"/>
    <w:rsid w:val="002E1891"/>
    <w:rsid w:val="002E1DEB"/>
    <w:rsid w:val="002E564C"/>
    <w:rsid w:val="002E5DB6"/>
    <w:rsid w:val="002F49B3"/>
    <w:rsid w:val="002F66C4"/>
    <w:rsid w:val="00300F45"/>
    <w:rsid w:val="00304B62"/>
    <w:rsid w:val="0030701D"/>
    <w:rsid w:val="00326021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A13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0023"/>
    <w:rsid w:val="0048221A"/>
    <w:rsid w:val="00483AD0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7D0D"/>
    <w:rsid w:val="004D18E3"/>
    <w:rsid w:val="004D1C0F"/>
    <w:rsid w:val="004D539A"/>
    <w:rsid w:val="004E105E"/>
    <w:rsid w:val="004E6955"/>
    <w:rsid w:val="004F6B69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1EFD"/>
    <w:rsid w:val="00583A1F"/>
    <w:rsid w:val="00585647"/>
    <w:rsid w:val="005859E9"/>
    <w:rsid w:val="00585A3D"/>
    <w:rsid w:val="00585C3D"/>
    <w:rsid w:val="00591CC1"/>
    <w:rsid w:val="005A4B10"/>
    <w:rsid w:val="005A5AB6"/>
    <w:rsid w:val="005A7F30"/>
    <w:rsid w:val="005B65B5"/>
    <w:rsid w:val="005C5788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62C"/>
    <w:rsid w:val="006008A3"/>
    <w:rsid w:val="00604D3F"/>
    <w:rsid w:val="00605CA8"/>
    <w:rsid w:val="00605DE5"/>
    <w:rsid w:val="00606B2E"/>
    <w:rsid w:val="00607877"/>
    <w:rsid w:val="006105EA"/>
    <w:rsid w:val="00610B6A"/>
    <w:rsid w:val="006115BE"/>
    <w:rsid w:val="00611BFB"/>
    <w:rsid w:val="00613E0F"/>
    <w:rsid w:val="006149C4"/>
    <w:rsid w:val="006157EF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676AB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95AEC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4A78"/>
    <w:rsid w:val="006C761E"/>
    <w:rsid w:val="006D04D6"/>
    <w:rsid w:val="006D415B"/>
    <w:rsid w:val="006D4AC3"/>
    <w:rsid w:val="006E0673"/>
    <w:rsid w:val="006E33D9"/>
    <w:rsid w:val="006E4E92"/>
    <w:rsid w:val="006F05B1"/>
    <w:rsid w:val="006F0C85"/>
    <w:rsid w:val="007018B7"/>
    <w:rsid w:val="00705188"/>
    <w:rsid w:val="007061E3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3BB2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22F8"/>
    <w:rsid w:val="008E5C04"/>
    <w:rsid w:val="008E7578"/>
    <w:rsid w:val="008F28B1"/>
    <w:rsid w:val="008F3CD8"/>
    <w:rsid w:val="008F7B5F"/>
    <w:rsid w:val="00900B52"/>
    <w:rsid w:val="0090455C"/>
    <w:rsid w:val="00906BD1"/>
    <w:rsid w:val="009105E1"/>
    <w:rsid w:val="0091078D"/>
    <w:rsid w:val="00923596"/>
    <w:rsid w:val="009246DD"/>
    <w:rsid w:val="00926FCF"/>
    <w:rsid w:val="00931FD6"/>
    <w:rsid w:val="0093431C"/>
    <w:rsid w:val="00940667"/>
    <w:rsid w:val="00941128"/>
    <w:rsid w:val="00942D93"/>
    <w:rsid w:val="009454DE"/>
    <w:rsid w:val="00947939"/>
    <w:rsid w:val="00955B20"/>
    <w:rsid w:val="0095603C"/>
    <w:rsid w:val="00956EC5"/>
    <w:rsid w:val="00964DE6"/>
    <w:rsid w:val="00971485"/>
    <w:rsid w:val="0097360E"/>
    <w:rsid w:val="00980B3C"/>
    <w:rsid w:val="0098483C"/>
    <w:rsid w:val="009869E6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7A30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13F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97EFA"/>
    <w:rsid w:val="00AA2DA8"/>
    <w:rsid w:val="00AA3F35"/>
    <w:rsid w:val="00AA6CCD"/>
    <w:rsid w:val="00AB12C0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2AC4"/>
    <w:rsid w:val="00AF52DE"/>
    <w:rsid w:val="00B00B0E"/>
    <w:rsid w:val="00B00E23"/>
    <w:rsid w:val="00B01420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593D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42A4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D5E12"/>
    <w:rsid w:val="00BE038A"/>
    <w:rsid w:val="00BE3423"/>
    <w:rsid w:val="00BE52DF"/>
    <w:rsid w:val="00BE6544"/>
    <w:rsid w:val="00BF42D2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757CA"/>
    <w:rsid w:val="00C85681"/>
    <w:rsid w:val="00C9066B"/>
    <w:rsid w:val="00C925E4"/>
    <w:rsid w:val="00CA7616"/>
    <w:rsid w:val="00CB2568"/>
    <w:rsid w:val="00CB5774"/>
    <w:rsid w:val="00CB5D21"/>
    <w:rsid w:val="00CB5DA3"/>
    <w:rsid w:val="00CC066E"/>
    <w:rsid w:val="00CC0C95"/>
    <w:rsid w:val="00CC34E5"/>
    <w:rsid w:val="00CC6D2D"/>
    <w:rsid w:val="00CC72EB"/>
    <w:rsid w:val="00CD05C5"/>
    <w:rsid w:val="00CD1750"/>
    <w:rsid w:val="00CD4229"/>
    <w:rsid w:val="00CD68F1"/>
    <w:rsid w:val="00CE02C8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37255"/>
    <w:rsid w:val="00D37B05"/>
    <w:rsid w:val="00D4191E"/>
    <w:rsid w:val="00D5077F"/>
    <w:rsid w:val="00D51CD2"/>
    <w:rsid w:val="00D52F60"/>
    <w:rsid w:val="00D5621E"/>
    <w:rsid w:val="00D566BB"/>
    <w:rsid w:val="00D572E2"/>
    <w:rsid w:val="00D572F5"/>
    <w:rsid w:val="00D6154E"/>
    <w:rsid w:val="00D617C4"/>
    <w:rsid w:val="00D646B2"/>
    <w:rsid w:val="00D705B4"/>
    <w:rsid w:val="00D81C29"/>
    <w:rsid w:val="00D82D6E"/>
    <w:rsid w:val="00D832A9"/>
    <w:rsid w:val="00D909B8"/>
    <w:rsid w:val="00D91878"/>
    <w:rsid w:val="00D920A3"/>
    <w:rsid w:val="00D94D0B"/>
    <w:rsid w:val="00D9743E"/>
    <w:rsid w:val="00D977C5"/>
    <w:rsid w:val="00DA14A3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6228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B5B5F"/>
    <w:rsid w:val="00EC303F"/>
    <w:rsid w:val="00EC3183"/>
    <w:rsid w:val="00ED03F7"/>
    <w:rsid w:val="00ED1016"/>
    <w:rsid w:val="00ED5317"/>
    <w:rsid w:val="00ED65F7"/>
    <w:rsid w:val="00EE2CF3"/>
    <w:rsid w:val="00EF30AB"/>
    <w:rsid w:val="00EF5EE1"/>
    <w:rsid w:val="00EF617D"/>
    <w:rsid w:val="00F04C4F"/>
    <w:rsid w:val="00F052B1"/>
    <w:rsid w:val="00F07F9B"/>
    <w:rsid w:val="00F1445C"/>
    <w:rsid w:val="00F164C7"/>
    <w:rsid w:val="00F2100B"/>
    <w:rsid w:val="00F21F17"/>
    <w:rsid w:val="00F2677F"/>
    <w:rsid w:val="00F26EF8"/>
    <w:rsid w:val="00F35E5A"/>
    <w:rsid w:val="00F36451"/>
    <w:rsid w:val="00F37F90"/>
    <w:rsid w:val="00F4020B"/>
    <w:rsid w:val="00F423A4"/>
    <w:rsid w:val="00F43473"/>
    <w:rsid w:val="00F4348F"/>
    <w:rsid w:val="00F4475D"/>
    <w:rsid w:val="00F447EC"/>
    <w:rsid w:val="00F52F0D"/>
    <w:rsid w:val="00F52FF5"/>
    <w:rsid w:val="00F543E6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010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E7A30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</w:rPr>
  </w:style>
  <w:style w:type="paragraph" w:styleId="Paragrafoelenco">
    <w:name w:val="List Paragraph"/>
    <w:basedOn w:val="Normale"/>
    <w:qFormat/>
    <w:rsid w:val="008F7B5F"/>
    <w:pPr>
      <w:ind w:left="708"/>
    </w:p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OIC84300L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1366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IC 2</cp:lastModifiedBy>
  <cp:revision>4</cp:revision>
  <cp:lastPrinted>2024-12-16T08:09:00Z</cp:lastPrinted>
  <dcterms:created xsi:type="dcterms:W3CDTF">2024-12-16T07:57:00Z</dcterms:created>
  <dcterms:modified xsi:type="dcterms:W3CDTF">2024-12-16T08:12:00Z</dcterms:modified>
</cp:coreProperties>
</file>