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1190F15" w14:textId="57285509" w:rsidR="0087659A" w:rsidRPr="006C582B" w:rsidRDefault="00BA29C9" w:rsidP="0087659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 w:rsidRPr="006C582B"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  <w:t>Dichiarazione di insussistenza di incompatibilità o cause ostative</w:t>
      </w:r>
    </w:p>
    <w:p w14:paraId="551EB296" w14:textId="3D1FD768" w:rsidR="00477DE4" w:rsidRDefault="00477DE4" w:rsidP="00477DE4">
      <w:pPr>
        <w:pStyle w:val="Corpotesto"/>
        <w:spacing w:before="84"/>
        <w:jc w:val="both"/>
        <w:rPr>
          <w:rFonts w:ascii="Calibri" w:hAnsi="Calibri" w:cs="Calibri"/>
          <w:b/>
          <w:spacing w:val="-5"/>
        </w:rPr>
      </w:pPr>
      <w:r w:rsidRPr="0075777A">
        <w:rPr>
          <w:rFonts w:asciiTheme="minorHAnsi" w:hAnsiTheme="minorHAnsi" w:cstheme="minorHAnsi"/>
        </w:rPr>
        <w:t xml:space="preserve">per l’incarico di ESPERTO o TUTOR nell’ambito delle azioni del progetto </w:t>
      </w:r>
      <w:r w:rsidRPr="0075777A">
        <w:rPr>
          <w:rFonts w:asciiTheme="minorHAnsi" w:hAnsiTheme="minorHAnsi" w:cstheme="minorHAnsi"/>
          <w:b/>
        </w:rPr>
        <w:t>PERCORSI</w:t>
      </w:r>
      <w:r w:rsidRPr="00223243">
        <w:rPr>
          <w:rFonts w:asciiTheme="minorHAnsi" w:hAnsiTheme="minorHAnsi" w:cstheme="minorHAnsi"/>
          <w:b/>
        </w:rPr>
        <w:t xml:space="preserve"> EDUCATIVI E FORMATIVI PER IL</w:t>
      </w:r>
      <w:r w:rsidRPr="00223243">
        <w:rPr>
          <w:rFonts w:asciiTheme="minorHAnsi" w:hAnsiTheme="minorHAnsi" w:cstheme="minorHAnsi"/>
          <w:b/>
          <w:spacing w:val="1"/>
        </w:rPr>
        <w:t xml:space="preserve"> </w:t>
      </w:r>
      <w:r w:rsidRPr="00223243">
        <w:rPr>
          <w:rFonts w:asciiTheme="minorHAnsi" w:hAnsiTheme="minorHAnsi" w:cstheme="minorHAnsi"/>
          <w:b/>
          <w:w w:val="95"/>
        </w:rPr>
        <w:t>POTENZIAMENTO DELLE COMPETENZE</w:t>
      </w:r>
      <w:r>
        <w:rPr>
          <w:rFonts w:ascii="Calibri" w:hAnsi="Calibri" w:cs="Calibri"/>
          <w:b/>
          <w:w w:val="95"/>
        </w:rPr>
        <w:t xml:space="preserve">, L’INCLUSIONE E LA SOCIALITÀ NEL PERIODO DI SOSPENSIONE ESTIVA DELLE LEZIONI NEGLI </w:t>
      </w:r>
      <w:r>
        <w:rPr>
          <w:rFonts w:ascii="Calibri" w:hAnsi="Calibri" w:cs="Calibri"/>
          <w:b/>
          <w:spacing w:val="-52"/>
          <w:w w:val="95"/>
        </w:rPr>
        <w:t xml:space="preserve"> </w:t>
      </w:r>
      <w:r>
        <w:rPr>
          <w:rFonts w:ascii="Calibri" w:hAnsi="Calibri" w:cs="Calibri"/>
          <w:b/>
        </w:rPr>
        <w:t>ANNI</w:t>
      </w:r>
      <w:r>
        <w:rPr>
          <w:rFonts w:ascii="Calibri" w:hAnsi="Calibri" w:cs="Calibri"/>
          <w:b/>
          <w:spacing w:val="-5"/>
        </w:rPr>
        <w:t xml:space="preserve"> </w:t>
      </w:r>
      <w:r>
        <w:rPr>
          <w:rFonts w:ascii="Calibri" w:hAnsi="Calibri" w:cs="Calibri"/>
          <w:b/>
        </w:rPr>
        <w:t>SCOLASTICI</w:t>
      </w:r>
      <w:r>
        <w:rPr>
          <w:rFonts w:ascii="Calibri" w:hAnsi="Calibri" w:cs="Calibri"/>
          <w:b/>
          <w:spacing w:val="-5"/>
        </w:rPr>
        <w:t xml:space="preserve"> </w:t>
      </w:r>
      <w:r>
        <w:rPr>
          <w:rFonts w:ascii="Calibri" w:hAnsi="Calibri" w:cs="Calibri"/>
          <w:b/>
        </w:rPr>
        <w:t>2023-2024</w:t>
      </w:r>
      <w:r>
        <w:rPr>
          <w:rFonts w:ascii="Calibri" w:hAnsi="Calibri" w:cs="Calibri"/>
          <w:b/>
          <w:spacing w:val="-5"/>
        </w:rPr>
        <w:t xml:space="preserve"> </w:t>
      </w:r>
      <w:r>
        <w:rPr>
          <w:rFonts w:ascii="Calibri" w:hAnsi="Calibri" w:cs="Calibri"/>
          <w:b/>
        </w:rPr>
        <w:t>E</w:t>
      </w:r>
      <w:r>
        <w:rPr>
          <w:rFonts w:ascii="Calibri" w:hAnsi="Calibri" w:cs="Calibri"/>
          <w:b/>
          <w:spacing w:val="-5"/>
        </w:rPr>
        <w:t xml:space="preserve"> </w:t>
      </w:r>
      <w:r>
        <w:rPr>
          <w:rFonts w:ascii="Calibri" w:hAnsi="Calibri" w:cs="Calibri"/>
          <w:b/>
        </w:rPr>
        <w:t>2024-2025</w:t>
      </w:r>
      <w:r>
        <w:rPr>
          <w:rFonts w:ascii="Calibri" w:hAnsi="Calibri" w:cs="Calibri"/>
          <w:b/>
        </w:rPr>
        <w:t xml:space="preserve"> (PIANO ESTATE)</w:t>
      </w:r>
      <w:bookmarkStart w:id="0" w:name="_GoBack"/>
      <w:bookmarkEnd w:id="0"/>
      <w:r>
        <w:rPr>
          <w:rFonts w:ascii="Calibri" w:hAnsi="Calibri" w:cs="Calibri"/>
          <w:b/>
          <w:spacing w:val="-5"/>
        </w:rPr>
        <w:t xml:space="preserve"> </w:t>
      </w:r>
    </w:p>
    <w:p w14:paraId="15B5FB30" w14:textId="77777777" w:rsidR="00477DE4" w:rsidRPr="00477DE4" w:rsidRDefault="00477DE4" w:rsidP="00477D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477DE4">
        <w:rPr>
          <w:rFonts w:asciiTheme="minorHAnsi" w:hAnsiTheme="minorHAnsi" w:cstheme="minorHAnsi"/>
          <w:i/>
          <w:iCs/>
          <w:sz w:val="20"/>
          <w:szCs w:val="20"/>
        </w:rPr>
        <w:t xml:space="preserve">Fondi Strutturali Europei – </w:t>
      </w:r>
      <w:bookmarkStart w:id="1" w:name="_Hlk169702440"/>
      <w:r w:rsidRPr="00477DE4">
        <w:rPr>
          <w:rFonts w:asciiTheme="minorHAnsi" w:hAnsiTheme="minorHAnsi" w:cstheme="minorHAnsi"/>
          <w:i/>
          <w:iCs/>
          <w:sz w:val="20"/>
          <w:szCs w:val="20"/>
        </w:rPr>
        <w:t xml:space="preserve">Programma Nazionale “Scuola e competenze” 2021-2027. Priorità 01 – Scuola e Competenze (FSE+) – Fondo Sociale Europeo Plus – Obiettivo Specifico ESO4.6 – Azione A4.A – Sotto azione ESO4.6. A4.A – </w:t>
      </w:r>
      <w:bookmarkStart w:id="2" w:name="_Hlk169707141"/>
      <w:bookmarkEnd w:id="1"/>
      <w:r w:rsidRPr="00477DE4">
        <w:rPr>
          <w:rFonts w:asciiTheme="minorHAnsi" w:hAnsiTheme="minorHAnsi" w:cstheme="minorHAnsi"/>
          <w:i/>
          <w:iCs/>
          <w:sz w:val="20"/>
          <w:szCs w:val="20"/>
        </w:rPr>
        <w:t xml:space="preserve">Avviso </w:t>
      </w:r>
      <w:proofErr w:type="spellStart"/>
      <w:r w:rsidRPr="00477DE4">
        <w:rPr>
          <w:rFonts w:asciiTheme="minorHAnsi" w:hAnsiTheme="minorHAnsi" w:cstheme="minorHAnsi"/>
          <w:i/>
          <w:iCs/>
          <w:sz w:val="20"/>
          <w:szCs w:val="20"/>
        </w:rPr>
        <w:t>Prot</w:t>
      </w:r>
      <w:proofErr w:type="spellEnd"/>
      <w:r w:rsidRPr="00477DE4">
        <w:rPr>
          <w:rFonts w:asciiTheme="minorHAnsi" w:hAnsiTheme="minorHAnsi" w:cstheme="minorHAnsi"/>
          <w:i/>
          <w:iCs/>
          <w:sz w:val="20"/>
          <w:szCs w:val="20"/>
        </w:rPr>
        <w:t>. 59369, 19/04/2024, FSE+, Percorsi educativi e formativi per il potenziamento delle competenze, l’inclusione e la socialità nel periodo di sospensione estiva delle lezioni negli anni scolastici 2023-2024 e 2024-2025, Fondo Sociale Europeo (PIANO ESTATE)</w:t>
      </w:r>
    </w:p>
    <w:bookmarkEnd w:id="2"/>
    <w:p w14:paraId="4EC95EA0" w14:textId="77777777" w:rsidR="00477DE4" w:rsidRPr="00477DE4" w:rsidRDefault="00477DE4" w:rsidP="00015D2C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2BA99CBD" w14:textId="77777777" w:rsidR="008B0C42" w:rsidRPr="006C582B" w:rsidRDefault="008B0C42" w:rsidP="006C582B">
      <w:pPr>
        <w:keepNext/>
        <w:keepLines/>
        <w:widowControl w:val="0"/>
        <w:spacing w:line="360" w:lineRule="auto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C582B">
        <w:rPr>
          <w:rFonts w:asciiTheme="minorHAnsi" w:eastAsia="Arial" w:hAnsiTheme="minorHAnsi" w:cstheme="minorHAnsi"/>
          <w:b/>
          <w:bCs/>
          <w:sz w:val="22"/>
          <w:szCs w:val="22"/>
        </w:rPr>
        <w:t>Il sottoscritto __________________________________</w:t>
      </w:r>
      <w:r w:rsidRPr="006C58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8BAC6C" w14:textId="5D05B1DF" w:rsidR="008B0C42" w:rsidRPr="006C582B" w:rsidRDefault="008B0C42" w:rsidP="006C582B">
      <w:pPr>
        <w:keepNext/>
        <w:keepLines/>
        <w:widowControl w:val="0"/>
        <w:spacing w:line="360" w:lineRule="auto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C582B">
        <w:rPr>
          <w:rFonts w:asciiTheme="minorHAnsi" w:eastAsia="Arial" w:hAnsiTheme="minorHAnsi" w:cstheme="minorHAnsi"/>
          <w:b/>
          <w:bCs/>
          <w:sz w:val="22"/>
          <w:szCs w:val="22"/>
        </w:rPr>
        <w:t>Nato a _______________ il______________ residente a_____________ Provincia di _________</w:t>
      </w:r>
    </w:p>
    <w:p w14:paraId="22F97D9F" w14:textId="3E85A6FB" w:rsidR="00015D2C" w:rsidRPr="006C582B" w:rsidRDefault="008B0C42" w:rsidP="006C582B">
      <w:pPr>
        <w:keepNext/>
        <w:keepLines/>
        <w:widowControl w:val="0"/>
        <w:spacing w:line="360" w:lineRule="auto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C582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Via________________________________________________ Codice Fiscale __________________ </w:t>
      </w:r>
    </w:p>
    <w:p w14:paraId="68AE02FF" w14:textId="340299AE" w:rsidR="008B0C42" w:rsidRPr="006C582B" w:rsidRDefault="008B0C42" w:rsidP="00477DE4">
      <w:pPr>
        <w:keepNext/>
        <w:keepLines/>
        <w:widowControl w:val="0"/>
        <w:spacing w:line="240" w:lineRule="atLeast"/>
        <w:outlineLvl w:val="5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6C582B">
        <w:rPr>
          <w:rFonts w:asciiTheme="minorHAnsi" w:eastAsia="Arial" w:hAnsiTheme="minorHAnsi" w:cstheme="minorHAnsi"/>
          <w:b/>
          <w:bCs/>
          <w:sz w:val="22"/>
          <w:szCs w:val="22"/>
        </w:rPr>
        <w:t>Individuato in qualità di__________________________ nel progetto di cui in oggetto</w:t>
      </w:r>
    </w:p>
    <w:p w14:paraId="3DB8DCAA" w14:textId="77777777" w:rsidR="0077799A" w:rsidRPr="006C582B" w:rsidRDefault="0077799A" w:rsidP="0077799A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C582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7F62CF0" w14:textId="4D369CB4" w:rsidR="0077799A" w:rsidRPr="006C582B" w:rsidRDefault="0077799A" w:rsidP="00477DE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582B">
        <w:rPr>
          <w:rFonts w:asciiTheme="minorHAnsi" w:hAnsiTheme="minorHAnsi" w:cstheme="minorHAnsi"/>
          <w:b/>
          <w:sz w:val="22"/>
          <w:szCs w:val="22"/>
        </w:rPr>
        <w:t>ai sensi dell’art. 75 del d.P.R. n. 445 del 28 dicembre 2000 consapevole degli artt. 46 e 47 del d.P.R. n. 445 del 28 dicembre 2000:</w:t>
      </w:r>
    </w:p>
    <w:p w14:paraId="00CA724F" w14:textId="77777777" w:rsidR="0077799A" w:rsidRPr="006C582B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14:paraId="3769B89F" w14:textId="610D109D" w:rsidR="0077799A" w:rsidRPr="006C582B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 xml:space="preserve">di non avere, direttamente o indirettamente, un interesse finanziario, economico o altro interesse personale nel procedimento in esame ai sensi e per gli effetti di quanto </w:t>
      </w:r>
      <w:r w:rsidR="00CB3CE9" w:rsidRPr="006C58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DC79C2" w14:textId="77777777" w:rsidR="0077799A" w:rsidRPr="006C582B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non coinvolge interessi propri;</w:t>
      </w:r>
    </w:p>
    <w:p w14:paraId="3E380B0D" w14:textId="77777777" w:rsidR="0077799A" w:rsidRPr="006C582B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non coinvolge interessi di parenti, affini entro il secondo grado, del coniuge o di conviventi, oppure di persone con le quali abbia rapporti di frequentazione abituale;</w:t>
      </w:r>
    </w:p>
    <w:p w14:paraId="070CCA11" w14:textId="77777777" w:rsidR="0077799A" w:rsidRPr="006C582B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non coinvolge interessi di soggetti od organizzazioni con cui egli o il coniuge abbia causa pendente o grave inimicizia o rapporti di credito o debito significativi;</w:t>
      </w:r>
    </w:p>
    <w:p w14:paraId="10B0A793" w14:textId="66AAAF75" w:rsidR="0077799A" w:rsidRPr="006C582B" w:rsidRDefault="0077799A" w:rsidP="0077799A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64196B1F" w14:textId="77777777" w:rsidR="0077799A" w:rsidRPr="006C582B" w:rsidRDefault="0077799A" w:rsidP="00477DE4">
      <w:pPr>
        <w:pStyle w:val="Paragrafoelenco"/>
        <w:numPr>
          <w:ilvl w:val="0"/>
          <w:numId w:val="30"/>
        </w:numPr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C582B">
        <w:rPr>
          <w:rFonts w:asciiTheme="minorHAnsi" w:eastAsia="Calibri" w:hAnsiTheme="minorHAnsi" w:cstheme="minorHAnsi"/>
          <w:sz w:val="22"/>
          <w:szCs w:val="22"/>
        </w:rPr>
        <w:t>che non sussistono diverse ragioni di opportunità che si frappongano al conferimento dell’incarico in questione;</w:t>
      </w:r>
    </w:p>
    <w:p w14:paraId="40367559" w14:textId="784A3EBB" w:rsidR="0077799A" w:rsidRPr="006C582B" w:rsidRDefault="0077799A" w:rsidP="00BA29C9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di aver preso piena cognizione del D.M. 26 aprile 2022, n. 105, recante il Codice di Comportamento dei dipendenti del Ministero dell’istruzione e del merito;</w:t>
      </w:r>
    </w:p>
    <w:p w14:paraId="3D1C9BE2" w14:textId="77777777" w:rsidR="0077799A" w:rsidRPr="006C582B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di impegnarsi a comunicare tempestivamente all’Istituzione scolastica eventuali variazioni che dovessero intervenire nel corso dello svolgimento dell’incarico;</w:t>
      </w:r>
    </w:p>
    <w:p w14:paraId="0D94EF31" w14:textId="77777777" w:rsidR="0077799A" w:rsidRPr="006C582B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di impegnarsi altresì a comunicare all’Istituzione scolastica qualsiasi altra circostanza sopravvenuta di carattere ostativo rispetto all’espletamento dell’incarico;</w:t>
      </w:r>
    </w:p>
    <w:p w14:paraId="25A8E639" w14:textId="5565FBB3" w:rsidR="0077799A" w:rsidRPr="006C582B" w:rsidRDefault="0077799A" w:rsidP="0077799A">
      <w:pPr>
        <w:pStyle w:val="Paragrafoelenco"/>
        <w:numPr>
          <w:ilvl w:val="0"/>
          <w:numId w:val="30"/>
        </w:numPr>
        <w:spacing w:before="120" w:after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C582B">
        <w:rPr>
          <w:rFonts w:asciiTheme="minorHAnsi" w:hAnsiTheme="minorHAnsi" w:cstheme="minorHAnsi"/>
          <w:sz w:val="22"/>
          <w:szCs w:val="22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</w:t>
      </w:r>
      <w:r w:rsidR="006C582B" w:rsidRPr="006C582B">
        <w:rPr>
          <w:rFonts w:asciiTheme="minorHAnsi" w:hAnsiTheme="minorHAnsi" w:cstheme="minorHAnsi"/>
          <w:sz w:val="22"/>
          <w:szCs w:val="22"/>
        </w:rPr>
        <w:t xml:space="preserve"> </w:t>
      </w:r>
      <w:r w:rsidRPr="006C582B">
        <w:rPr>
          <w:rFonts w:asciiTheme="minorHAnsi" w:hAnsiTheme="minorHAnsi" w:cstheme="minorHAnsi"/>
          <w:sz w:val="22"/>
          <w:szCs w:val="22"/>
        </w:rPr>
        <w:t>anche con strumenti informatici, esclusivamente per le finalità per le quali le presenti dichiarazioni vengono rese e fornisce il relativo consenso;</w:t>
      </w:r>
    </w:p>
    <w:p w14:paraId="11F3365D" w14:textId="76DACE8E" w:rsidR="00003C0D" w:rsidRPr="006C582B" w:rsidRDefault="00BA360E" w:rsidP="00477DE4">
      <w:pPr>
        <w:tabs>
          <w:tab w:val="left" w:pos="6585"/>
        </w:tabs>
        <w:spacing w:line="240" w:lineRule="atLeas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82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</w:t>
      </w:r>
      <w:r w:rsidR="008B0C42" w:rsidRPr="006C582B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        Firmato</w:t>
      </w:r>
    </w:p>
    <w:p w14:paraId="039ABBEC" w14:textId="77777777" w:rsidR="008B0C42" w:rsidRPr="006C582B" w:rsidRDefault="008B0C42" w:rsidP="008B0C4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3F0458A" w14:textId="06D8D34E" w:rsidR="008B0C42" w:rsidRPr="006C582B" w:rsidRDefault="008B0C42" w:rsidP="008B0C42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582B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sectPr w:rsidR="008B0C42" w:rsidRPr="006C582B" w:rsidSect="00477DE4">
      <w:footerReference w:type="even" r:id="rId9"/>
      <w:footerReference w:type="default" r:id="rId10"/>
      <w:pgSz w:w="11907" w:h="16839" w:code="9"/>
      <w:pgMar w:top="284" w:right="1134" w:bottom="24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3E6655" w14:textId="77777777" w:rsidR="005B037B" w:rsidRDefault="005B037B">
      <w:r>
        <w:separator/>
      </w:r>
    </w:p>
  </w:endnote>
  <w:endnote w:type="continuationSeparator" w:id="0">
    <w:p w14:paraId="6E2A3062" w14:textId="77777777" w:rsidR="005B037B" w:rsidRDefault="005B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roma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0AB06" w14:textId="77777777" w:rsidR="005B037B" w:rsidRDefault="005B037B">
      <w:r>
        <w:separator/>
      </w:r>
    </w:p>
  </w:footnote>
  <w:footnote w:type="continuationSeparator" w:id="0">
    <w:p w14:paraId="3BE27871" w14:textId="77777777" w:rsidR="005B037B" w:rsidRDefault="005B0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0"/>
  </w:num>
  <w:num w:numId="8">
    <w:abstractNumId w:val="24"/>
  </w:num>
  <w:num w:numId="9">
    <w:abstractNumId w:val="13"/>
  </w:num>
  <w:num w:numId="10">
    <w:abstractNumId w:val="31"/>
  </w:num>
  <w:num w:numId="11">
    <w:abstractNumId w:val="21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30"/>
  </w:num>
  <w:num w:numId="17">
    <w:abstractNumId w:val="9"/>
  </w:num>
  <w:num w:numId="18">
    <w:abstractNumId w:val="23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7"/>
  </w:num>
  <w:num w:numId="25">
    <w:abstractNumId w:val="11"/>
  </w:num>
  <w:num w:numId="26">
    <w:abstractNumId w:val="28"/>
  </w:num>
  <w:num w:numId="27">
    <w:abstractNumId w:val="26"/>
  </w:num>
  <w:num w:numId="28">
    <w:abstractNumId w:val="29"/>
  </w:num>
  <w:num w:numId="29">
    <w:abstractNumId w:val="1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543"/>
    <w:rsid w:val="00015D2C"/>
    <w:rsid w:val="00016658"/>
    <w:rsid w:val="00021EB3"/>
    <w:rsid w:val="00023684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A0E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1AB1"/>
    <w:rsid w:val="00132B57"/>
    <w:rsid w:val="001335C6"/>
    <w:rsid w:val="00133C52"/>
    <w:rsid w:val="00134CCE"/>
    <w:rsid w:val="00135167"/>
    <w:rsid w:val="001352AB"/>
    <w:rsid w:val="00140B98"/>
    <w:rsid w:val="001422AF"/>
    <w:rsid w:val="001451B9"/>
    <w:rsid w:val="00147B61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03B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7AA"/>
    <w:rsid w:val="00222A56"/>
    <w:rsid w:val="002247FE"/>
    <w:rsid w:val="00225146"/>
    <w:rsid w:val="00226CB3"/>
    <w:rsid w:val="0023285D"/>
    <w:rsid w:val="00237E48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269"/>
    <w:rsid w:val="002B0440"/>
    <w:rsid w:val="002B13C0"/>
    <w:rsid w:val="002B206B"/>
    <w:rsid w:val="002B3171"/>
    <w:rsid w:val="002B684C"/>
    <w:rsid w:val="002B6A5A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555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4783"/>
    <w:rsid w:val="00395933"/>
    <w:rsid w:val="00397A2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7DE4"/>
    <w:rsid w:val="00480023"/>
    <w:rsid w:val="00484CE2"/>
    <w:rsid w:val="00485D17"/>
    <w:rsid w:val="004914CB"/>
    <w:rsid w:val="00495A93"/>
    <w:rsid w:val="00497369"/>
    <w:rsid w:val="004A33A5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634A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36D"/>
    <w:rsid w:val="00585647"/>
    <w:rsid w:val="00585A3D"/>
    <w:rsid w:val="00585C3D"/>
    <w:rsid w:val="00585EAF"/>
    <w:rsid w:val="00591CC1"/>
    <w:rsid w:val="005A4B10"/>
    <w:rsid w:val="005A5AB6"/>
    <w:rsid w:val="005A7F30"/>
    <w:rsid w:val="005B037B"/>
    <w:rsid w:val="005B4DED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82B"/>
    <w:rsid w:val="006C761E"/>
    <w:rsid w:val="006D04D6"/>
    <w:rsid w:val="006D415B"/>
    <w:rsid w:val="006D4AC3"/>
    <w:rsid w:val="006D6F07"/>
    <w:rsid w:val="006D7AB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7799A"/>
    <w:rsid w:val="0079013C"/>
    <w:rsid w:val="007927F5"/>
    <w:rsid w:val="00795040"/>
    <w:rsid w:val="00796D2C"/>
    <w:rsid w:val="007A3EDB"/>
    <w:rsid w:val="007B4259"/>
    <w:rsid w:val="007B4C06"/>
    <w:rsid w:val="007B59D8"/>
    <w:rsid w:val="007C09AC"/>
    <w:rsid w:val="007C4C5B"/>
    <w:rsid w:val="007D0FF5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659A"/>
    <w:rsid w:val="008805AA"/>
    <w:rsid w:val="00881E62"/>
    <w:rsid w:val="00883FF4"/>
    <w:rsid w:val="00894D01"/>
    <w:rsid w:val="008976D9"/>
    <w:rsid w:val="00897BDF"/>
    <w:rsid w:val="008A1E97"/>
    <w:rsid w:val="008A25A6"/>
    <w:rsid w:val="008B0C42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0E7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E751E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9C9"/>
    <w:rsid w:val="00BA360E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3117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0D9B"/>
    <w:rsid w:val="00CB2568"/>
    <w:rsid w:val="00CB3CE9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D69B7"/>
    <w:rsid w:val="00CE126E"/>
    <w:rsid w:val="00CE4668"/>
    <w:rsid w:val="00CE4CDA"/>
    <w:rsid w:val="00CF00AC"/>
    <w:rsid w:val="00CF2CD9"/>
    <w:rsid w:val="00CF2DCA"/>
    <w:rsid w:val="00CF5402"/>
    <w:rsid w:val="00D011DC"/>
    <w:rsid w:val="00D02160"/>
    <w:rsid w:val="00D0520A"/>
    <w:rsid w:val="00D05358"/>
    <w:rsid w:val="00D1518D"/>
    <w:rsid w:val="00D1714E"/>
    <w:rsid w:val="00D23FCF"/>
    <w:rsid w:val="00D24891"/>
    <w:rsid w:val="00D24DD3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173A1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74DC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7A3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35BDA-58FA-4FE0-A46D-6A71A4E0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IC2 IMOLA</cp:lastModifiedBy>
  <cp:revision>6</cp:revision>
  <cp:lastPrinted>2020-02-24T13:03:00Z</cp:lastPrinted>
  <dcterms:created xsi:type="dcterms:W3CDTF">2024-09-12T09:41:00Z</dcterms:created>
  <dcterms:modified xsi:type="dcterms:W3CDTF">2024-10-08T11:04:00Z</dcterms:modified>
</cp:coreProperties>
</file>