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MODULO AUTORIZZAZIONE INGRESSO ESPERTO ESTERNO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A.S. 20__/20__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 IC 4 - Imola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" w:right="57" w:hanging="1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docente 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" w:right="57" w:hanging="1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del progetto 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" w:right="57" w:hanging="1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Plesso  ______________________________ classe/i __________sez 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" w:right="57" w:hanging="1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Periodo di svolgimento dal________ al______ per un totale di ore 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" w:before="0" w:line="240" w:lineRule="auto"/>
        <w:ind w:left="56" w:right="56" w:hanging="198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 l’autorizzazione all’ingresso, a titolo gratuito, dei seguenti esperti/insegnanti per attività di docenza:</w:t>
      </w:r>
    </w:p>
    <w:tbl>
      <w:tblPr>
        <w:tblStyle w:val="Table1"/>
        <w:tblW w:w="9779.0" w:type="dxa"/>
        <w:jc w:val="left"/>
        <w:tblInd w:w="55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9"/>
        <w:gridCol w:w="7600"/>
        <w:tblGridChange w:id="0">
          <w:tblGrid>
            <w:gridCol w:w="2179"/>
            <w:gridCol w:w="76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0" w:line="240" w:lineRule="auto"/>
              <w:ind w:left="113" w:right="5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dati forniti saranno esclusivamente utilizzati per procedimento amministrativo in corso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0" w:line="240" w:lineRule="auto"/>
              <w:ind w:left="0" w:right="5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0" w:line="240" w:lineRule="auto"/>
              <w:ind w:left="0" w:right="5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0" w:right="5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(cognome nome)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0" w:right="5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0" w:right="5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Nato/a  a ______________________________________(_____)  il____________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0" w:right="5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0" w:right="5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0" w:line="240" w:lineRule="auto"/>
              <w:ind w:left="0" w:right="5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(codice fiscale)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0" w:line="240" w:lineRule="auto"/>
              <w:ind w:left="113" w:right="5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dati forniti saranno esclusivamente utilizzati per procedimento amministrativo in corso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0" w:line="240" w:lineRule="auto"/>
              <w:ind w:left="0" w:right="5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0" w:line="240" w:lineRule="auto"/>
              <w:ind w:left="0" w:right="5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0" w:right="5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(cognome nome)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0" w:right="5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0" w:right="5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Nato/a  a ______________________________________(_____)  il____________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0" w:right="5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0" w:right="5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0" w:line="240" w:lineRule="auto"/>
              <w:ind w:left="0" w:right="5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(codice fiscale)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" w:before="0" w:line="240" w:lineRule="auto"/>
        <w:ind w:left="56" w:right="56" w:hanging="198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L’esperto svolgerà la seguente attività di docenza: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avente come finalità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prestazioni proprie del profilo professionale di docente nella classe rimangono comunque affidate al docente scolastico tenuto alla presenza.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" w:before="0" w:line="240" w:lineRule="auto"/>
        <w:ind w:left="56" w:right="56" w:hanging="5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" w:before="0" w:line="240" w:lineRule="auto"/>
        <w:ind w:left="56" w:right="56" w:hanging="5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" w:before="0" w:line="240" w:lineRule="auto"/>
        <w:ind w:left="56" w:right="56" w:hanging="5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 _________________</w:t>
        <w:tab/>
        <w:tab/>
        <w:tab/>
        <w:tab/>
        <w:tab/>
        <w:tab/>
        <w:t xml:space="preserve">        REFERENTE  DELL’ATTIVITA’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" w:before="0" w:line="240" w:lineRule="auto"/>
        <w:ind w:left="1416" w:right="56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" w:before="0" w:line="240" w:lineRule="auto"/>
        <w:ind w:left="1416" w:right="56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          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FIRMA LEGGIBILE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CONTRATTO DI PRESTAZIONE D’OPERA OCCASIONALE A TITOLO GRATUITO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 che l’art. 43 c.3 del Decreto Ministeriale n. 129/2018 attribuisce alle istituzioni scolastiche la facoltà di stipulare contratti di prestazione d’opera con esperti solo per particolari attività e insegnamenti al fine di garantire l’arricchimento dell’offerta formativa;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 il Piano dell'offerta formativa;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 che l’esperto/a individuato/a per svolgere una lezione a titolo gratuito rivolta agli alunni dell’Istituto, risulta essere ______________________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L’Istituto Comprensivo n.4 di Imola rappresentato legalmente dalla Dott.ssa Manuela Muscherà Dirigente Scolastico domiciliato per la sua carica presso l’Istituto Comprensivo n.4 Via Guicciardini n.8 IMOLA (BO) C.F. 82003970371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sig./la sig.ra________________________ nato/a a ______________ (__) il ____________________ e residente in ____________________ via ___________________________, ____ c.f. 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CONVIENE E SI STIPULA QUANTO SEGUE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premesse costituiscono parte integrante e sostanziale del presente contratto.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Il sig./la sig.ra ___________________________________ si impegna a svolgere una lezione a titolo gratuito per gli alunni della classe ________________ del plesso _____________________________ sul tema: “_______________________________”;  il giorno _______________ dalle ore ______ alle ore ______ secondo quanto concordato con il/la docente referente del progetto.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partecipazione dell’esperto/a è prevista: 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una progettazione disciplinare                  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un progetto inserito nel PTOF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L’attività è svolta senza corresponsione di compenso.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Nulla è dovuto dall’I.C. n.4 di Imola nemmeno a titolo di rimborso spese.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parti si danno reciprocamente atto che la prestazione, al di fuori di qualsiasi rapporto di subordinazione, ed altresì di un rapporto di collaborazione coordinata e continuativa, costituisce esplicazione di attività di lavoro autonomo, regolata dagli artt. 2222 e ss.cc.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caso di controversie il foro competente è il Tribunale di Bologna.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quanto non espressamente disposto nel presente contratto si richiamano, in quanto compatibili, le norme del codice civile in materia di obbligazioni, contratti e di prestazione d’opera intellettuale.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Ai sensi e per gli effetti dell’art.13 del D.Lgs. 196/2003 e art. 13 del Regolamento Europeo 2016/679, riguardante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regole generali per il trattamento dei dati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si informa che i suoi dati personali vengono acquisiti nell’ambito del procedimento relativo ai rapporti contrattuali intercorsi e futuri, e sono raccolti e trattati, anche con l’ausilio di mezzi elettronici, esclusivamente per le finalità connesse alla procedura e gestione del contratto, ovvero per dare esecuzione agli obblighi previsti dalla Legge. Titolare del trattamento è l'Istituto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ISTITUTO COMPRENSIVO N. 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legalmente rappresentato dal Dirigente Scolastico Manuela Muscherà.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Qualsiasi dato o informazione del quale l’esperto/a possa venire a conoscenza nell’esecuzione dell’incarico, riveste carattere di riservatezza, pertanto, lo/la stesso/a si impegna a non divulgare a terzi tali dati o informazioni.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Letto, approvato e sottoscritto.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Imola, ___________________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L’esperto/a                                                                                                           Il Dirigente Scolastico           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________________________</w:t>
        <w:tab/>
        <w:tab/>
        <w:tab/>
        <w:t xml:space="preserve">                                   __________________________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" w:before="0" w:line="240" w:lineRule="auto"/>
        <w:ind w:left="1416" w:right="56" w:hanging="141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(SI ALLEGA ALLA PRESENTE FOTOCOPIA DEL DOCUMENTO DI D’IDENTITÀ DELL’ESPERTO E DICHIARAZIONE SOSTITUTIVA DELLA CERTIFICAZIONE ART. 25/BIS D.P.R. N. 331/2002)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" w:before="0" w:line="240" w:lineRule="auto"/>
        <w:ind w:left="1416" w:right="56" w:hanging="141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Dichiarazione sostitutiva della certificazione art. 25/bis D.P.R. n. 331/2002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" w:before="0" w:line="240" w:lineRule="auto"/>
        <w:ind w:left="1416" w:right="56" w:hanging="141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IC4 Imola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3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l/La sottoscritto/a_________________________________________________________________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nat_  a ___________________________________il ______________________________________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_____________________________________________________ prov. (___________)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Via _________________________________________________________________ n. ________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sanzioni penali, nel caso di dichiarazione non veritiere, di formazione o uso di atti falsi, richiamate dall’art.76 del D.P.R. 445 del 28 dicembre 2000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 D. Lgs. N. 39/2014, emanato in attuazione della direttiva 2011/UE relativa alla lotta contro l’abuso e lo sfruttamento sessuale dei minori e la pornografia minorile, e in ottemperanza dell’art. 25 bis del D.P.R. 14 novembre 2002 n. 313 (T.U.),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suo carico condanne per taluno dei reati di cui agli articoli 600-bis, 600-ter, 600-quater, 600-quinquies e 609-undecies del codice penale, ovvero irrogazione di sanzioni interdittive all’esercizio di attività che comportino contatti diretti e regolari con minori.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Dichiaro di essere informato che i dati personali raccolti saranno trattati esclusivamente ai fini dello svolgimento dell’attività istituzionale dell’amministrazione, così come disposto con 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i w:val="0"/>
            <w:smallCaps w:val="0"/>
            <w:strike w:val="0"/>
            <w:color w:val="1c6685"/>
            <w:sz w:val="18"/>
            <w:szCs w:val="18"/>
            <w:highlight w:val="white"/>
            <w:u w:val="single"/>
            <w:vertAlign w:val="baseline"/>
            <w:rtl w:val="0"/>
          </w:rPr>
          <w:t xml:space="preserve">Decreto legislativo 10 agosto 2018, n. 101</w:t>
        </w:r>
      </w:hyperlink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92929"/>
          <w:sz w:val="18"/>
          <w:szCs w:val="1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2929"/>
          <w:sz w:val="24"/>
          <w:szCs w:val="24"/>
          <w:highlight w:val="white"/>
          <w:u w:val="none"/>
          <w:vertAlign w:val="baseline"/>
          <w:rtl w:val="0"/>
        </w:rPr>
        <w:t xml:space="preserve">che ha adeguato il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92929"/>
          <w:sz w:val="18"/>
          <w:szCs w:val="1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D.Lgs. n. 196/2003 alle disposizione del  GDPR 2016/679; saranno trattati, anche con strumenti informatici, esclusivamente nell’ambito dei procedimenti per il quale la presente dichiarazione viene resa.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Imola, ___________________________________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Il Dichiarante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      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dell’art. 38, D.P.R. 445 del 28 dicembre 2000, la dichiarazione è sottoscritta dall’interessato in presenza del dipendente addetto ovvero sottoscritta o inviata insieme alla fotocopia non autenticata di un documento di identità  del dichiarante, all’ufficio competente via fax, tramite un incaricato, oppure a mezzo posta.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" w:before="0" w:line="240" w:lineRule="auto"/>
        <w:ind w:left="1416" w:right="56" w:hanging="141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7" w:orient="portrait"/>
      <w:pgMar w:bottom="284" w:top="28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Symbol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1341.000000000002" w:type="dxa"/>
      <w:jc w:val="left"/>
      <w:tblInd w:w="-743.0" w:type="dxa"/>
      <w:tblLayout w:type="fixed"/>
      <w:tblLook w:val="0000"/>
    </w:tblPr>
    <w:tblGrid>
      <w:gridCol w:w="1844"/>
      <w:gridCol w:w="9497"/>
      <w:tblGridChange w:id="0">
        <w:tblGrid>
          <w:gridCol w:w="1844"/>
          <w:gridCol w:w="9497"/>
        </w:tblGrid>
      </w:tblGridChange>
    </w:tblGrid>
    <w:tr>
      <w:trPr>
        <w:cantSplit w:val="0"/>
        <w:trHeight w:val="1123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4536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647700" cy="738505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7385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283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ISTITUTO COMPRENSIVO N. 4 - VIA GUICCIARDINI, 8 - 40026 IMOLA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283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Wingdings" w:cs="Wingdings" w:eastAsia="Wingdings" w:hAnsi="Wingding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🕿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0542/22264- FAX 0542/30871 - C.F. : 82003970371- C. M. BOIC846004</w:t>
          </w:r>
        </w:p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453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boic846004@istruzione.it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; posta certificata: </w:t>
          </w:r>
          <w:hyperlink r:id="rId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BOIC846004@PEC.ISTRUZIONE.IT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" w:hAnsi="Times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Times" w:cs="Times" w:hAnsi="Time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olitesto">
    <w:name w:val="titoli testo"/>
    <w:next w:val="titolitesto"/>
    <w:autoRedefine w:val="0"/>
    <w:hidden w:val="0"/>
    <w:qFormat w:val="0"/>
    <w:pPr>
      <w:suppressAutoHyphens w:val="1"/>
      <w:autoSpaceDE w:val="0"/>
      <w:autoSpaceDN w:val="0"/>
      <w:spacing w:after="170" w:line="1" w:lineRule="atLeast"/>
      <w:ind w:left="56" w:right="56" w:leftChars="-1" w:rightChars="0" w:firstLineChars="-1"/>
      <w:jc w:val="both"/>
      <w:textDirection w:val="btLr"/>
      <w:textAlignment w:val="top"/>
      <w:outlineLvl w:val="0"/>
    </w:pPr>
    <w:rPr>
      <w:rFonts w:ascii="Times" w:cs="Times" w:hAnsi="Times"/>
      <w:b w:val="1"/>
      <w:bCs w:val="1"/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estofascicoloeschede">
    <w:name w:val="testo fascicolo e schede"/>
    <w:next w:val="testofascicoloeschede"/>
    <w:autoRedefine w:val="0"/>
    <w:hidden w:val="0"/>
    <w:qFormat w:val="0"/>
    <w:pPr>
      <w:suppressAutoHyphens w:val="1"/>
      <w:autoSpaceDE w:val="0"/>
      <w:autoSpaceDN w:val="0"/>
      <w:spacing w:after="56" w:line="1" w:lineRule="atLeast"/>
      <w:ind w:left="56" w:right="56" w:leftChars="-1" w:rightChars="0" w:firstLine="226" w:firstLineChars="-1"/>
      <w:jc w:val="both"/>
      <w:textDirection w:val="btLr"/>
      <w:textAlignment w:val="top"/>
      <w:outlineLvl w:val="0"/>
    </w:pPr>
    <w:rPr>
      <w:rFonts w:ascii="Times" w:cs="Times" w:hAnsi="Times"/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" w:hAnsi="Times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" w:hAnsi="Times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line="1" w:lineRule="atLeast"/>
      <w:ind w:left="1416" w:leftChars="-1" w:rightChars="0" w:firstLineChars="-1"/>
      <w:textDirection w:val="btLr"/>
      <w:textAlignment w:val="top"/>
      <w:outlineLvl w:val="0"/>
    </w:pPr>
    <w:rPr>
      <w:rFonts w:ascii="Comic Sans MS" w:hAnsi="Comic Sans MS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ollegamentovisitato">
    <w:name w:val="Collegamento visitato"/>
    <w:next w:val="Collegamentovisitat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itolo7Carattere">
    <w:name w:val="Titolo 7 Carattere"/>
    <w:next w:val="Titolo7Carattere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rpodeltestoCarattere">
    <w:name w:val="Corpo del testo Carattere"/>
    <w:next w:val="Corpodeltesto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Corpodeltesto3Carattere">
    <w:name w:val="Corpo del testo 3 Carattere"/>
    <w:next w:val="Corpodeltesto3Caratter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Times" w:cs="Times" w:hAnsi="Times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boic846004@istruzione.it" TargetMode="External"/><Relationship Id="rId3" Type="http://schemas.openxmlformats.org/officeDocument/2006/relationships/hyperlink" Target="mailto:BOIC846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H6fu1+rrrx6l6iigNzh9olF13Q==">AMUW2mX4PytyTgiUBpWgY1Q0xAU7pkA+cV3OjOGe77jwjA7MOmPDhbJnC51X9WyoksL85cab4R+ZSahxxKr6T+kCOqivwRGUPcRJ0Wha0gzE7xQkGPcAraM=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2022-09-26T19:37:00Z</dcterms:created>
  <dc:creator>Istituto Comprensivo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