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7D41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TUTOR  - ESPERTO-</w:t>
      </w:r>
      <w:bookmarkStart w:id="0" w:name="_GoBack"/>
      <w:bookmarkEnd w:id="0"/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3E726B" w:rsidRDefault="003E72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E726B" w:rsidRPr="001222F1" w:rsidRDefault="003E726B" w:rsidP="003E726B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</w:t>
      </w: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il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CAP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_____ del _______ 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Esperto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TUTOR</w:t>
      </w:r>
    </w:p>
    <w:tbl>
      <w:tblPr>
        <w:tblStyle w:val="a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087E8C">
        <w:trPr>
          <w:trHeight w:val="40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087E8C">
        <w:tc>
          <w:tcPr>
            <w:tcW w:w="2799" w:type="dxa"/>
          </w:tcPr>
          <w:p w:rsidR="00087E8C" w:rsidRPr="00C5669C" w:rsidRDefault="007D4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re Baskerville" w:hAnsiTheme="majorHAnsi" w:cs="Libre Baskerville"/>
                <w:color w:val="000000"/>
                <w:sz w:val="22"/>
                <w:szCs w:val="22"/>
              </w:rPr>
            </w:pPr>
            <w:r w:rsidRPr="0092387C">
              <w:rPr>
                <w:sz w:val="22"/>
                <w:szCs w:val="22"/>
              </w:rPr>
              <w:t>Scopri Impara Gioca Viaggia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>
        <w:tc>
          <w:tcPr>
            <w:tcW w:w="2799" w:type="dxa"/>
          </w:tcPr>
          <w:p w:rsidR="00C5669C" w:rsidRPr="00C5669C" w:rsidRDefault="007D4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re Baskerville" w:hAnsiTheme="majorHAnsi" w:cs="Libre Baskerville"/>
                <w:color w:val="000000"/>
                <w:sz w:val="22"/>
                <w:szCs w:val="22"/>
              </w:rPr>
            </w:pPr>
            <w:r w:rsidRPr="0092387C">
              <w:rPr>
                <w:sz w:val="22"/>
                <w:szCs w:val="22"/>
              </w:rPr>
              <w:t>Scopri Impara Gioca Viaggia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c>
          <w:tcPr>
            <w:tcW w:w="2799" w:type="dxa"/>
          </w:tcPr>
          <w:p w:rsidR="00087E8C" w:rsidRPr="00C5669C" w:rsidRDefault="007D4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re Baskerville" w:hAnsiTheme="majorHAnsi" w:cs="Libre Baskerville"/>
                <w:color w:val="000000"/>
                <w:sz w:val="22"/>
                <w:szCs w:val="22"/>
              </w:rPr>
            </w:pPr>
            <w:r w:rsidRPr="0092387C">
              <w:rPr>
                <w:sz w:val="22"/>
                <w:szCs w:val="22"/>
              </w:rPr>
              <w:t>Scopri Impara Gioca Viaggia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rPr>
          <w:trHeight w:val="220"/>
        </w:trPr>
        <w:tc>
          <w:tcPr>
            <w:tcW w:w="2799" w:type="dxa"/>
            <w:vAlign w:val="center"/>
          </w:tcPr>
          <w:p w:rsidR="00087E8C" w:rsidRPr="00C5669C" w:rsidRDefault="007D4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ESPERTO</w:t>
      </w:r>
    </w:p>
    <w:tbl>
      <w:tblPr>
        <w:tblStyle w:val="a0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63"/>
      </w:tblGrid>
      <w:tr w:rsidR="00C5669C" w:rsidTr="007D41AB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C5669C" w:rsidTr="007D41AB">
        <w:trPr>
          <w:trHeight w:val="220"/>
        </w:trPr>
        <w:tc>
          <w:tcPr>
            <w:tcW w:w="2799" w:type="dxa"/>
            <w:vAlign w:val="center"/>
          </w:tcPr>
          <w:p w:rsidR="00C5669C" w:rsidRPr="003E726B" w:rsidRDefault="007D41AB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92387C">
              <w:rPr>
                <w:sz w:val="22"/>
                <w:szCs w:val="22"/>
              </w:rPr>
              <w:t>Scopri Impara Gioca Viaggia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 w:rsidTr="007D41AB">
        <w:trPr>
          <w:trHeight w:val="220"/>
        </w:trPr>
        <w:tc>
          <w:tcPr>
            <w:tcW w:w="2799" w:type="dxa"/>
            <w:vAlign w:val="center"/>
          </w:tcPr>
          <w:p w:rsidR="00C5669C" w:rsidRPr="003E726B" w:rsidRDefault="007D41AB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92387C">
              <w:rPr>
                <w:sz w:val="22"/>
                <w:szCs w:val="22"/>
              </w:rPr>
              <w:t>Scopri Impara Gioca Viaggia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7D41AB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 w:rsidTr="007D41AB">
        <w:trPr>
          <w:trHeight w:val="282"/>
        </w:trPr>
        <w:tc>
          <w:tcPr>
            <w:tcW w:w="2799" w:type="dxa"/>
            <w:vAlign w:val="center"/>
          </w:tcPr>
          <w:p w:rsidR="00C5669C" w:rsidRPr="003E726B" w:rsidRDefault="007D41AB">
            <w:pPr>
              <w:widowControl w:val="0"/>
              <w:rPr>
                <w:sz w:val="22"/>
                <w:szCs w:val="22"/>
              </w:rPr>
            </w:pPr>
            <w:r w:rsidRPr="0092387C">
              <w:rPr>
                <w:sz w:val="22"/>
                <w:szCs w:val="22"/>
              </w:rPr>
              <w:t>Scopri Impara Gioca Viaggia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1AB" w:rsidTr="007D41AB">
        <w:trPr>
          <w:trHeight w:val="386"/>
        </w:trPr>
        <w:tc>
          <w:tcPr>
            <w:tcW w:w="2799" w:type="dxa"/>
            <w:vAlign w:val="center"/>
          </w:tcPr>
          <w:p w:rsidR="007D41AB" w:rsidRPr="0092387C" w:rsidRDefault="007D41AB">
            <w:pPr>
              <w:widowControl w:val="0"/>
              <w:rPr>
                <w:sz w:val="22"/>
                <w:szCs w:val="22"/>
              </w:rPr>
            </w:pPr>
            <w:r w:rsidRPr="0092387C">
              <w:rPr>
                <w:sz w:val="22"/>
                <w:szCs w:val="22"/>
              </w:rPr>
              <w:t>Scopri Impara Gioca Viaggia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AB" w:rsidRPr="003E726B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AB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1AB" w:rsidTr="007D41AB">
        <w:trPr>
          <w:trHeight w:val="386"/>
        </w:trPr>
        <w:tc>
          <w:tcPr>
            <w:tcW w:w="2799" w:type="dxa"/>
            <w:vAlign w:val="center"/>
          </w:tcPr>
          <w:p w:rsidR="007D41AB" w:rsidRPr="0092387C" w:rsidRDefault="007D41A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AB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AB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 w:rsidP="007D41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Come previsto dall’Avviso, allega: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38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copia</w:t>
      </w:r>
      <w:proofErr w:type="gramEnd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di un documento di identità valido;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Curriculum Vitae in formato europeo con indicati i riferimenti dei titoli valutati di cui all’allegato 2-Tabella di autovalutazione.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Elegge come domicilio per le comunicazioni relative alla selezione: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5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□ La propria residenza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□ altra dimora: ______________________________________________________________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D.Lgs.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(di seguito indicato come “Codice Privacy”) e successive modificazioni ed integrazioni,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 aver preso visione dell’Informativa in materia di protezione dei dati personali ai sensi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del  Decreto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legislativo  196/2003 “Codice in materia di protezione dei dati personali” e artt. 13 -14  GDPR  (General  data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protection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regulation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).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 essere consapevole: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ai sensi dell’art. 24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196/2003, in alcuni casi il trattamento può essere effettuato anche  senza il consenso dell’interessato;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  in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e artt. 15 -22 del GDPR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7D41A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A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llegato 2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7D41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TUTOR/ESPERTI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1222F1" w:rsidRPr="001222F1" w:rsidRDefault="001222F1" w:rsidP="001222F1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TUTOR</w:t>
      </w:r>
    </w:p>
    <w:tbl>
      <w:tblPr>
        <w:tblStyle w:val="a2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 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progetto specifico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Punti 2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ESPERTO</w:t>
      </w: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Fino ad un massimo di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 w:rsidP="007D41AB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7D41AB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7D41AB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7D41AB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87E8C"/>
    <w:rsid w:val="0007339F"/>
    <w:rsid w:val="00087E8C"/>
    <w:rsid w:val="001222F1"/>
    <w:rsid w:val="003B5684"/>
    <w:rsid w:val="003E726B"/>
    <w:rsid w:val="007D41AB"/>
    <w:rsid w:val="00C5669C"/>
    <w:rsid w:val="00D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7</cp:revision>
  <dcterms:created xsi:type="dcterms:W3CDTF">2018-10-13T08:09:00Z</dcterms:created>
  <dcterms:modified xsi:type="dcterms:W3CDTF">2019-03-06T10:24:00Z</dcterms:modified>
</cp:coreProperties>
</file>