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C38E9" w14:textId="38C9B360" w:rsidR="00980E2A" w:rsidRPr="00980E2A" w:rsidRDefault="00980E2A" w:rsidP="00980E2A">
      <w:pPr>
        <w:suppressAutoHyphens w:val="0"/>
        <w:jc w:val="center"/>
        <w:rPr>
          <w:rFonts w:eastAsia="Times New Roman"/>
          <w:b/>
          <w:sz w:val="22"/>
          <w:szCs w:val="22"/>
          <w:lang w:eastAsia="it-IT"/>
        </w:rPr>
      </w:pPr>
      <w:bookmarkStart w:id="0" w:name="_Hlk72137691"/>
      <w:r w:rsidRPr="00980E2A">
        <w:rPr>
          <w:rFonts w:eastAsia="Times New Roman"/>
          <w:b/>
          <w:sz w:val="22"/>
          <w:szCs w:val="22"/>
          <w:lang w:eastAsia="it-IT"/>
        </w:rPr>
        <w:t xml:space="preserve">VERBALE   N. </w:t>
      </w:r>
      <w:r w:rsidR="00AB4E79">
        <w:rPr>
          <w:rFonts w:eastAsia="Times New Roman"/>
          <w:b/>
          <w:sz w:val="22"/>
          <w:szCs w:val="22"/>
          <w:lang w:eastAsia="it-IT"/>
        </w:rPr>
        <w:t>9</w:t>
      </w:r>
    </w:p>
    <w:p w14:paraId="7DDFF6B7" w14:textId="4F6653A9" w:rsidR="00980E2A" w:rsidRPr="00980E2A" w:rsidRDefault="00980E2A" w:rsidP="00980E2A">
      <w:pPr>
        <w:suppressAutoHyphens w:val="0"/>
        <w:jc w:val="center"/>
        <w:rPr>
          <w:rFonts w:eastAsia="Times New Roman"/>
          <w:b/>
          <w:sz w:val="22"/>
          <w:szCs w:val="22"/>
          <w:lang w:eastAsia="it-IT"/>
        </w:rPr>
      </w:pPr>
      <w:r w:rsidRPr="00980E2A">
        <w:rPr>
          <w:rFonts w:eastAsia="Times New Roman"/>
          <w:b/>
          <w:sz w:val="22"/>
          <w:szCs w:val="22"/>
          <w:lang w:eastAsia="it-IT"/>
        </w:rPr>
        <w:t xml:space="preserve"> CONSIGLIO DI ISTITUTO DEL </w:t>
      </w:r>
      <w:r w:rsidR="00262507">
        <w:rPr>
          <w:rFonts w:eastAsia="Times New Roman"/>
          <w:b/>
          <w:sz w:val="22"/>
          <w:szCs w:val="22"/>
          <w:lang w:eastAsia="it-IT"/>
        </w:rPr>
        <w:t xml:space="preserve"> </w:t>
      </w:r>
      <w:r w:rsidR="005F3A71">
        <w:rPr>
          <w:rFonts w:eastAsia="Times New Roman"/>
          <w:b/>
          <w:sz w:val="22"/>
          <w:szCs w:val="22"/>
          <w:lang w:eastAsia="it-IT"/>
        </w:rPr>
        <w:t>2</w:t>
      </w:r>
      <w:r w:rsidR="00AB4E79">
        <w:rPr>
          <w:rFonts w:eastAsia="Times New Roman"/>
          <w:b/>
          <w:sz w:val="22"/>
          <w:szCs w:val="22"/>
          <w:lang w:eastAsia="it-IT"/>
        </w:rPr>
        <w:t>9 MAGGIO</w:t>
      </w:r>
      <w:r w:rsidR="00E0094A">
        <w:rPr>
          <w:rFonts w:eastAsia="Times New Roman"/>
          <w:b/>
          <w:sz w:val="22"/>
          <w:szCs w:val="22"/>
          <w:lang w:eastAsia="it-IT"/>
        </w:rPr>
        <w:t xml:space="preserve"> </w:t>
      </w:r>
      <w:r w:rsidR="00B75654">
        <w:rPr>
          <w:rFonts w:eastAsia="Times New Roman"/>
          <w:b/>
          <w:sz w:val="22"/>
          <w:szCs w:val="22"/>
          <w:lang w:eastAsia="it-IT"/>
        </w:rPr>
        <w:t>2</w:t>
      </w:r>
      <w:r>
        <w:rPr>
          <w:rFonts w:eastAsia="Times New Roman"/>
          <w:b/>
          <w:sz w:val="22"/>
          <w:szCs w:val="22"/>
          <w:lang w:eastAsia="it-IT"/>
        </w:rPr>
        <w:t>02</w:t>
      </w:r>
      <w:r w:rsidR="005F3A71">
        <w:rPr>
          <w:rFonts w:eastAsia="Times New Roman"/>
          <w:b/>
          <w:sz w:val="22"/>
          <w:szCs w:val="22"/>
          <w:lang w:eastAsia="it-IT"/>
        </w:rPr>
        <w:t>4</w:t>
      </w:r>
    </w:p>
    <w:p w14:paraId="2DCA8392" w14:textId="77777777" w:rsidR="00980E2A" w:rsidRPr="00980E2A" w:rsidRDefault="00980E2A" w:rsidP="00980E2A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</w:p>
    <w:p w14:paraId="4D2645BD" w14:textId="2A75AEFF" w:rsidR="00980E2A" w:rsidRDefault="00980E2A" w:rsidP="00980E2A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  <w:r w:rsidRPr="00980E2A">
        <w:rPr>
          <w:rFonts w:eastAsia="Times New Roman"/>
          <w:sz w:val="22"/>
          <w:szCs w:val="22"/>
          <w:lang w:eastAsia="it-IT"/>
        </w:rPr>
        <w:t xml:space="preserve">Il giorno </w:t>
      </w:r>
      <w:r w:rsidR="005F3A71">
        <w:rPr>
          <w:rFonts w:eastAsia="Times New Roman"/>
          <w:sz w:val="22"/>
          <w:szCs w:val="22"/>
          <w:lang w:eastAsia="it-IT"/>
        </w:rPr>
        <w:t>2</w:t>
      </w:r>
      <w:r w:rsidR="00AB4E79">
        <w:rPr>
          <w:rFonts w:eastAsia="Times New Roman"/>
          <w:sz w:val="22"/>
          <w:szCs w:val="22"/>
          <w:lang w:eastAsia="it-IT"/>
        </w:rPr>
        <w:t>9</w:t>
      </w:r>
      <w:r w:rsidRPr="00980E2A">
        <w:rPr>
          <w:rFonts w:eastAsia="Times New Roman"/>
          <w:sz w:val="22"/>
          <w:szCs w:val="22"/>
          <w:lang w:eastAsia="it-IT"/>
        </w:rPr>
        <w:t xml:space="preserve"> del mese di</w:t>
      </w:r>
      <w:r w:rsidR="00AB4E79">
        <w:rPr>
          <w:rFonts w:eastAsia="Times New Roman"/>
          <w:sz w:val="22"/>
          <w:szCs w:val="22"/>
          <w:lang w:eastAsia="it-IT"/>
        </w:rPr>
        <w:t xml:space="preserve"> maggio</w:t>
      </w:r>
      <w:r w:rsidR="00E0094A">
        <w:rPr>
          <w:rFonts w:eastAsia="Times New Roman"/>
          <w:sz w:val="22"/>
          <w:szCs w:val="22"/>
          <w:lang w:eastAsia="it-IT"/>
        </w:rPr>
        <w:t xml:space="preserve"> </w:t>
      </w:r>
      <w:r w:rsidRPr="00980E2A">
        <w:rPr>
          <w:rFonts w:eastAsia="Times New Roman"/>
          <w:sz w:val="22"/>
          <w:szCs w:val="22"/>
          <w:lang w:eastAsia="it-IT"/>
        </w:rPr>
        <w:t>dell’anno 202</w:t>
      </w:r>
      <w:r w:rsidR="005F3A71">
        <w:rPr>
          <w:rFonts w:eastAsia="Times New Roman"/>
          <w:sz w:val="22"/>
          <w:szCs w:val="22"/>
          <w:lang w:eastAsia="it-IT"/>
        </w:rPr>
        <w:t>4</w:t>
      </w:r>
      <w:r w:rsidRPr="00980E2A">
        <w:rPr>
          <w:rFonts w:eastAsia="Times New Roman"/>
          <w:sz w:val="22"/>
          <w:szCs w:val="22"/>
          <w:lang w:eastAsia="it-IT"/>
        </w:rPr>
        <w:t>, alle ore 17.</w:t>
      </w:r>
      <w:r w:rsidR="004F4DA4">
        <w:rPr>
          <w:rFonts w:eastAsia="Times New Roman"/>
          <w:sz w:val="22"/>
          <w:szCs w:val="22"/>
          <w:lang w:eastAsia="it-IT"/>
        </w:rPr>
        <w:t>3</w:t>
      </w:r>
      <w:r w:rsidRPr="00980E2A">
        <w:rPr>
          <w:rFonts w:eastAsia="Times New Roman"/>
          <w:sz w:val="22"/>
          <w:szCs w:val="22"/>
          <w:lang w:eastAsia="it-IT"/>
        </w:rPr>
        <w:t>0 è stato convocato e si è riunito</w:t>
      </w:r>
      <w:r w:rsidR="00B75654">
        <w:rPr>
          <w:rFonts w:eastAsia="Times New Roman"/>
          <w:sz w:val="22"/>
          <w:szCs w:val="22"/>
          <w:lang w:eastAsia="it-IT"/>
        </w:rPr>
        <w:t xml:space="preserve">, </w:t>
      </w:r>
      <w:r w:rsidR="00E0094A">
        <w:rPr>
          <w:rFonts w:eastAsia="Times New Roman"/>
          <w:sz w:val="22"/>
          <w:szCs w:val="22"/>
          <w:lang w:eastAsia="it-IT"/>
        </w:rPr>
        <w:t xml:space="preserve">sulla piattaforma </w:t>
      </w:r>
      <w:proofErr w:type="spellStart"/>
      <w:proofErr w:type="gramStart"/>
      <w:r w:rsidR="00E0094A">
        <w:rPr>
          <w:rFonts w:eastAsia="Times New Roman"/>
          <w:sz w:val="22"/>
          <w:szCs w:val="22"/>
          <w:lang w:eastAsia="it-IT"/>
        </w:rPr>
        <w:t>Mett</w:t>
      </w:r>
      <w:proofErr w:type="spellEnd"/>
      <w:r w:rsidR="00E0094A">
        <w:rPr>
          <w:rFonts w:eastAsia="Times New Roman"/>
          <w:sz w:val="22"/>
          <w:szCs w:val="22"/>
          <w:lang w:eastAsia="it-IT"/>
        </w:rPr>
        <w:t>,</w:t>
      </w:r>
      <w:r w:rsidR="00B75654">
        <w:rPr>
          <w:rFonts w:eastAsia="Times New Roman"/>
          <w:sz w:val="22"/>
          <w:szCs w:val="22"/>
          <w:lang w:eastAsia="it-IT"/>
        </w:rPr>
        <w:t xml:space="preserve"> </w:t>
      </w:r>
      <w:r w:rsidRPr="00980E2A">
        <w:rPr>
          <w:rFonts w:eastAsia="Times New Roman"/>
          <w:sz w:val="22"/>
          <w:szCs w:val="22"/>
          <w:lang w:eastAsia="it-IT"/>
        </w:rPr>
        <w:t xml:space="preserve"> il</w:t>
      </w:r>
      <w:proofErr w:type="gramEnd"/>
      <w:r w:rsidRPr="00980E2A">
        <w:rPr>
          <w:rFonts w:eastAsia="Times New Roman"/>
          <w:sz w:val="22"/>
          <w:szCs w:val="22"/>
          <w:lang w:eastAsia="it-IT"/>
        </w:rPr>
        <w:t xml:space="preserve"> Consiglio d’Istituto dell’I.C. 14, convocato dal</w:t>
      </w:r>
      <w:r w:rsidR="00B75654">
        <w:rPr>
          <w:rFonts w:eastAsia="Times New Roman"/>
          <w:sz w:val="22"/>
          <w:szCs w:val="22"/>
          <w:lang w:eastAsia="it-IT"/>
        </w:rPr>
        <w:t xml:space="preserve"> </w:t>
      </w:r>
      <w:r w:rsidR="00E0094A">
        <w:rPr>
          <w:rFonts w:eastAsia="Times New Roman"/>
          <w:sz w:val="22"/>
          <w:szCs w:val="22"/>
          <w:lang w:eastAsia="it-IT"/>
        </w:rPr>
        <w:t>Presidente,</w:t>
      </w:r>
      <w:r w:rsidRPr="00980E2A">
        <w:rPr>
          <w:rFonts w:eastAsia="Times New Roman"/>
          <w:sz w:val="22"/>
          <w:szCs w:val="22"/>
          <w:lang w:eastAsia="it-IT"/>
        </w:rPr>
        <w:t xml:space="preserve"> per discutere il seguente O.D.G:</w:t>
      </w:r>
    </w:p>
    <w:p w14:paraId="459B25DA" w14:textId="4609B780" w:rsidR="00E52500" w:rsidRDefault="00E52500" w:rsidP="00980E2A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</w:p>
    <w:p w14:paraId="28ED5B5E" w14:textId="77777777" w:rsidR="00185948" w:rsidRPr="00185948" w:rsidRDefault="00185948" w:rsidP="00910DB4">
      <w:pPr>
        <w:widowControl w:val="0"/>
        <w:numPr>
          <w:ilvl w:val="0"/>
          <w:numId w:val="3"/>
        </w:numPr>
        <w:suppressAutoHyphens w:val="0"/>
        <w:ind w:left="1066" w:hanging="357"/>
        <w:jc w:val="both"/>
        <w:rPr>
          <w:rFonts w:eastAsia="Times New Roman" w:cs="Times New Roman"/>
          <w:spacing w:val="-1"/>
          <w:sz w:val="22"/>
          <w:szCs w:val="22"/>
          <w:lang w:eastAsia="en-US"/>
        </w:rPr>
      </w:pPr>
      <w:r w:rsidRPr="00185948">
        <w:rPr>
          <w:rFonts w:eastAsia="Times New Roman" w:cs="Times New Roman"/>
          <w:sz w:val="22"/>
          <w:szCs w:val="22"/>
          <w:lang w:eastAsia="en-US"/>
        </w:rPr>
        <w:t>Approvazione verbale seduta precedente;</w:t>
      </w:r>
    </w:p>
    <w:p w14:paraId="34D6EA4F" w14:textId="77777777" w:rsidR="00185948" w:rsidRPr="00185948" w:rsidRDefault="00185948" w:rsidP="00910DB4">
      <w:pPr>
        <w:numPr>
          <w:ilvl w:val="0"/>
          <w:numId w:val="3"/>
        </w:numPr>
        <w:shd w:val="clear" w:color="auto" w:fill="FFFFFF"/>
        <w:suppressAutoHyphens w:val="0"/>
        <w:ind w:left="1066" w:hanging="357"/>
        <w:jc w:val="both"/>
        <w:rPr>
          <w:rFonts w:eastAsia="Times New Roman"/>
          <w:sz w:val="22"/>
          <w:szCs w:val="22"/>
          <w:lang w:eastAsia="en-US"/>
        </w:rPr>
      </w:pPr>
      <w:r w:rsidRPr="00185948">
        <w:rPr>
          <w:rFonts w:eastAsia="Times New Roman"/>
          <w:sz w:val="22"/>
          <w:szCs w:val="22"/>
          <w:lang w:eastAsia="en-US"/>
        </w:rPr>
        <w:t xml:space="preserve">Approvazione incremento tetto di spesa dei libri di testo </w:t>
      </w:r>
      <w:proofErr w:type="spellStart"/>
      <w:r w:rsidRPr="00185948">
        <w:rPr>
          <w:rFonts w:eastAsia="Times New Roman"/>
          <w:sz w:val="22"/>
          <w:szCs w:val="22"/>
          <w:lang w:eastAsia="en-US"/>
        </w:rPr>
        <w:t>a.s.</w:t>
      </w:r>
      <w:proofErr w:type="spellEnd"/>
      <w:r w:rsidRPr="00185948">
        <w:rPr>
          <w:rFonts w:eastAsia="Times New Roman"/>
          <w:sz w:val="22"/>
          <w:szCs w:val="22"/>
          <w:lang w:eastAsia="en-US"/>
        </w:rPr>
        <w:t xml:space="preserve"> 2024/2025 (nel limite del 10%);</w:t>
      </w:r>
    </w:p>
    <w:p w14:paraId="33E7A547" w14:textId="77777777" w:rsidR="00185948" w:rsidRPr="00185948" w:rsidRDefault="00185948" w:rsidP="00910DB4">
      <w:pPr>
        <w:numPr>
          <w:ilvl w:val="0"/>
          <w:numId w:val="3"/>
        </w:numPr>
        <w:shd w:val="clear" w:color="auto" w:fill="FFFFFF"/>
        <w:suppressAutoHyphens w:val="0"/>
        <w:ind w:left="1066" w:hanging="357"/>
        <w:jc w:val="both"/>
        <w:rPr>
          <w:rFonts w:eastAsia="Times New Roman"/>
          <w:sz w:val="22"/>
          <w:szCs w:val="22"/>
          <w:lang w:eastAsia="en-US"/>
        </w:rPr>
      </w:pPr>
      <w:r w:rsidRPr="00185948">
        <w:rPr>
          <w:rFonts w:eastAsia="Times New Roman"/>
          <w:sz w:val="22"/>
          <w:szCs w:val="22"/>
          <w:lang w:eastAsia="en-US"/>
        </w:rPr>
        <w:t>Approvazione Conto Consuntivo 2023;</w:t>
      </w:r>
    </w:p>
    <w:p w14:paraId="58BC60B2" w14:textId="77777777" w:rsidR="00185948" w:rsidRPr="00185948" w:rsidRDefault="00185948" w:rsidP="00910DB4">
      <w:pPr>
        <w:numPr>
          <w:ilvl w:val="0"/>
          <w:numId w:val="3"/>
        </w:numPr>
        <w:shd w:val="clear" w:color="auto" w:fill="FFFFFF"/>
        <w:suppressAutoHyphens w:val="0"/>
        <w:ind w:left="1066" w:hanging="357"/>
        <w:jc w:val="both"/>
        <w:rPr>
          <w:rFonts w:eastAsia="Times New Roman"/>
          <w:sz w:val="22"/>
          <w:szCs w:val="22"/>
          <w:lang w:eastAsia="en-US"/>
        </w:rPr>
      </w:pPr>
      <w:r w:rsidRPr="00185948">
        <w:rPr>
          <w:rFonts w:eastAsia="Times New Roman"/>
          <w:sz w:val="22"/>
          <w:szCs w:val="22"/>
          <w:lang w:eastAsia="en-US"/>
        </w:rPr>
        <w:t>Adattamento del calendario scolastico regionale;</w:t>
      </w:r>
    </w:p>
    <w:p w14:paraId="4DD66694" w14:textId="77777777" w:rsidR="00185948" w:rsidRPr="00185948" w:rsidRDefault="00185948" w:rsidP="00910DB4">
      <w:pPr>
        <w:numPr>
          <w:ilvl w:val="0"/>
          <w:numId w:val="3"/>
        </w:numPr>
        <w:shd w:val="clear" w:color="auto" w:fill="FFFFFF"/>
        <w:suppressAutoHyphens w:val="0"/>
        <w:ind w:left="1066" w:hanging="357"/>
        <w:rPr>
          <w:rFonts w:eastAsia="Times New Roman"/>
          <w:sz w:val="22"/>
          <w:szCs w:val="22"/>
          <w:lang w:eastAsia="en-US"/>
        </w:rPr>
      </w:pPr>
      <w:r w:rsidRPr="00185948">
        <w:rPr>
          <w:rFonts w:eastAsia="Times New Roman"/>
          <w:sz w:val="22"/>
          <w:szCs w:val="22"/>
          <w:lang w:eastAsia="en-US"/>
        </w:rPr>
        <w:t>Autorizzazioni varie;</w:t>
      </w:r>
    </w:p>
    <w:p w14:paraId="352A1468" w14:textId="77777777" w:rsidR="00185948" w:rsidRPr="00185948" w:rsidRDefault="00185948" w:rsidP="00910DB4">
      <w:pPr>
        <w:numPr>
          <w:ilvl w:val="0"/>
          <w:numId w:val="3"/>
        </w:numPr>
        <w:shd w:val="clear" w:color="auto" w:fill="FFFFFF"/>
        <w:suppressAutoHyphens w:val="0"/>
        <w:ind w:left="1066" w:hanging="357"/>
        <w:rPr>
          <w:rFonts w:eastAsia="Times New Roman"/>
          <w:sz w:val="22"/>
          <w:szCs w:val="22"/>
          <w:lang w:eastAsia="en-US"/>
        </w:rPr>
      </w:pPr>
      <w:r w:rsidRPr="00185948">
        <w:rPr>
          <w:rFonts w:eastAsia="Times New Roman"/>
          <w:sz w:val="22"/>
          <w:szCs w:val="22"/>
          <w:lang w:eastAsia="en-US"/>
        </w:rPr>
        <w:t>Varie ed eventuali.</w:t>
      </w:r>
    </w:p>
    <w:p w14:paraId="765B1CB6" w14:textId="77777777" w:rsidR="005F3A71" w:rsidRPr="00980E2A" w:rsidRDefault="005F3A71" w:rsidP="00980E2A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</w:p>
    <w:p w14:paraId="44AF84D2" w14:textId="70FC5887" w:rsidR="0023411A" w:rsidRDefault="00980E2A" w:rsidP="00980E2A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  <w:r w:rsidRPr="00980E2A">
        <w:rPr>
          <w:rFonts w:eastAsia="Times New Roman"/>
          <w:sz w:val="22"/>
          <w:szCs w:val="22"/>
          <w:lang w:eastAsia="it-IT"/>
        </w:rPr>
        <w:t xml:space="preserve">                        Come da convocazione prot.</w:t>
      </w:r>
      <w:r w:rsidR="008D1856">
        <w:rPr>
          <w:rFonts w:eastAsia="Times New Roman"/>
          <w:sz w:val="22"/>
          <w:szCs w:val="22"/>
          <w:lang w:eastAsia="it-IT"/>
        </w:rPr>
        <w:t xml:space="preserve"> </w:t>
      </w:r>
      <w:r w:rsidR="00AB4E79">
        <w:rPr>
          <w:rFonts w:eastAsia="Times New Roman"/>
          <w:sz w:val="22"/>
          <w:szCs w:val="22"/>
          <w:lang w:eastAsia="it-IT"/>
        </w:rPr>
        <w:t>3158</w:t>
      </w:r>
      <w:r w:rsidR="00941FD0">
        <w:rPr>
          <w:rFonts w:eastAsia="Times New Roman"/>
          <w:sz w:val="22"/>
          <w:szCs w:val="22"/>
          <w:lang w:eastAsia="it-IT"/>
        </w:rPr>
        <w:t>/</w:t>
      </w:r>
      <w:bookmarkStart w:id="1" w:name="_Hlk127365266"/>
      <w:r w:rsidR="00941FD0">
        <w:rPr>
          <w:rFonts w:eastAsia="Times New Roman"/>
          <w:sz w:val="22"/>
          <w:szCs w:val="22"/>
          <w:lang w:eastAsia="it-IT"/>
        </w:rPr>
        <w:t>II.1</w:t>
      </w:r>
      <w:r w:rsidRPr="00980E2A">
        <w:rPr>
          <w:rFonts w:eastAsia="Times New Roman"/>
          <w:sz w:val="22"/>
          <w:szCs w:val="22"/>
          <w:lang w:eastAsia="it-IT"/>
        </w:rPr>
        <w:t xml:space="preserve"> </w:t>
      </w:r>
      <w:proofErr w:type="gramStart"/>
      <w:r w:rsidRPr="00980E2A">
        <w:rPr>
          <w:rFonts w:eastAsia="Times New Roman"/>
          <w:sz w:val="22"/>
          <w:szCs w:val="22"/>
          <w:lang w:eastAsia="it-IT"/>
        </w:rPr>
        <w:t xml:space="preserve">del  </w:t>
      </w:r>
      <w:r w:rsidR="00AB4E79">
        <w:rPr>
          <w:rFonts w:eastAsia="Times New Roman"/>
          <w:sz w:val="22"/>
          <w:szCs w:val="22"/>
          <w:lang w:eastAsia="it-IT"/>
        </w:rPr>
        <w:t>22</w:t>
      </w:r>
      <w:proofErr w:type="gramEnd"/>
      <w:r w:rsidRPr="00980E2A">
        <w:rPr>
          <w:rFonts w:eastAsia="Times New Roman"/>
          <w:sz w:val="22"/>
          <w:szCs w:val="22"/>
          <w:lang w:eastAsia="it-IT"/>
        </w:rPr>
        <w:t>/</w:t>
      </w:r>
      <w:r w:rsidR="00E0094A">
        <w:rPr>
          <w:rFonts w:eastAsia="Times New Roman"/>
          <w:sz w:val="22"/>
          <w:szCs w:val="22"/>
          <w:lang w:eastAsia="it-IT"/>
        </w:rPr>
        <w:t>0</w:t>
      </w:r>
      <w:r w:rsidR="00AB4E79">
        <w:rPr>
          <w:rFonts w:eastAsia="Times New Roman"/>
          <w:sz w:val="22"/>
          <w:szCs w:val="22"/>
          <w:lang w:eastAsia="it-IT"/>
        </w:rPr>
        <w:t>5</w:t>
      </w:r>
      <w:r w:rsidRPr="00980E2A">
        <w:rPr>
          <w:rFonts w:eastAsia="Times New Roman"/>
          <w:sz w:val="22"/>
          <w:szCs w:val="22"/>
          <w:lang w:eastAsia="it-IT"/>
        </w:rPr>
        <w:t>/2</w:t>
      </w:r>
      <w:r w:rsidR="005F3A71">
        <w:rPr>
          <w:rFonts w:eastAsia="Times New Roman"/>
          <w:sz w:val="22"/>
          <w:szCs w:val="22"/>
          <w:lang w:eastAsia="it-IT"/>
        </w:rPr>
        <w:t>4.</w:t>
      </w:r>
      <w:bookmarkEnd w:id="1"/>
    </w:p>
    <w:p w14:paraId="49DB3E32" w14:textId="03414665" w:rsidR="00980E2A" w:rsidRPr="00980E2A" w:rsidRDefault="0023411A" w:rsidP="00980E2A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 xml:space="preserve">                                                                                                       </w:t>
      </w:r>
      <w:r w:rsidR="00980E2A" w:rsidRPr="00980E2A">
        <w:rPr>
          <w:rFonts w:eastAsia="Times New Roman"/>
          <w:sz w:val="22"/>
          <w:szCs w:val="22"/>
          <w:lang w:eastAsia="it-IT"/>
        </w:rPr>
        <w:t xml:space="preserve"> </w:t>
      </w:r>
    </w:p>
    <w:p w14:paraId="7AEDE651" w14:textId="77777777" w:rsidR="00980E2A" w:rsidRPr="00980E2A" w:rsidRDefault="00980E2A" w:rsidP="00980E2A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  <w:r w:rsidRPr="00980E2A">
        <w:rPr>
          <w:rFonts w:eastAsia="Times New Roman"/>
          <w:sz w:val="22"/>
          <w:szCs w:val="22"/>
          <w:lang w:eastAsia="it-IT"/>
        </w:rPr>
        <w:t>Prendono parte alla riunione le seguenti persone:</w:t>
      </w:r>
    </w:p>
    <w:p w14:paraId="13A9AFAF" w14:textId="13C5DDFC" w:rsidR="00980E2A" w:rsidRDefault="00980E2A" w:rsidP="00980E2A">
      <w:pPr>
        <w:numPr>
          <w:ilvl w:val="0"/>
          <w:numId w:val="1"/>
        </w:numPr>
        <w:tabs>
          <w:tab w:val="num" w:pos="1980"/>
        </w:tabs>
        <w:suppressAutoHyphens w:val="0"/>
        <w:ind w:hanging="1005"/>
        <w:jc w:val="both"/>
        <w:rPr>
          <w:rFonts w:eastAsia="Times New Roman"/>
          <w:sz w:val="22"/>
          <w:szCs w:val="22"/>
          <w:lang w:eastAsia="it-IT"/>
        </w:rPr>
      </w:pPr>
      <w:r w:rsidRPr="00980E2A">
        <w:rPr>
          <w:rFonts w:eastAsia="Times New Roman"/>
          <w:sz w:val="22"/>
          <w:szCs w:val="22"/>
          <w:lang w:eastAsia="it-IT"/>
        </w:rPr>
        <w:t xml:space="preserve">Dirigente scolastico (membro di diritto) Dott.ssa Maria Anna Volpa  </w:t>
      </w:r>
    </w:p>
    <w:p w14:paraId="28E1CD36" w14:textId="77777777" w:rsidR="008270A4" w:rsidRDefault="008270A4" w:rsidP="008270A4">
      <w:pPr>
        <w:suppressAutoHyphens w:val="0"/>
        <w:ind w:left="1440"/>
        <w:jc w:val="both"/>
        <w:rPr>
          <w:rFonts w:eastAsia="Times New Roman"/>
          <w:sz w:val="22"/>
          <w:szCs w:val="22"/>
          <w:lang w:eastAsia="it-IT"/>
        </w:rPr>
      </w:pPr>
    </w:p>
    <w:p w14:paraId="6FC58298" w14:textId="77777777" w:rsidR="00980E2A" w:rsidRPr="00980E2A" w:rsidRDefault="00980E2A" w:rsidP="00980E2A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30"/>
      </w:tblGrid>
      <w:tr w:rsidR="00980E2A" w:rsidRPr="00980E2A" w14:paraId="577CC05D" w14:textId="77777777" w:rsidTr="00A10FA3">
        <w:trPr>
          <w:jc w:val="center"/>
        </w:trPr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0000" w14:textId="77777777" w:rsidR="00980E2A" w:rsidRPr="00980E2A" w:rsidRDefault="00980E2A" w:rsidP="00980E2A">
            <w:pPr>
              <w:suppressAutoHyphens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80E2A">
              <w:rPr>
                <w:rFonts w:eastAsia="Times New Roman"/>
                <w:sz w:val="22"/>
                <w:szCs w:val="22"/>
                <w:lang w:eastAsia="en-US"/>
              </w:rPr>
              <w:t>COMPONENTE GENITORI</w:t>
            </w:r>
          </w:p>
        </w:tc>
      </w:tr>
      <w:tr w:rsidR="00980E2A" w:rsidRPr="00980E2A" w14:paraId="54A7EFDC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C8ABF" w14:textId="02497C84" w:rsidR="00980E2A" w:rsidRPr="00980E2A" w:rsidRDefault="002F1D03" w:rsidP="00980E2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Baroni Laura</w:t>
            </w:r>
          </w:p>
        </w:tc>
        <w:tc>
          <w:tcPr>
            <w:tcW w:w="1830" w:type="dxa"/>
            <w:shd w:val="clear" w:color="auto" w:fill="auto"/>
          </w:tcPr>
          <w:p w14:paraId="7893AEDB" w14:textId="74629B06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3126C9BA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99EC4" w14:textId="03AB76B5" w:rsidR="00980E2A" w:rsidRPr="00980E2A" w:rsidRDefault="002F1D03" w:rsidP="00980E2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Bollini Marco</w:t>
            </w:r>
          </w:p>
        </w:tc>
        <w:tc>
          <w:tcPr>
            <w:tcW w:w="1830" w:type="dxa"/>
            <w:shd w:val="clear" w:color="auto" w:fill="auto"/>
          </w:tcPr>
          <w:p w14:paraId="0B3CA8DC" w14:textId="05E225CD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03FDC905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BB30" w14:textId="08B9B843" w:rsidR="00980E2A" w:rsidRPr="00980E2A" w:rsidRDefault="002F1D03" w:rsidP="00980E2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Carboni barbara</w:t>
            </w:r>
          </w:p>
        </w:tc>
        <w:tc>
          <w:tcPr>
            <w:tcW w:w="1830" w:type="dxa"/>
            <w:shd w:val="clear" w:color="auto" w:fill="auto"/>
          </w:tcPr>
          <w:p w14:paraId="34BAF961" w14:textId="4FD0DD3F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2C831B3C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582EF" w14:textId="77777777" w:rsidR="00980E2A" w:rsidRPr="00980E2A" w:rsidRDefault="00980E2A" w:rsidP="00980E2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980E2A">
              <w:rPr>
                <w:rFonts w:eastAsia="Times New Roman"/>
                <w:sz w:val="22"/>
                <w:szCs w:val="22"/>
              </w:rPr>
              <w:t>Masaracchia</w:t>
            </w:r>
            <w:proofErr w:type="spellEnd"/>
            <w:r w:rsidRPr="00980E2A">
              <w:rPr>
                <w:rFonts w:eastAsia="Times New Roman"/>
                <w:sz w:val="22"/>
                <w:szCs w:val="22"/>
              </w:rPr>
              <w:t xml:space="preserve"> Silvia</w:t>
            </w:r>
          </w:p>
        </w:tc>
        <w:tc>
          <w:tcPr>
            <w:tcW w:w="1830" w:type="dxa"/>
            <w:shd w:val="clear" w:color="auto" w:fill="auto"/>
          </w:tcPr>
          <w:p w14:paraId="664CD48D" w14:textId="1AC4A76F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2E0AB23E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B04CE" w14:textId="77777777" w:rsidR="00980E2A" w:rsidRPr="00980E2A" w:rsidRDefault="00980E2A" w:rsidP="00980E2A">
            <w:pPr>
              <w:rPr>
                <w:rFonts w:eastAsia="Times New Roman"/>
                <w:sz w:val="22"/>
                <w:szCs w:val="22"/>
              </w:rPr>
            </w:pPr>
            <w:r w:rsidRPr="00980E2A">
              <w:rPr>
                <w:rFonts w:eastAsia="Times New Roman"/>
                <w:sz w:val="22"/>
                <w:szCs w:val="22"/>
              </w:rPr>
              <w:t>Raimondi Romina</w:t>
            </w:r>
          </w:p>
        </w:tc>
        <w:tc>
          <w:tcPr>
            <w:tcW w:w="1830" w:type="dxa"/>
            <w:shd w:val="clear" w:color="auto" w:fill="auto"/>
          </w:tcPr>
          <w:p w14:paraId="58A43178" w14:textId="0558163C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58AC3A8D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4D2B5" w14:textId="77777777" w:rsidR="00980E2A" w:rsidRPr="00980E2A" w:rsidRDefault="00980E2A" w:rsidP="00980E2A">
            <w:pPr>
              <w:rPr>
                <w:rFonts w:eastAsia="Times New Roman"/>
                <w:sz w:val="22"/>
                <w:szCs w:val="22"/>
              </w:rPr>
            </w:pPr>
            <w:r w:rsidRPr="00980E2A">
              <w:rPr>
                <w:rFonts w:eastAsia="Times New Roman"/>
                <w:sz w:val="22"/>
                <w:szCs w:val="22"/>
              </w:rPr>
              <w:t>Torri Manuela</w:t>
            </w:r>
          </w:p>
        </w:tc>
        <w:tc>
          <w:tcPr>
            <w:tcW w:w="1830" w:type="dxa"/>
            <w:shd w:val="clear" w:color="auto" w:fill="auto"/>
          </w:tcPr>
          <w:p w14:paraId="15F44FF6" w14:textId="1F59A529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caps/>
                <w:sz w:val="22"/>
                <w:szCs w:val="22"/>
                <w:lang w:eastAsia="it-IT"/>
              </w:rPr>
            </w:pPr>
          </w:p>
        </w:tc>
      </w:tr>
      <w:tr w:rsidR="00980E2A" w:rsidRPr="00980E2A" w14:paraId="189C75AE" w14:textId="77777777" w:rsidTr="00910DB4">
        <w:trPr>
          <w:jc w:val="center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172D" w14:textId="3C13B822" w:rsidR="00980E2A" w:rsidRPr="00980E2A" w:rsidRDefault="002F1D03" w:rsidP="00980E2A">
            <w:pPr>
              <w:suppressAutoHyphens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Tzortzi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Maria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8FF07" w14:textId="4D21D38F" w:rsidR="00980E2A" w:rsidRPr="00980E2A" w:rsidRDefault="00980E2A" w:rsidP="008730D8">
            <w:pPr>
              <w:suppressAutoHyphens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2F1D03" w:rsidRPr="00980E2A" w14:paraId="68CD8C08" w14:textId="77777777" w:rsidTr="00910DB4">
        <w:trPr>
          <w:jc w:val="center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25C59" w14:textId="2286DC04" w:rsidR="002F1D03" w:rsidRDefault="002F1D03" w:rsidP="00980E2A">
            <w:pPr>
              <w:suppressAutoHyphens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Valentino Mariantonietta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DB460" w14:textId="25BE0199" w:rsidR="002F1D03" w:rsidRPr="00980E2A" w:rsidRDefault="002F1D03" w:rsidP="00980E2A">
            <w:pPr>
              <w:suppressAutoHyphens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980E2A" w:rsidRPr="00980E2A" w14:paraId="59F0FB93" w14:textId="77777777" w:rsidTr="00A10FA3">
        <w:trPr>
          <w:jc w:val="center"/>
        </w:trPr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4849" w14:textId="77777777" w:rsidR="00980E2A" w:rsidRPr="00980E2A" w:rsidRDefault="00980E2A" w:rsidP="00980E2A">
            <w:pPr>
              <w:suppressAutoHyphens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80E2A">
              <w:rPr>
                <w:rFonts w:eastAsia="Times New Roman"/>
                <w:sz w:val="22"/>
                <w:szCs w:val="22"/>
                <w:lang w:eastAsia="en-US"/>
              </w:rPr>
              <w:t>COMPONENTE DOCENTI</w:t>
            </w:r>
          </w:p>
        </w:tc>
      </w:tr>
      <w:tr w:rsidR="00980E2A" w:rsidRPr="00980E2A" w14:paraId="7CB86055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01531" w14:textId="25E0CE99" w:rsidR="00980E2A" w:rsidRPr="00980E2A" w:rsidRDefault="00980E2A" w:rsidP="00980E2A">
            <w:pPr>
              <w:rPr>
                <w:rFonts w:eastAsia="Times New Roman"/>
                <w:sz w:val="22"/>
                <w:szCs w:val="22"/>
              </w:rPr>
            </w:pPr>
            <w:r w:rsidRPr="00980E2A">
              <w:rPr>
                <w:rFonts w:eastAsia="Times New Roman"/>
                <w:sz w:val="22"/>
                <w:szCs w:val="22"/>
              </w:rPr>
              <w:t>A</w:t>
            </w:r>
            <w:r w:rsidR="002F1D03">
              <w:rPr>
                <w:rFonts w:eastAsia="Times New Roman"/>
                <w:sz w:val="22"/>
                <w:szCs w:val="22"/>
              </w:rPr>
              <w:t>lbani Tiziana</w:t>
            </w:r>
          </w:p>
        </w:tc>
        <w:tc>
          <w:tcPr>
            <w:tcW w:w="1830" w:type="dxa"/>
            <w:shd w:val="clear" w:color="auto" w:fill="auto"/>
          </w:tcPr>
          <w:p w14:paraId="7169A3A8" w14:textId="05500C99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04530FFE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4AA45" w14:textId="23C45669" w:rsidR="00980E2A" w:rsidRPr="00980E2A" w:rsidRDefault="002F1D03" w:rsidP="00980E2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Conti Maria</w:t>
            </w:r>
            <w:r w:rsidR="001D7ACD">
              <w:rPr>
                <w:rFonts w:eastAsia="Times New Roman"/>
                <w:sz w:val="22"/>
                <w:szCs w:val="22"/>
              </w:rPr>
              <w:t xml:space="preserve"> L</w:t>
            </w:r>
            <w:r>
              <w:rPr>
                <w:rFonts w:eastAsia="Times New Roman"/>
                <w:sz w:val="22"/>
                <w:szCs w:val="22"/>
              </w:rPr>
              <w:t>uisa</w:t>
            </w:r>
          </w:p>
        </w:tc>
        <w:tc>
          <w:tcPr>
            <w:tcW w:w="1830" w:type="dxa"/>
            <w:shd w:val="clear" w:color="auto" w:fill="auto"/>
          </w:tcPr>
          <w:p w14:paraId="7314E99D" w14:textId="6AFFFE08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39CE7822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942BE" w14:textId="77777777" w:rsidR="00980E2A" w:rsidRPr="00980E2A" w:rsidRDefault="00980E2A" w:rsidP="00980E2A">
            <w:pPr>
              <w:rPr>
                <w:rFonts w:eastAsia="Times New Roman"/>
                <w:sz w:val="22"/>
                <w:szCs w:val="22"/>
              </w:rPr>
            </w:pPr>
            <w:r w:rsidRPr="00980E2A">
              <w:rPr>
                <w:rFonts w:eastAsia="Times New Roman"/>
                <w:sz w:val="22"/>
                <w:szCs w:val="22"/>
              </w:rPr>
              <w:t>Di Monte Isabella</w:t>
            </w:r>
          </w:p>
        </w:tc>
        <w:tc>
          <w:tcPr>
            <w:tcW w:w="1830" w:type="dxa"/>
            <w:shd w:val="clear" w:color="auto" w:fill="auto"/>
          </w:tcPr>
          <w:p w14:paraId="6FA220BA" w14:textId="79C15870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577492D6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7968" w14:textId="770E356D" w:rsidR="00980E2A" w:rsidRPr="00980E2A" w:rsidRDefault="00980E2A" w:rsidP="00980E2A">
            <w:pPr>
              <w:rPr>
                <w:rFonts w:eastAsia="Times New Roman"/>
                <w:sz w:val="22"/>
                <w:szCs w:val="22"/>
              </w:rPr>
            </w:pPr>
            <w:r w:rsidRPr="00980E2A">
              <w:rPr>
                <w:rFonts w:eastAsia="Times New Roman"/>
                <w:sz w:val="22"/>
                <w:szCs w:val="22"/>
              </w:rPr>
              <w:t>G</w:t>
            </w:r>
            <w:r w:rsidR="002F1D03">
              <w:rPr>
                <w:rFonts w:eastAsia="Times New Roman"/>
                <w:sz w:val="22"/>
                <w:szCs w:val="22"/>
              </w:rPr>
              <w:t xml:space="preserve">iacalone Maria Cristina </w:t>
            </w:r>
          </w:p>
        </w:tc>
        <w:tc>
          <w:tcPr>
            <w:tcW w:w="1830" w:type="dxa"/>
            <w:shd w:val="clear" w:color="auto" w:fill="auto"/>
          </w:tcPr>
          <w:p w14:paraId="71B56870" w14:textId="096AB14F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7C98BF36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0937" w14:textId="77777777" w:rsidR="00980E2A" w:rsidRPr="00980E2A" w:rsidRDefault="00980E2A" w:rsidP="00980E2A">
            <w:pPr>
              <w:rPr>
                <w:rFonts w:eastAsia="Times New Roman"/>
                <w:sz w:val="22"/>
                <w:szCs w:val="22"/>
              </w:rPr>
            </w:pPr>
            <w:r w:rsidRPr="00980E2A">
              <w:rPr>
                <w:rFonts w:eastAsia="Times New Roman"/>
                <w:sz w:val="22"/>
                <w:szCs w:val="22"/>
              </w:rPr>
              <w:t>Giordano Rosa</w:t>
            </w:r>
          </w:p>
        </w:tc>
        <w:tc>
          <w:tcPr>
            <w:tcW w:w="1830" w:type="dxa"/>
            <w:shd w:val="clear" w:color="auto" w:fill="auto"/>
          </w:tcPr>
          <w:p w14:paraId="509844EB" w14:textId="5D20D779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2AE9F52D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C84A4" w14:textId="094802D6" w:rsidR="00980E2A" w:rsidRPr="00980E2A" w:rsidRDefault="002F1D03" w:rsidP="00980E2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Marra Maria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Virgiania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2EA92B2C" w14:textId="4FF72A80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0ACDCCE7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900B" w14:textId="3137195E" w:rsidR="00980E2A" w:rsidRPr="00980E2A" w:rsidRDefault="002F1D03" w:rsidP="00980E2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Mastrovalerio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Michele</w:t>
            </w:r>
          </w:p>
        </w:tc>
        <w:tc>
          <w:tcPr>
            <w:tcW w:w="1830" w:type="dxa"/>
            <w:shd w:val="clear" w:color="auto" w:fill="auto"/>
          </w:tcPr>
          <w:p w14:paraId="0EF5E7E4" w14:textId="58265FC4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031023DC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A80CE" w14:textId="603E6057" w:rsidR="00980E2A" w:rsidRPr="00980E2A" w:rsidRDefault="002F1D03" w:rsidP="00980E2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980E2A">
              <w:rPr>
                <w:rFonts w:eastAsia="Times New Roman"/>
                <w:sz w:val="22"/>
                <w:szCs w:val="22"/>
              </w:rPr>
              <w:t>Pocetti</w:t>
            </w:r>
            <w:proofErr w:type="spellEnd"/>
            <w:r w:rsidRPr="00980E2A">
              <w:rPr>
                <w:rFonts w:eastAsia="Times New Roman"/>
                <w:sz w:val="22"/>
                <w:szCs w:val="22"/>
              </w:rPr>
              <w:t xml:space="preserve"> Antonello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236C0BDF" w14:textId="5334D84A" w:rsidR="00980E2A" w:rsidRPr="00980E2A" w:rsidRDefault="00980E2A" w:rsidP="00980E2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80E2A" w:rsidRPr="00980E2A" w14:paraId="3EE52F48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C6B17" w14:textId="77777777" w:rsidR="00980E2A" w:rsidRPr="00980E2A" w:rsidRDefault="00980E2A" w:rsidP="00980E2A">
            <w:pPr>
              <w:suppressAutoHyphens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525BA" w14:textId="77777777" w:rsidR="00980E2A" w:rsidRPr="00980E2A" w:rsidRDefault="00980E2A" w:rsidP="00980E2A">
            <w:pPr>
              <w:suppressAutoHyphens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980E2A" w:rsidRPr="00980E2A" w14:paraId="194A4136" w14:textId="77777777" w:rsidTr="00A10FA3">
        <w:trPr>
          <w:jc w:val="center"/>
        </w:trPr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A768" w14:textId="77777777" w:rsidR="00980E2A" w:rsidRPr="00980E2A" w:rsidRDefault="00980E2A" w:rsidP="00980E2A">
            <w:pPr>
              <w:suppressAutoHyphens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80E2A">
              <w:rPr>
                <w:rFonts w:eastAsia="Times New Roman"/>
                <w:sz w:val="22"/>
                <w:szCs w:val="22"/>
                <w:lang w:eastAsia="en-US"/>
              </w:rPr>
              <w:t>COMPONENTE ATA</w:t>
            </w:r>
          </w:p>
        </w:tc>
      </w:tr>
      <w:tr w:rsidR="002F1D03" w:rsidRPr="00980E2A" w14:paraId="1D8B24EA" w14:textId="77777777" w:rsidTr="00A10FA3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74FB" w14:textId="69C8C8BA" w:rsidR="002F1D03" w:rsidRPr="00980E2A" w:rsidRDefault="002F1D03" w:rsidP="002F1D03">
            <w:pPr>
              <w:suppressAutoHyphens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80E2A">
              <w:rPr>
                <w:rFonts w:eastAsia="Times New Roman"/>
                <w:sz w:val="22"/>
                <w:szCs w:val="22"/>
                <w:lang w:eastAsia="en-US"/>
              </w:rPr>
              <w:t>Monaco Rita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C26" w14:textId="2D5A72EA" w:rsidR="002F1D03" w:rsidRPr="00980E2A" w:rsidRDefault="002F1D03" w:rsidP="002F1D03">
            <w:pPr>
              <w:suppressAutoHyphens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2F1D03" w:rsidRPr="00980E2A" w14:paraId="0DD6E736" w14:textId="77777777" w:rsidTr="002F1D03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6F1" w14:textId="72470A96" w:rsidR="002F1D03" w:rsidRPr="00980E2A" w:rsidRDefault="002F1D03" w:rsidP="002F1D03">
            <w:pPr>
              <w:suppressAutoHyphens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Petrassi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Francesco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A5C2" w14:textId="01F7414B" w:rsidR="002F1D03" w:rsidRPr="00980E2A" w:rsidRDefault="002F1D03" w:rsidP="002F1D03">
            <w:pPr>
              <w:suppressAutoHyphens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bookmarkEnd w:id="0"/>
    </w:tbl>
    <w:p w14:paraId="5B5B28D8" w14:textId="77777777" w:rsidR="00BA3CB3" w:rsidRPr="00980E2A" w:rsidRDefault="00BA3CB3" w:rsidP="00F8508C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</w:p>
    <w:p w14:paraId="70279E0D" w14:textId="6607FFBF" w:rsidR="00A10FA3" w:rsidRPr="00A10FA3" w:rsidRDefault="00A10FA3" w:rsidP="00F45FA0">
      <w:pPr>
        <w:suppressAutoHyphens w:val="0"/>
        <w:rPr>
          <w:rFonts w:eastAsia="Times New Roman"/>
          <w:bCs/>
          <w:iCs/>
          <w:sz w:val="22"/>
          <w:szCs w:val="22"/>
          <w:lang w:eastAsia="it-IT"/>
        </w:rPr>
      </w:pPr>
      <w:bookmarkStart w:id="2" w:name="_Hlk72137801"/>
      <w:r w:rsidRPr="00A10FA3">
        <w:rPr>
          <w:rFonts w:eastAsia="Times New Roman"/>
          <w:bCs/>
          <w:iCs/>
          <w:sz w:val="22"/>
          <w:szCs w:val="22"/>
          <w:lang w:eastAsia="it-IT"/>
        </w:rPr>
        <w:t>C</w:t>
      </w:r>
      <w:r>
        <w:rPr>
          <w:rFonts w:eastAsia="Times New Roman"/>
          <w:bCs/>
          <w:iCs/>
          <w:sz w:val="22"/>
          <w:szCs w:val="22"/>
          <w:lang w:eastAsia="it-IT"/>
        </w:rPr>
        <w:t xml:space="preserve">onstatata la validità della seduta ai sensi dell’art. 28 del DPR 416/74, dopo aver attribuito le funzioni di Segretario della riunione </w:t>
      </w:r>
      <w:proofErr w:type="gramStart"/>
      <w:r>
        <w:rPr>
          <w:rFonts w:eastAsia="Times New Roman"/>
          <w:bCs/>
          <w:iCs/>
          <w:sz w:val="22"/>
          <w:szCs w:val="22"/>
          <w:lang w:eastAsia="it-IT"/>
        </w:rPr>
        <w:t>al</w:t>
      </w:r>
      <w:r w:rsidR="008730D8">
        <w:rPr>
          <w:rFonts w:eastAsia="Times New Roman"/>
          <w:bCs/>
          <w:iCs/>
          <w:sz w:val="22"/>
          <w:szCs w:val="22"/>
          <w:lang w:eastAsia="it-IT"/>
        </w:rPr>
        <w:t xml:space="preserve"> </w:t>
      </w:r>
      <w:r>
        <w:rPr>
          <w:rFonts w:eastAsia="Times New Roman"/>
          <w:bCs/>
          <w:iCs/>
          <w:sz w:val="22"/>
          <w:szCs w:val="22"/>
          <w:lang w:eastAsia="it-IT"/>
        </w:rPr>
        <w:t xml:space="preserve"> docente</w:t>
      </w:r>
      <w:proofErr w:type="gramEnd"/>
      <w:r w:rsidR="008403DE">
        <w:rPr>
          <w:rFonts w:eastAsia="Times New Roman"/>
          <w:bCs/>
          <w:iCs/>
          <w:sz w:val="22"/>
          <w:szCs w:val="22"/>
          <w:lang w:eastAsia="it-IT"/>
        </w:rPr>
        <w:t xml:space="preserve"> </w:t>
      </w:r>
      <w:r w:rsidR="00255E78">
        <w:rPr>
          <w:rFonts w:eastAsia="Times New Roman"/>
          <w:bCs/>
          <w:iCs/>
          <w:sz w:val="22"/>
          <w:szCs w:val="22"/>
          <w:lang w:eastAsia="it-IT"/>
        </w:rPr>
        <w:t xml:space="preserve">         </w:t>
      </w:r>
      <w:r>
        <w:rPr>
          <w:rFonts w:eastAsia="Times New Roman"/>
          <w:bCs/>
          <w:iCs/>
          <w:sz w:val="22"/>
          <w:szCs w:val="22"/>
          <w:lang w:eastAsia="it-IT"/>
        </w:rPr>
        <w:t>, si passa alla discussione dell’ordine del giorno</w:t>
      </w:r>
      <w:r w:rsidR="00BA3CB3">
        <w:rPr>
          <w:rFonts w:eastAsia="Times New Roman"/>
          <w:bCs/>
          <w:iCs/>
          <w:sz w:val="22"/>
          <w:szCs w:val="22"/>
          <w:lang w:eastAsia="it-IT"/>
        </w:rPr>
        <w:t>:</w:t>
      </w:r>
    </w:p>
    <w:p w14:paraId="66844D06" w14:textId="77777777" w:rsidR="00C84339" w:rsidRDefault="00C84339" w:rsidP="00F45FA0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</w:p>
    <w:p w14:paraId="5ABBC399" w14:textId="77777777" w:rsidR="0041326E" w:rsidRDefault="0041326E" w:rsidP="00F45FA0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  <w:bookmarkStart w:id="3" w:name="_Hlk119580951"/>
    </w:p>
    <w:p w14:paraId="4292144B" w14:textId="77777777" w:rsidR="008270A4" w:rsidRDefault="008270A4" w:rsidP="00F45FA0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</w:p>
    <w:p w14:paraId="0F4F8783" w14:textId="3E078BFC" w:rsidR="0041326E" w:rsidRDefault="006578F3" w:rsidP="00F45FA0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sz w:val="22"/>
          <w:szCs w:val="22"/>
          <w:lang w:eastAsia="it-IT"/>
        </w:rPr>
        <w:lastRenderedPageBreak/>
        <w:t xml:space="preserve">Punto </w:t>
      </w:r>
      <w:r w:rsidR="00185948">
        <w:rPr>
          <w:rFonts w:eastAsia="Times New Roman"/>
          <w:b/>
          <w:bCs/>
          <w:iCs/>
          <w:sz w:val="22"/>
          <w:szCs w:val="22"/>
          <w:lang w:eastAsia="it-IT"/>
        </w:rPr>
        <w:t>2</w:t>
      </w:r>
      <w:proofErr w:type="gramStart"/>
      <w:r>
        <w:rPr>
          <w:rFonts w:eastAsia="Times New Roman"/>
          <w:b/>
          <w:bCs/>
          <w:iCs/>
          <w:sz w:val="22"/>
          <w:szCs w:val="22"/>
          <w:lang w:eastAsia="it-IT"/>
        </w:rPr>
        <w:t xml:space="preserve">) </w:t>
      </w:r>
      <w:r w:rsidR="00185948">
        <w:rPr>
          <w:rFonts w:eastAsia="Times New Roman"/>
          <w:b/>
          <w:bCs/>
          <w:iCs/>
          <w:sz w:val="22"/>
          <w:szCs w:val="22"/>
          <w:lang w:eastAsia="it-IT"/>
        </w:rPr>
        <w:t xml:space="preserve"> A</w:t>
      </w:r>
      <w:r w:rsidR="00185948" w:rsidRPr="00185948">
        <w:rPr>
          <w:rFonts w:eastAsia="Times New Roman"/>
          <w:b/>
          <w:bCs/>
          <w:iCs/>
          <w:sz w:val="22"/>
          <w:szCs w:val="22"/>
          <w:lang w:eastAsia="it-IT"/>
        </w:rPr>
        <w:t>pprovazione</w:t>
      </w:r>
      <w:proofErr w:type="gramEnd"/>
      <w:r w:rsidR="00185948" w:rsidRPr="00185948">
        <w:rPr>
          <w:rFonts w:eastAsia="Times New Roman"/>
          <w:b/>
          <w:bCs/>
          <w:iCs/>
          <w:sz w:val="22"/>
          <w:szCs w:val="22"/>
          <w:lang w:eastAsia="it-IT"/>
        </w:rPr>
        <w:t xml:space="preserve"> incremento tetto di spesa dei libri di testo </w:t>
      </w:r>
      <w:proofErr w:type="spellStart"/>
      <w:r w:rsidR="00185948" w:rsidRPr="00185948">
        <w:rPr>
          <w:rFonts w:eastAsia="Times New Roman"/>
          <w:b/>
          <w:bCs/>
          <w:iCs/>
          <w:sz w:val="22"/>
          <w:szCs w:val="22"/>
          <w:lang w:eastAsia="it-IT"/>
        </w:rPr>
        <w:t>a.s.</w:t>
      </w:r>
      <w:proofErr w:type="spellEnd"/>
      <w:r w:rsidR="00185948" w:rsidRPr="00185948">
        <w:rPr>
          <w:rFonts w:eastAsia="Times New Roman"/>
          <w:b/>
          <w:bCs/>
          <w:iCs/>
          <w:sz w:val="22"/>
          <w:szCs w:val="22"/>
          <w:lang w:eastAsia="it-IT"/>
        </w:rPr>
        <w:t xml:space="preserve"> 2024/2025 (nel limite del 10%)</w:t>
      </w:r>
      <w:r w:rsidR="00185948">
        <w:rPr>
          <w:rFonts w:eastAsia="Times New Roman"/>
          <w:b/>
          <w:bCs/>
          <w:iCs/>
          <w:sz w:val="22"/>
          <w:szCs w:val="22"/>
          <w:lang w:eastAsia="it-IT"/>
        </w:rPr>
        <w:t>.</w:t>
      </w:r>
    </w:p>
    <w:p w14:paraId="7AC43DF1" w14:textId="2F4759D2" w:rsidR="00512E55" w:rsidRDefault="00512E55" w:rsidP="00512E55">
      <w:pPr>
        <w:ind w:left="360"/>
        <w:jc w:val="center"/>
        <w:rPr>
          <w:rFonts w:eastAsia="Calibri" w:cs="font461"/>
          <w:b/>
          <w:sz w:val="22"/>
          <w:szCs w:val="22"/>
        </w:rPr>
      </w:pPr>
    </w:p>
    <w:p w14:paraId="01957905" w14:textId="77777777" w:rsidR="00156C3C" w:rsidRDefault="00156C3C" w:rsidP="00DA34E7">
      <w:pPr>
        <w:tabs>
          <w:tab w:val="num" w:pos="720"/>
        </w:tabs>
        <w:suppressAutoHyphens w:val="0"/>
        <w:spacing w:line="0" w:lineRule="atLeast"/>
        <w:rPr>
          <w:rFonts w:eastAsia="Times New Roman" w:cs="Times New Roman"/>
          <w:sz w:val="22"/>
          <w:szCs w:val="22"/>
          <w:lang w:eastAsia="it-IT"/>
        </w:rPr>
      </w:pPr>
    </w:p>
    <w:p w14:paraId="74CF1A8F" w14:textId="77777777" w:rsidR="00156C3C" w:rsidRDefault="00156C3C" w:rsidP="00156C3C">
      <w:pPr>
        <w:suppressAutoHyphens w:val="0"/>
        <w:overflowPunct w:val="0"/>
        <w:autoSpaceDE w:val="0"/>
        <w:autoSpaceDN w:val="0"/>
        <w:adjustRightInd w:val="0"/>
        <w:ind w:left="284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IL CONSIGLIO DI ISTITUTO</w:t>
      </w:r>
    </w:p>
    <w:p w14:paraId="4C98A41C" w14:textId="77777777" w:rsidR="00156C3C" w:rsidRDefault="00156C3C" w:rsidP="00DA34E7">
      <w:pPr>
        <w:tabs>
          <w:tab w:val="num" w:pos="720"/>
        </w:tabs>
        <w:suppressAutoHyphens w:val="0"/>
        <w:spacing w:line="0" w:lineRule="atLeast"/>
        <w:rPr>
          <w:rFonts w:eastAsia="Times New Roman" w:cs="Times New Roman"/>
          <w:sz w:val="22"/>
          <w:szCs w:val="22"/>
          <w:lang w:eastAsia="it-IT"/>
        </w:rPr>
      </w:pPr>
    </w:p>
    <w:p w14:paraId="405AF919" w14:textId="5E5060A6" w:rsidR="00DA34E7" w:rsidRPr="00663EB7" w:rsidRDefault="00DA34E7" w:rsidP="00DA34E7">
      <w:pPr>
        <w:tabs>
          <w:tab w:val="num" w:pos="720"/>
        </w:tabs>
        <w:suppressAutoHyphens w:val="0"/>
        <w:spacing w:line="0" w:lineRule="atLeast"/>
        <w:rPr>
          <w:rFonts w:eastAsia="Times New Roman" w:cs="Times New Roman"/>
          <w:sz w:val="22"/>
          <w:szCs w:val="22"/>
          <w:lang w:eastAsia="it-IT"/>
        </w:rPr>
      </w:pPr>
      <w:r w:rsidRPr="00663EB7">
        <w:rPr>
          <w:rFonts w:eastAsia="Times New Roman" w:cs="Times New Roman"/>
          <w:sz w:val="22"/>
          <w:szCs w:val="22"/>
          <w:lang w:eastAsia="it-IT"/>
        </w:rPr>
        <w:t xml:space="preserve">VISTA        la nota n. 2581 del 9 aprile 2014;  </w:t>
      </w:r>
    </w:p>
    <w:p w14:paraId="7D130381" w14:textId="77777777" w:rsidR="00DA34E7" w:rsidRPr="00663EB7" w:rsidRDefault="00DA34E7" w:rsidP="00DA34E7">
      <w:pPr>
        <w:tabs>
          <w:tab w:val="num" w:pos="720"/>
        </w:tabs>
        <w:suppressAutoHyphens w:val="0"/>
        <w:spacing w:line="0" w:lineRule="atLeast"/>
        <w:rPr>
          <w:rFonts w:eastAsia="Times New Roman" w:cs="Times New Roman"/>
          <w:sz w:val="22"/>
          <w:szCs w:val="22"/>
          <w:lang w:eastAsia="it-IT"/>
        </w:rPr>
      </w:pPr>
      <w:r w:rsidRPr="00663EB7">
        <w:rPr>
          <w:rFonts w:eastAsia="Times New Roman" w:cs="Times New Roman"/>
          <w:sz w:val="22"/>
          <w:szCs w:val="22"/>
          <w:lang w:eastAsia="it-IT"/>
        </w:rPr>
        <w:t>SENTITO   il parere dei Consigli di classe;</w:t>
      </w:r>
    </w:p>
    <w:p w14:paraId="5D7A5A62" w14:textId="66514C13" w:rsidR="00DA34E7" w:rsidRPr="00663EB7" w:rsidRDefault="00DA34E7" w:rsidP="00DA34E7">
      <w:pPr>
        <w:tabs>
          <w:tab w:val="num" w:pos="720"/>
        </w:tabs>
        <w:suppressAutoHyphens w:val="0"/>
        <w:spacing w:line="0" w:lineRule="atLeast"/>
        <w:rPr>
          <w:rFonts w:eastAsia="Times New Roman" w:cs="Times New Roman"/>
          <w:color w:val="000000"/>
          <w:sz w:val="22"/>
          <w:szCs w:val="22"/>
          <w:lang w:eastAsia="it-IT"/>
        </w:rPr>
      </w:pPr>
      <w:r w:rsidRPr="00663EB7">
        <w:rPr>
          <w:rFonts w:eastAsia="Times New Roman" w:cs="Times New Roman"/>
          <w:sz w:val="22"/>
          <w:szCs w:val="22"/>
          <w:lang w:eastAsia="it-IT"/>
        </w:rPr>
        <w:t xml:space="preserve">VISTA       la delibera del Collegio dei Docenti del </w:t>
      </w:r>
      <w:r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="00910DB4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="00EE3F6B">
        <w:rPr>
          <w:rFonts w:eastAsia="Times New Roman" w:cs="Times New Roman"/>
          <w:sz w:val="22"/>
          <w:szCs w:val="22"/>
          <w:lang w:eastAsia="it-IT"/>
        </w:rPr>
        <w:t>21</w:t>
      </w:r>
      <w:bookmarkStart w:id="4" w:name="_GoBack"/>
      <w:bookmarkEnd w:id="4"/>
      <w:r>
        <w:rPr>
          <w:rFonts w:eastAsia="Times New Roman" w:cs="Times New Roman"/>
          <w:sz w:val="22"/>
          <w:szCs w:val="22"/>
          <w:lang w:eastAsia="it-IT"/>
        </w:rPr>
        <w:t>/05/</w:t>
      </w:r>
      <w:r w:rsidRPr="00663EB7">
        <w:rPr>
          <w:rFonts w:eastAsia="Times New Roman" w:cs="Times New Roman"/>
          <w:sz w:val="22"/>
          <w:szCs w:val="22"/>
          <w:lang w:eastAsia="it-IT"/>
        </w:rPr>
        <w:t>202</w:t>
      </w:r>
      <w:r>
        <w:rPr>
          <w:rFonts w:eastAsia="Times New Roman" w:cs="Times New Roman"/>
          <w:sz w:val="22"/>
          <w:szCs w:val="22"/>
          <w:lang w:eastAsia="it-IT"/>
        </w:rPr>
        <w:t>4</w:t>
      </w:r>
      <w:r w:rsidRPr="00663EB7">
        <w:rPr>
          <w:rFonts w:eastAsia="Times New Roman" w:cs="Times New Roman"/>
          <w:color w:val="000000"/>
          <w:sz w:val="22"/>
          <w:szCs w:val="22"/>
          <w:lang w:eastAsia="it-IT"/>
        </w:rPr>
        <w:t>;</w:t>
      </w:r>
    </w:p>
    <w:p w14:paraId="39EA3872" w14:textId="77777777" w:rsidR="00DA34E7" w:rsidRPr="00663EB7" w:rsidRDefault="00DA34E7" w:rsidP="00DA34E7">
      <w:pPr>
        <w:tabs>
          <w:tab w:val="num" w:pos="720"/>
        </w:tabs>
        <w:suppressAutoHyphens w:val="0"/>
        <w:spacing w:line="0" w:lineRule="atLeast"/>
        <w:rPr>
          <w:rFonts w:eastAsia="Times New Roman" w:cs="Times New Roman"/>
          <w:sz w:val="22"/>
          <w:szCs w:val="22"/>
          <w:lang w:eastAsia="it-IT"/>
        </w:rPr>
      </w:pPr>
      <w:r w:rsidRPr="00663EB7">
        <w:rPr>
          <w:rFonts w:eastAsia="Times New Roman" w:cs="Times New Roman"/>
          <w:sz w:val="22"/>
          <w:szCs w:val="22"/>
          <w:lang w:eastAsia="it-IT"/>
        </w:rPr>
        <w:t>CONSIDERATA    la necessità di garantire la continuità dei libri di testo in uso;</w:t>
      </w:r>
    </w:p>
    <w:p w14:paraId="379DCF33" w14:textId="77777777" w:rsidR="00DA34E7" w:rsidRDefault="00DA34E7" w:rsidP="00DA34E7">
      <w:pPr>
        <w:ind w:left="360"/>
        <w:jc w:val="center"/>
        <w:rPr>
          <w:rFonts w:eastAsia="Calibri" w:cs="font461"/>
          <w:b/>
          <w:sz w:val="22"/>
          <w:szCs w:val="22"/>
        </w:rPr>
      </w:pPr>
    </w:p>
    <w:p w14:paraId="634172E1" w14:textId="60E12037" w:rsidR="00DA34E7" w:rsidRPr="0019020B" w:rsidRDefault="00DA34E7" w:rsidP="00DA34E7">
      <w:pPr>
        <w:ind w:left="360"/>
        <w:jc w:val="center"/>
        <w:rPr>
          <w:rFonts w:eastAsia="Calibri" w:cs="font461"/>
          <w:b/>
          <w:sz w:val="22"/>
          <w:szCs w:val="22"/>
        </w:rPr>
      </w:pPr>
      <w:r w:rsidRPr="0019020B">
        <w:rPr>
          <w:rFonts w:eastAsia="Calibri" w:cs="font461"/>
          <w:b/>
          <w:sz w:val="22"/>
          <w:szCs w:val="22"/>
        </w:rPr>
        <w:t xml:space="preserve">DELIBERA (n. </w:t>
      </w:r>
      <w:r>
        <w:rPr>
          <w:rFonts w:eastAsia="Calibri" w:cs="font461"/>
          <w:b/>
          <w:sz w:val="22"/>
          <w:szCs w:val="22"/>
        </w:rPr>
        <w:t>50</w:t>
      </w:r>
      <w:r w:rsidRPr="0019020B">
        <w:rPr>
          <w:rFonts w:eastAsia="Calibri" w:cs="font461"/>
          <w:b/>
          <w:sz w:val="22"/>
          <w:szCs w:val="22"/>
        </w:rPr>
        <w:t>)</w:t>
      </w:r>
    </w:p>
    <w:p w14:paraId="3C6724B2" w14:textId="77777777" w:rsidR="00DA34E7" w:rsidRPr="00663EB7" w:rsidRDefault="00DA34E7" w:rsidP="00DA34E7">
      <w:pPr>
        <w:suppressAutoHyphens w:val="0"/>
        <w:spacing w:before="100" w:beforeAutospacing="1" w:after="119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663EB7">
        <w:rPr>
          <w:rFonts w:eastAsia="Times New Roman" w:cs="Times New Roman"/>
          <w:bCs/>
          <w:sz w:val="22"/>
          <w:szCs w:val="22"/>
          <w:lang w:eastAsia="it-IT"/>
        </w:rPr>
        <w:t xml:space="preserve">Di autorizzare la deroga entro il 10 % del tetto di spesa previsto per l’acquisto dei libri di testo </w:t>
      </w:r>
      <w:proofErr w:type="gramStart"/>
      <w:r w:rsidRPr="00663EB7">
        <w:rPr>
          <w:rFonts w:eastAsia="Times New Roman" w:cs="Times New Roman"/>
          <w:bCs/>
          <w:sz w:val="22"/>
          <w:szCs w:val="22"/>
          <w:lang w:eastAsia="it-IT"/>
        </w:rPr>
        <w:t>per  alcune</w:t>
      </w:r>
      <w:proofErr w:type="gramEnd"/>
      <w:r w:rsidRPr="00663EB7">
        <w:rPr>
          <w:rFonts w:eastAsia="Times New Roman" w:cs="Times New Roman"/>
          <w:bCs/>
          <w:sz w:val="22"/>
          <w:szCs w:val="22"/>
          <w:lang w:eastAsia="it-IT"/>
        </w:rPr>
        <w:t xml:space="preserve"> classi di scuola secondaria di primo grado</w:t>
      </w:r>
      <w:r>
        <w:rPr>
          <w:rFonts w:eastAsia="Times New Roman" w:cs="Times New Roman"/>
          <w:bCs/>
          <w:sz w:val="22"/>
          <w:szCs w:val="22"/>
          <w:lang w:eastAsia="it-IT"/>
        </w:rPr>
        <w:t>:</w:t>
      </w:r>
    </w:p>
    <w:p w14:paraId="5BF7A631" w14:textId="77777777" w:rsidR="00DA34E7" w:rsidRDefault="00DA34E7" w:rsidP="00DA34E7">
      <w:pPr>
        <w:suppressAutoHyphens w:val="0"/>
        <w:overflowPunct w:val="0"/>
        <w:autoSpaceDE w:val="0"/>
        <w:autoSpaceDN w:val="0"/>
        <w:adjustRightInd w:val="0"/>
        <w:ind w:left="284"/>
        <w:jc w:val="center"/>
        <w:rPr>
          <w:rFonts w:cs="Arial"/>
          <w:b/>
          <w:sz w:val="22"/>
          <w:szCs w:val="22"/>
        </w:rPr>
      </w:pPr>
    </w:p>
    <w:tbl>
      <w:tblPr>
        <w:tblW w:w="7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00"/>
        <w:gridCol w:w="2780"/>
        <w:gridCol w:w="1980"/>
      </w:tblGrid>
      <w:tr w:rsidR="00910DB4" w:rsidRPr="00910DB4" w14:paraId="1A63BDA0" w14:textId="77777777" w:rsidTr="00910DB4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DEDE" w:fill="FFFFFF"/>
            <w:vAlign w:val="bottom"/>
            <w:hideMark/>
          </w:tcPr>
          <w:p w14:paraId="774CAD51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DEDE" w:fill="FFFFFF"/>
            <w:vAlign w:val="bottom"/>
            <w:hideMark/>
          </w:tcPr>
          <w:p w14:paraId="53A1FF40" w14:textId="77777777" w:rsidR="00910DB4" w:rsidRPr="00910DB4" w:rsidRDefault="00910DB4" w:rsidP="00910DB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Tetto di spesa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DEDE" w:fill="FFFFFF"/>
            <w:vAlign w:val="bottom"/>
            <w:hideMark/>
          </w:tcPr>
          <w:p w14:paraId="08CA19CA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Costo totale adozioni da acquistare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FE33" w14:textId="77777777" w:rsidR="00910DB4" w:rsidRPr="00910DB4" w:rsidRDefault="00910DB4" w:rsidP="00910DB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Tetto di spesa +10%</w:t>
            </w:r>
          </w:p>
        </w:tc>
      </w:tr>
      <w:tr w:rsidR="00910DB4" w:rsidRPr="00910DB4" w14:paraId="6024AC56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6E6775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83E685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294,00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2F4F43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319,25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009A1B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323,40</w:t>
            </w:r>
          </w:p>
        </w:tc>
      </w:tr>
      <w:tr w:rsidR="00910DB4" w:rsidRPr="00910DB4" w14:paraId="1E0CDBA8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79F457B9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2DD65768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294,00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12E40CB9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323,20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51C8C3D0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323,40</w:t>
            </w:r>
          </w:p>
        </w:tc>
      </w:tr>
      <w:tr w:rsidR="00910DB4" w:rsidRPr="00910DB4" w14:paraId="30697130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536E61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BE81D7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294,00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87DFA8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319,25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7B9C25F7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323,40</w:t>
            </w:r>
          </w:p>
        </w:tc>
      </w:tr>
      <w:tr w:rsidR="00910DB4" w:rsidRPr="00910DB4" w14:paraId="2CF68051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58280D09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138900DE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294,00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09F2FC06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323,20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49BB2E92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323,40</w:t>
            </w:r>
          </w:p>
        </w:tc>
      </w:tr>
      <w:tr w:rsidR="00910DB4" w:rsidRPr="00910DB4" w14:paraId="14A547DA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A55EC6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318002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294,00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08C1C3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320,20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76FE4B8D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323,40</w:t>
            </w:r>
          </w:p>
        </w:tc>
      </w:tr>
      <w:tr w:rsidR="00910DB4" w:rsidRPr="00910DB4" w14:paraId="67FA43D7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23C231C4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6BFBEF30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294,00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3B13ED1D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320,20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067C41F0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323,40</w:t>
            </w:r>
          </w:p>
        </w:tc>
      </w:tr>
      <w:tr w:rsidR="00910DB4" w:rsidRPr="00910DB4" w14:paraId="5FDDD128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097D07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0E3AEE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294,00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F77794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316,00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1EB34EAC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323,40</w:t>
            </w:r>
          </w:p>
        </w:tc>
      </w:tr>
      <w:tr w:rsidR="00910DB4" w:rsidRPr="00910DB4" w14:paraId="58065240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5BADDFF8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38761146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117,00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24817EA7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113,00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16E48671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128,70</w:t>
            </w:r>
          </w:p>
        </w:tc>
      </w:tr>
      <w:tr w:rsidR="00910DB4" w:rsidRPr="00910DB4" w14:paraId="0249A8FD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8E39BF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49F55B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117,00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67AE6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113,00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1CB5B767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128,70</w:t>
            </w:r>
          </w:p>
        </w:tc>
      </w:tr>
      <w:tr w:rsidR="00910DB4" w:rsidRPr="00910DB4" w14:paraId="1BAD0F9A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5EE498B9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02C3CE80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117,00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2CD5AE16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113,00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1C845491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128,70</w:t>
            </w:r>
          </w:p>
        </w:tc>
      </w:tr>
      <w:tr w:rsidR="00910DB4" w:rsidRPr="00910DB4" w14:paraId="20CE5D4A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3C4103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970786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117,00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088E0C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105,10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7B3E51A0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128,70</w:t>
            </w:r>
          </w:p>
        </w:tc>
      </w:tr>
      <w:tr w:rsidR="00910DB4" w:rsidRPr="00910DB4" w14:paraId="0087FF8D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27DDA498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7D002458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117,00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097F4EF7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74050B1B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128,70</w:t>
            </w:r>
          </w:p>
        </w:tc>
      </w:tr>
      <w:tr w:rsidR="00910DB4" w:rsidRPr="00910DB4" w14:paraId="20EDC000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377B2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F3DFB4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117,00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D9BAF5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07E6162F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128,70</w:t>
            </w:r>
          </w:p>
        </w:tc>
      </w:tr>
      <w:tr w:rsidR="00910DB4" w:rsidRPr="00910DB4" w14:paraId="6726D4FA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5BEB78F2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738BB78C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132,00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520D7BAE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121,80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6A4EABEF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145,20</w:t>
            </w:r>
          </w:p>
        </w:tc>
      </w:tr>
      <w:tr w:rsidR="00910DB4" w:rsidRPr="00910DB4" w14:paraId="483AF643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55CE6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89DAD7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132,00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D4A8A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132,30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55416134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145,20</w:t>
            </w:r>
          </w:p>
        </w:tc>
      </w:tr>
      <w:tr w:rsidR="00910DB4" w:rsidRPr="00910DB4" w14:paraId="5F31DF7D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1906312C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1D992DBE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132,00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187C93D0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121,80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7E3F5878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145,20</w:t>
            </w:r>
          </w:p>
        </w:tc>
      </w:tr>
      <w:tr w:rsidR="00910DB4" w:rsidRPr="00910DB4" w14:paraId="0A0BA539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7ADD5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B47BAE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132,00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F977A3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135,10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6C6F6F3F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145,20</w:t>
            </w:r>
          </w:p>
        </w:tc>
      </w:tr>
      <w:tr w:rsidR="00910DB4" w:rsidRPr="00910DB4" w14:paraId="4B7D5FFE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7BCE2D62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2FAFF2DA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132,00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0C045E8E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138,50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1EAC1A65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145,20</w:t>
            </w:r>
          </w:p>
        </w:tc>
      </w:tr>
      <w:tr w:rsidR="00910DB4" w:rsidRPr="00910DB4" w14:paraId="28987510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D8822B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067EDE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132,00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3DDCEB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138,50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08510E26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145,20</w:t>
            </w:r>
          </w:p>
        </w:tc>
      </w:tr>
      <w:tr w:rsidR="00910DB4" w:rsidRPr="00910DB4" w14:paraId="63641935" w14:textId="77777777" w:rsidTr="00910DB4">
        <w:trPr>
          <w:trHeight w:val="4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7BCFB58F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6A752B7A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132,00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2C11E354" w14:textId="77777777" w:rsidR="00910DB4" w:rsidRPr="00910DB4" w:rsidRDefault="00910DB4" w:rsidP="00910DB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138,50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noWrap/>
            <w:vAlign w:val="bottom"/>
            <w:hideMark/>
          </w:tcPr>
          <w:p w14:paraId="454AD898" w14:textId="77777777" w:rsidR="00910DB4" w:rsidRPr="00910DB4" w:rsidRDefault="00910DB4" w:rsidP="00910DB4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910DB4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145,20</w:t>
            </w:r>
          </w:p>
        </w:tc>
      </w:tr>
    </w:tbl>
    <w:p w14:paraId="48D65CEC" w14:textId="77777777" w:rsidR="009F6496" w:rsidRDefault="009F6496" w:rsidP="00156C3C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</w:p>
    <w:p w14:paraId="10AA416A" w14:textId="77777777" w:rsidR="008270A4" w:rsidRDefault="008270A4" w:rsidP="00156C3C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</w:p>
    <w:p w14:paraId="365855BD" w14:textId="7921619A" w:rsidR="00156C3C" w:rsidRPr="00156C3C" w:rsidRDefault="00156C3C" w:rsidP="00156C3C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sz w:val="22"/>
          <w:szCs w:val="22"/>
          <w:lang w:eastAsia="it-IT"/>
        </w:rPr>
        <w:t xml:space="preserve">Punto </w:t>
      </w:r>
      <w:r>
        <w:rPr>
          <w:rFonts w:eastAsia="Times New Roman"/>
          <w:b/>
          <w:bCs/>
          <w:iCs/>
          <w:sz w:val="22"/>
          <w:szCs w:val="22"/>
          <w:lang w:eastAsia="it-IT"/>
        </w:rPr>
        <w:t>3</w:t>
      </w:r>
      <w:proofErr w:type="gramStart"/>
      <w:r>
        <w:rPr>
          <w:rFonts w:eastAsia="Times New Roman"/>
          <w:b/>
          <w:bCs/>
          <w:iCs/>
          <w:sz w:val="22"/>
          <w:szCs w:val="22"/>
          <w:lang w:eastAsia="it-IT"/>
        </w:rPr>
        <w:t>)  A</w:t>
      </w:r>
      <w:r w:rsidRPr="00185948">
        <w:rPr>
          <w:rFonts w:eastAsia="Times New Roman"/>
          <w:b/>
          <w:bCs/>
          <w:iCs/>
          <w:sz w:val="22"/>
          <w:szCs w:val="22"/>
          <w:lang w:eastAsia="it-IT"/>
        </w:rPr>
        <w:t>pprovazione</w:t>
      </w:r>
      <w:proofErr w:type="gramEnd"/>
      <w:r w:rsidRPr="00185948">
        <w:rPr>
          <w:rFonts w:eastAsia="Times New Roman"/>
          <w:b/>
          <w:bCs/>
          <w:iCs/>
          <w:sz w:val="22"/>
          <w:szCs w:val="22"/>
          <w:lang w:eastAsia="it-IT"/>
        </w:rPr>
        <w:t xml:space="preserve"> </w:t>
      </w:r>
      <w:r w:rsidRPr="00185948">
        <w:rPr>
          <w:rFonts w:eastAsia="Times New Roman"/>
          <w:b/>
          <w:sz w:val="22"/>
          <w:szCs w:val="22"/>
          <w:lang w:eastAsia="en-US"/>
        </w:rPr>
        <w:t>Conto Consuntivo 2023</w:t>
      </w:r>
      <w:r>
        <w:rPr>
          <w:rFonts w:eastAsia="Times New Roman"/>
          <w:b/>
          <w:sz w:val="22"/>
          <w:szCs w:val="22"/>
          <w:lang w:eastAsia="en-US"/>
        </w:rPr>
        <w:t>.</w:t>
      </w:r>
    </w:p>
    <w:p w14:paraId="75DDFA51" w14:textId="77777777" w:rsidR="00156C3C" w:rsidRDefault="00156C3C" w:rsidP="00156C3C">
      <w:pPr>
        <w:ind w:left="360"/>
        <w:jc w:val="center"/>
        <w:rPr>
          <w:rFonts w:eastAsia="Calibri" w:cs="font461"/>
          <w:b/>
          <w:sz w:val="22"/>
          <w:szCs w:val="22"/>
        </w:rPr>
      </w:pPr>
    </w:p>
    <w:p w14:paraId="2100B923" w14:textId="33CB259E" w:rsidR="00185948" w:rsidRDefault="00185948" w:rsidP="00512E55">
      <w:pPr>
        <w:ind w:left="360"/>
        <w:jc w:val="center"/>
        <w:rPr>
          <w:rFonts w:eastAsia="Calibri" w:cs="font461"/>
          <w:b/>
          <w:sz w:val="22"/>
          <w:szCs w:val="22"/>
        </w:rPr>
      </w:pPr>
    </w:p>
    <w:p w14:paraId="0E5A87C0" w14:textId="77777777" w:rsidR="009F6496" w:rsidRPr="00837B80" w:rsidRDefault="009F6496" w:rsidP="009F6496">
      <w:pPr>
        <w:suppressAutoHyphens w:val="0"/>
        <w:jc w:val="center"/>
        <w:rPr>
          <w:rFonts w:eastAsia="Times New Roman"/>
          <w:sz w:val="22"/>
          <w:szCs w:val="22"/>
          <w:lang w:eastAsia="it-IT"/>
        </w:rPr>
      </w:pPr>
      <w:r w:rsidRPr="00837B80">
        <w:rPr>
          <w:rFonts w:eastAsia="Times New Roman"/>
          <w:sz w:val="22"/>
          <w:szCs w:val="22"/>
          <w:lang w:eastAsia="it-IT"/>
        </w:rPr>
        <w:t>IL CONSIGLIO D</w:t>
      </w:r>
      <w:r>
        <w:rPr>
          <w:rFonts w:eastAsia="Times New Roman"/>
          <w:sz w:val="22"/>
          <w:szCs w:val="22"/>
          <w:lang w:eastAsia="it-IT"/>
        </w:rPr>
        <w:t xml:space="preserve">I </w:t>
      </w:r>
      <w:r w:rsidRPr="00837B80">
        <w:rPr>
          <w:rFonts w:eastAsia="Times New Roman"/>
          <w:sz w:val="22"/>
          <w:szCs w:val="22"/>
          <w:lang w:eastAsia="it-IT"/>
        </w:rPr>
        <w:t>ISTITUTO</w:t>
      </w:r>
    </w:p>
    <w:p w14:paraId="42168BF2" w14:textId="77777777" w:rsidR="009F6496" w:rsidRPr="00837B80" w:rsidRDefault="009F6496" w:rsidP="009F6496">
      <w:pPr>
        <w:suppressAutoHyphens w:val="0"/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7603896B" w14:textId="77777777" w:rsidR="009F6496" w:rsidRPr="00837B80" w:rsidRDefault="009F6496" w:rsidP="009F6496">
      <w:pPr>
        <w:suppressAutoHyphens w:val="0"/>
        <w:jc w:val="both"/>
        <w:rPr>
          <w:rFonts w:eastAsia="Times New Roman" w:cs="Times New Roman"/>
          <w:sz w:val="22"/>
          <w:szCs w:val="22"/>
          <w:lang w:eastAsia="it-IT"/>
        </w:rPr>
      </w:pPr>
      <w:bookmarkStart w:id="5" w:name="_Hlk86147749"/>
      <w:r w:rsidRPr="00837B80">
        <w:rPr>
          <w:rFonts w:eastAsia="Times New Roman" w:cs="Times New Roman"/>
          <w:sz w:val="22"/>
          <w:szCs w:val="22"/>
          <w:lang w:eastAsia="it-IT"/>
        </w:rPr>
        <w:t>VISTO      il decreto legislativo 16 aprile 1994, n. 297;</w:t>
      </w:r>
    </w:p>
    <w:p w14:paraId="00BBCB28" w14:textId="77777777" w:rsidR="009F6496" w:rsidRPr="00837B80" w:rsidRDefault="009F6496" w:rsidP="009F6496">
      <w:pPr>
        <w:suppressAutoHyphens w:val="0"/>
        <w:jc w:val="both"/>
        <w:rPr>
          <w:rFonts w:eastAsia="Times New Roman" w:cs="Times New Roman"/>
          <w:sz w:val="22"/>
          <w:szCs w:val="22"/>
          <w:lang w:eastAsia="it-IT"/>
        </w:rPr>
      </w:pPr>
      <w:r w:rsidRPr="00837B80">
        <w:rPr>
          <w:rFonts w:eastAsia="Times New Roman" w:cs="Times New Roman"/>
          <w:sz w:val="22"/>
          <w:szCs w:val="22"/>
          <w:lang w:eastAsia="it-IT"/>
        </w:rPr>
        <w:t>VISTO   il decreto Interministeriale 28.08.2018, n. 129 contenente le istruzioni generali sulla gestione amministrativo contabile delle istituzioni scolastiche, ed in particolare l’articolo 22-23, avente a oggetto il Conto Consuntivo e la sua redazione;</w:t>
      </w:r>
    </w:p>
    <w:p w14:paraId="3F6D659E" w14:textId="77777777" w:rsidR="009F6496" w:rsidRPr="00837B80" w:rsidRDefault="009F6496" w:rsidP="009F6496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lang w:eastAsia="it-IT"/>
        </w:rPr>
      </w:pPr>
      <w:r w:rsidRPr="00837B80">
        <w:rPr>
          <w:rFonts w:eastAsia="Times New Roman" w:cs="Times New Roman"/>
          <w:sz w:val="22"/>
          <w:szCs w:val="22"/>
          <w:lang w:eastAsia="it-IT"/>
        </w:rPr>
        <w:t xml:space="preserve">VISTE    la documentazione contabile predisposta dal Direttore dei Servizi Generali ed Amministrativi, ovvero: </w:t>
      </w:r>
      <w:proofErr w:type="spellStart"/>
      <w:r w:rsidRPr="00837B80">
        <w:rPr>
          <w:rFonts w:eastAsia="Times New Roman" w:cs="Times New Roman"/>
          <w:sz w:val="22"/>
          <w:szCs w:val="22"/>
          <w:lang w:eastAsia="it-IT"/>
        </w:rPr>
        <w:t>Mod</w:t>
      </w:r>
      <w:proofErr w:type="spellEnd"/>
      <w:r w:rsidRPr="00837B80">
        <w:rPr>
          <w:rFonts w:eastAsia="Times New Roman" w:cs="Times New Roman"/>
          <w:sz w:val="22"/>
          <w:szCs w:val="22"/>
          <w:lang w:eastAsia="it-IT"/>
        </w:rPr>
        <w:t>. H, K, J, L, M, N;</w:t>
      </w:r>
    </w:p>
    <w:p w14:paraId="62E03F0E" w14:textId="02600F27" w:rsidR="009F6496" w:rsidRPr="00837B80" w:rsidRDefault="009F6496" w:rsidP="009F6496">
      <w:pPr>
        <w:suppressAutoHyphens w:val="0"/>
        <w:jc w:val="both"/>
        <w:rPr>
          <w:rFonts w:eastAsia="Times New Roman" w:cs="Times New Roman"/>
          <w:sz w:val="22"/>
          <w:szCs w:val="22"/>
          <w:lang w:eastAsia="it-IT"/>
        </w:rPr>
      </w:pPr>
      <w:r w:rsidRPr="00837B80">
        <w:rPr>
          <w:rFonts w:eastAsia="Times New Roman" w:cs="Times New Roman"/>
          <w:sz w:val="22"/>
          <w:szCs w:val="22"/>
          <w:lang w:eastAsia="it-IT"/>
        </w:rPr>
        <w:t>VISTA   la relazione illustrativa del Conto Consuntivo per l’esercizio finanziario 202</w:t>
      </w:r>
      <w:r>
        <w:rPr>
          <w:rFonts w:eastAsia="Times New Roman" w:cs="Times New Roman"/>
          <w:sz w:val="22"/>
          <w:szCs w:val="22"/>
          <w:lang w:eastAsia="it-IT"/>
        </w:rPr>
        <w:t>3</w:t>
      </w:r>
      <w:r w:rsidRPr="00837B80">
        <w:rPr>
          <w:rFonts w:eastAsia="Times New Roman" w:cs="Times New Roman"/>
          <w:sz w:val="22"/>
          <w:szCs w:val="22"/>
          <w:lang w:eastAsia="it-IT"/>
        </w:rPr>
        <w:t xml:space="preserve"> predisposta in data </w:t>
      </w:r>
      <w:r>
        <w:rPr>
          <w:rFonts w:eastAsia="Times New Roman" w:cs="Times New Roman"/>
          <w:sz w:val="22"/>
          <w:szCs w:val="22"/>
          <w:lang w:eastAsia="it-IT"/>
        </w:rPr>
        <w:t>13</w:t>
      </w:r>
      <w:r w:rsidRPr="00837B80">
        <w:rPr>
          <w:rFonts w:eastAsia="Times New Roman" w:cs="Times New Roman"/>
          <w:sz w:val="22"/>
          <w:szCs w:val="22"/>
          <w:lang w:eastAsia="it-IT"/>
        </w:rPr>
        <w:t>.0</w:t>
      </w:r>
      <w:r>
        <w:rPr>
          <w:rFonts w:eastAsia="Times New Roman" w:cs="Times New Roman"/>
          <w:sz w:val="22"/>
          <w:szCs w:val="22"/>
          <w:lang w:eastAsia="it-IT"/>
        </w:rPr>
        <w:t>3</w:t>
      </w:r>
      <w:r w:rsidRPr="00837B80">
        <w:rPr>
          <w:rFonts w:eastAsia="Times New Roman" w:cs="Times New Roman"/>
          <w:sz w:val="22"/>
          <w:szCs w:val="22"/>
          <w:lang w:eastAsia="it-IT"/>
        </w:rPr>
        <w:t>.202</w:t>
      </w:r>
      <w:r>
        <w:rPr>
          <w:rFonts w:eastAsia="Times New Roman" w:cs="Times New Roman"/>
          <w:sz w:val="22"/>
          <w:szCs w:val="22"/>
          <w:lang w:eastAsia="it-IT"/>
        </w:rPr>
        <w:t>4</w:t>
      </w:r>
      <w:r w:rsidRPr="00837B80">
        <w:rPr>
          <w:rFonts w:eastAsia="Times New Roman" w:cs="Times New Roman"/>
          <w:sz w:val="22"/>
          <w:szCs w:val="22"/>
          <w:lang w:eastAsia="it-IT"/>
        </w:rPr>
        <w:t>;</w:t>
      </w:r>
    </w:p>
    <w:p w14:paraId="4FDFED87" w14:textId="5B903B67" w:rsidR="009F6496" w:rsidRPr="00837B80" w:rsidRDefault="009F6496" w:rsidP="009F6496">
      <w:pPr>
        <w:suppressAutoHyphens w:val="0"/>
        <w:jc w:val="both"/>
        <w:rPr>
          <w:rFonts w:eastAsia="Times New Roman" w:cs="Times New Roman"/>
          <w:sz w:val="22"/>
          <w:szCs w:val="22"/>
          <w:lang w:eastAsia="it-IT"/>
        </w:rPr>
      </w:pPr>
      <w:r w:rsidRPr="00837B80">
        <w:rPr>
          <w:rFonts w:eastAsia="Times New Roman" w:cs="Times New Roman"/>
          <w:sz w:val="22"/>
          <w:szCs w:val="22"/>
          <w:lang w:eastAsia="it-IT"/>
        </w:rPr>
        <w:t>PRESO ATTO   che il Collegio dei Revisori in data</w:t>
      </w:r>
      <w:r>
        <w:rPr>
          <w:rFonts w:eastAsia="Times New Roman" w:cs="Times New Roman"/>
          <w:sz w:val="22"/>
          <w:szCs w:val="22"/>
          <w:lang w:eastAsia="it-IT"/>
        </w:rPr>
        <w:t xml:space="preserve"> </w:t>
      </w:r>
      <w:r>
        <w:rPr>
          <w:rFonts w:eastAsia="Times New Roman" w:cs="Times New Roman"/>
          <w:sz w:val="22"/>
          <w:szCs w:val="22"/>
          <w:lang w:eastAsia="it-IT"/>
        </w:rPr>
        <w:t>15</w:t>
      </w:r>
      <w:r>
        <w:rPr>
          <w:rFonts w:eastAsia="Times New Roman" w:cs="Times New Roman"/>
          <w:sz w:val="22"/>
          <w:szCs w:val="22"/>
          <w:lang w:eastAsia="it-IT"/>
        </w:rPr>
        <w:t xml:space="preserve"> maggio</w:t>
      </w:r>
      <w:r w:rsidRPr="00837B80">
        <w:rPr>
          <w:rFonts w:eastAsia="Times New Roman" w:cs="Times New Roman"/>
          <w:sz w:val="22"/>
          <w:szCs w:val="22"/>
          <w:lang w:eastAsia="it-IT"/>
        </w:rPr>
        <w:t xml:space="preserve"> 202</w:t>
      </w:r>
      <w:r>
        <w:rPr>
          <w:rFonts w:eastAsia="Times New Roman" w:cs="Times New Roman"/>
          <w:sz w:val="22"/>
          <w:szCs w:val="22"/>
          <w:lang w:eastAsia="it-IT"/>
        </w:rPr>
        <w:t>4</w:t>
      </w:r>
      <w:r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Pr="00837B80">
        <w:rPr>
          <w:rFonts w:eastAsia="Times New Roman" w:cs="Times New Roman"/>
          <w:sz w:val="22"/>
          <w:szCs w:val="22"/>
          <w:lang w:eastAsia="it-IT"/>
        </w:rPr>
        <w:t>ha espresso parere favorevole al Conto Consuntivo 202</w:t>
      </w:r>
      <w:r>
        <w:rPr>
          <w:rFonts w:eastAsia="Times New Roman" w:cs="Times New Roman"/>
          <w:sz w:val="22"/>
          <w:szCs w:val="22"/>
          <w:lang w:eastAsia="it-IT"/>
        </w:rPr>
        <w:t>3</w:t>
      </w:r>
      <w:r w:rsidRPr="00837B80">
        <w:rPr>
          <w:rFonts w:eastAsia="Times New Roman" w:cs="Times New Roman"/>
          <w:sz w:val="22"/>
          <w:szCs w:val="22"/>
          <w:lang w:eastAsia="it-IT"/>
        </w:rPr>
        <w:t>;</w:t>
      </w:r>
    </w:p>
    <w:bookmarkEnd w:id="5"/>
    <w:p w14:paraId="5CA82E08" w14:textId="77777777" w:rsidR="009F6496" w:rsidRPr="00837B80" w:rsidRDefault="009F6496" w:rsidP="009F6496">
      <w:pPr>
        <w:suppressAutoHyphens w:val="0"/>
        <w:jc w:val="both"/>
        <w:rPr>
          <w:rFonts w:eastAsia="Times New Roman" w:cs="Times New Roman"/>
          <w:sz w:val="22"/>
          <w:szCs w:val="22"/>
          <w:lang w:eastAsia="it-IT"/>
        </w:rPr>
      </w:pPr>
      <w:r w:rsidRPr="00837B80">
        <w:rPr>
          <w:rFonts w:eastAsia="Times New Roman" w:cs="Times New Roman"/>
          <w:sz w:val="22"/>
          <w:szCs w:val="22"/>
          <w:lang w:eastAsia="it-IT"/>
        </w:rPr>
        <w:t xml:space="preserve"> </w:t>
      </w:r>
    </w:p>
    <w:p w14:paraId="3AFAC884" w14:textId="77777777" w:rsidR="009F6496" w:rsidRPr="00837B80" w:rsidRDefault="009F6496" w:rsidP="009F6496">
      <w:pPr>
        <w:suppressAutoHyphens w:val="0"/>
        <w:jc w:val="both"/>
        <w:rPr>
          <w:rFonts w:eastAsia="Times New Roman" w:cs="Times New Roman"/>
          <w:sz w:val="22"/>
          <w:szCs w:val="22"/>
          <w:lang w:eastAsia="it-IT"/>
        </w:rPr>
      </w:pPr>
      <w:r w:rsidRPr="00837B80">
        <w:rPr>
          <w:rFonts w:eastAsia="Times New Roman" w:cs="Times New Roman"/>
          <w:sz w:val="22"/>
          <w:szCs w:val="22"/>
          <w:lang w:eastAsia="it-IT"/>
        </w:rPr>
        <w:t xml:space="preserve">all’unanimità; </w:t>
      </w:r>
    </w:p>
    <w:p w14:paraId="0FAF633C" w14:textId="52A02765" w:rsidR="009F6496" w:rsidRPr="0019020B" w:rsidRDefault="009F6496" w:rsidP="009F6496">
      <w:pPr>
        <w:ind w:left="360"/>
        <w:jc w:val="center"/>
        <w:rPr>
          <w:rFonts w:eastAsia="Calibri" w:cs="font461"/>
          <w:b/>
          <w:sz w:val="22"/>
          <w:szCs w:val="22"/>
        </w:rPr>
      </w:pPr>
      <w:r w:rsidRPr="0019020B">
        <w:rPr>
          <w:rFonts w:eastAsia="Calibri" w:cs="font461"/>
          <w:b/>
          <w:sz w:val="22"/>
          <w:szCs w:val="22"/>
        </w:rPr>
        <w:t xml:space="preserve">DELIBERA (n. </w:t>
      </w:r>
      <w:r>
        <w:rPr>
          <w:rFonts w:eastAsia="Calibri" w:cs="font461"/>
          <w:b/>
          <w:sz w:val="22"/>
          <w:szCs w:val="22"/>
        </w:rPr>
        <w:t>5</w:t>
      </w:r>
      <w:r>
        <w:rPr>
          <w:rFonts w:eastAsia="Calibri" w:cs="font461"/>
          <w:b/>
          <w:sz w:val="22"/>
          <w:szCs w:val="22"/>
        </w:rPr>
        <w:t>1</w:t>
      </w:r>
      <w:r w:rsidRPr="0019020B">
        <w:rPr>
          <w:rFonts w:eastAsia="Calibri" w:cs="font461"/>
          <w:b/>
          <w:sz w:val="22"/>
          <w:szCs w:val="22"/>
        </w:rPr>
        <w:t>)</w:t>
      </w:r>
    </w:p>
    <w:p w14:paraId="792D516B" w14:textId="77777777" w:rsidR="009F6496" w:rsidRPr="00837B80" w:rsidRDefault="009F6496" w:rsidP="009F6496">
      <w:pPr>
        <w:suppressAutoHyphens w:val="0"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p w14:paraId="5A9960F1" w14:textId="543FBB6B" w:rsidR="009F6496" w:rsidRDefault="009F6496" w:rsidP="009F6496">
      <w:pPr>
        <w:suppressAutoHyphens w:val="0"/>
        <w:jc w:val="both"/>
        <w:rPr>
          <w:rFonts w:eastAsia="Times New Roman" w:cs="Times New Roman"/>
          <w:sz w:val="22"/>
          <w:szCs w:val="22"/>
          <w:lang w:eastAsia="it-IT"/>
        </w:rPr>
      </w:pPr>
      <w:r w:rsidRPr="00837B80">
        <w:rPr>
          <w:rFonts w:eastAsia="Times New Roman" w:cs="Times New Roman"/>
          <w:sz w:val="22"/>
          <w:szCs w:val="22"/>
          <w:lang w:eastAsia="it-IT"/>
        </w:rPr>
        <w:t>di approvare il Conto Consuntivo per l’esercizio finanziario 202</w:t>
      </w:r>
      <w:r>
        <w:rPr>
          <w:rFonts w:eastAsia="Times New Roman" w:cs="Times New Roman"/>
          <w:sz w:val="22"/>
          <w:szCs w:val="22"/>
          <w:lang w:eastAsia="it-IT"/>
        </w:rPr>
        <w:t>3</w:t>
      </w:r>
      <w:r w:rsidRPr="00837B80">
        <w:rPr>
          <w:rFonts w:eastAsia="Times New Roman" w:cs="Times New Roman"/>
          <w:sz w:val="22"/>
          <w:szCs w:val="22"/>
          <w:lang w:eastAsia="it-IT"/>
        </w:rPr>
        <w:t xml:space="preserve"> quale risulta dal documento allegato alla presente deliberazione, ed avente le seguenti risultanze finali rispetto al Modello H:</w:t>
      </w:r>
    </w:p>
    <w:p w14:paraId="4928ED1E" w14:textId="77777777" w:rsidR="009F6496" w:rsidRDefault="009F6496" w:rsidP="009F6496">
      <w:pPr>
        <w:suppressAutoHyphens w:val="0"/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201E6B5C" w14:textId="2C05D95B" w:rsidR="009F6496" w:rsidRDefault="009F6496" w:rsidP="009F6496">
      <w:pPr>
        <w:suppressAutoHyphens w:val="0"/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77703798" w14:textId="77777777" w:rsidR="009F6496" w:rsidRPr="00837B80" w:rsidRDefault="009F6496" w:rsidP="009F6496">
      <w:pPr>
        <w:suppressAutoHyphens w:val="0"/>
        <w:jc w:val="both"/>
        <w:rPr>
          <w:rFonts w:eastAsia="Times New Roman" w:cs="Times New Roman"/>
          <w:sz w:val="22"/>
          <w:szCs w:val="22"/>
          <w:lang w:eastAsia="it-IT"/>
        </w:rPr>
      </w:pPr>
    </w:p>
    <w:tbl>
      <w:tblPr>
        <w:tblW w:w="10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560"/>
        <w:gridCol w:w="1696"/>
        <w:gridCol w:w="1700"/>
        <w:gridCol w:w="1558"/>
      </w:tblGrid>
      <w:tr w:rsidR="009F6496" w:rsidRPr="00837B80" w14:paraId="27FB585C" w14:textId="77777777" w:rsidTr="004656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5C59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ENTRATE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A2F3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Programm</w:t>
            </w:r>
            <w:proofErr w:type="spellEnd"/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  <w:p w14:paraId="060039EB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Definitiva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A697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Somme</w:t>
            </w:r>
          </w:p>
          <w:p w14:paraId="0095CDDE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Accertate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7D6A" w14:textId="77777777" w:rsidR="009F6496" w:rsidRPr="00837B80" w:rsidRDefault="009F6496" w:rsidP="004656C0">
            <w:pPr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SPESE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1517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Programm</w:t>
            </w:r>
            <w:proofErr w:type="spellEnd"/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  <w:p w14:paraId="042CE093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definitiva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0EAA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Somme</w:t>
            </w:r>
          </w:p>
          <w:p w14:paraId="252F707E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Impegnate</w:t>
            </w:r>
          </w:p>
        </w:tc>
      </w:tr>
      <w:tr w:rsidR="009F6496" w:rsidRPr="00837B80" w14:paraId="486CF786" w14:textId="77777777" w:rsidTr="004656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78F1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Prelevamento  Avanzo</w:t>
            </w:r>
            <w:proofErr w:type="gramEnd"/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Amm.ne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A63D" w14:textId="77777777" w:rsidR="009F6496" w:rsidRPr="00837B80" w:rsidRDefault="009F6496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48F3798E" w14:textId="2A83B713" w:rsidR="009F6496" w:rsidRPr="00837B80" w:rsidRDefault="009F6496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 w:rsidR="000C3BEF">
              <w:rPr>
                <w:rFonts w:eastAsia="Times New Roman" w:cs="Times New Roman"/>
                <w:sz w:val="20"/>
                <w:szCs w:val="20"/>
                <w:lang w:eastAsia="en-US"/>
              </w:rPr>
              <w:t>22</w:t>
            </w: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  <w:r w:rsidR="000C3BEF">
              <w:rPr>
                <w:rFonts w:eastAsia="Times New Roman" w:cs="Times New Roman"/>
                <w:sz w:val="20"/>
                <w:szCs w:val="20"/>
                <w:lang w:eastAsia="en-US"/>
              </w:rPr>
              <w:t>460</w:t>
            </w: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,</w:t>
            </w:r>
            <w:r w:rsidR="000C3BEF">
              <w:rPr>
                <w:rFonts w:eastAsia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F1E" w14:textId="77777777" w:rsidR="009F6496" w:rsidRPr="00837B80" w:rsidRDefault="009F6496" w:rsidP="004656C0">
            <w:pPr>
              <w:suppressAutoHyphens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57359644" w14:textId="77777777" w:rsidR="009F6496" w:rsidRPr="00837B80" w:rsidRDefault="009F6496" w:rsidP="004656C0">
            <w:pPr>
              <w:suppressAutoHyphens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CC6" w14:textId="77777777" w:rsidR="009F6496" w:rsidRPr="00837B80" w:rsidRDefault="009F6496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53D52B40" w14:textId="77777777" w:rsidR="009F6496" w:rsidRPr="00837B80" w:rsidRDefault="009F6496" w:rsidP="004656C0">
            <w:pPr>
              <w:suppressAutoHyphens w:val="0"/>
              <w:spacing w:line="25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Attività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F7E" w14:textId="77777777" w:rsidR="009F6496" w:rsidRPr="00837B80" w:rsidRDefault="009F6496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0F041511" w14:textId="3C064C4E" w:rsidR="009F6496" w:rsidRPr="00837B80" w:rsidRDefault="000C3BEF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500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033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DACF" w14:textId="77777777" w:rsidR="009F6496" w:rsidRPr="00837B80" w:rsidRDefault="009F6496" w:rsidP="004656C0">
            <w:pPr>
              <w:tabs>
                <w:tab w:val="left" w:pos="1140"/>
              </w:tabs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     </w:t>
            </w:r>
          </w:p>
          <w:p w14:paraId="2ADF026E" w14:textId="21EB852E" w:rsidR="009F6496" w:rsidRPr="00837B80" w:rsidRDefault="000C3BEF" w:rsidP="004656C0">
            <w:pPr>
              <w:tabs>
                <w:tab w:val="left" w:pos="1140"/>
              </w:tabs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457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250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06</w:t>
            </w:r>
          </w:p>
        </w:tc>
      </w:tr>
      <w:tr w:rsidR="009F6496" w:rsidRPr="00837B80" w14:paraId="5ABBBD8F" w14:textId="77777777" w:rsidTr="004656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70D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71F54941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Entrate Complessive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0E8" w14:textId="77777777" w:rsidR="009F6496" w:rsidRPr="00837B80" w:rsidRDefault="009F6496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57491C81" w14:textId="541D787A" w:rsidR="009F6496" w:rsidRPr="00837B80" w:rsidRDefault="000C3BEF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482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012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741B" w14:textId="77777777" w:rsidR="009F6496" w:rsidRPr="00837B80" w:rsidRDefault="009F6496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268DF139" w14:textId="62353E43" w:rsidR="009F6496" w:rsidRPr="00837B80" w:rsidRDefault="000C3BEF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492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986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123" w14:textId="77777777" w:rsidR="009F6496" w:rsidRDefault="009F6496" w:rsidP="004656C0">
            <w:pPr>
              <w:suppressAutoHyphens w:val="0"/>
              <w:spacing w:line="25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Progetti</w:t>
            </w:r>
          </w:p>
          <w:p w14:paraId="7BA8D5DA" w14:textId="77777777" w:rsidR="009F6496" w:rsidRPr="00837B80" w:rsidRDefault="009F6496" w:rsidP="004656C0">
            <w:pPr>
              <w:suppressAutoHyphens w:val="0"/>
              <w:spacing w:line="25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F.do riserva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F9BE" w14:textId="561BB106" w:rsidR="009F6496" w:rsidRPr="00837B80" w:rsidRDefault="000C3BEF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33.516,94</w:t>
            </w:r>
          </w:p>
          <w:p w14:paraId="6719B714" w14:textId="1E2AA5A8" w:rsidR="009F6496" w:rsidRPr="00837B80" w:rsidRDefault="009F6496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              </w:t>
            </w:r>
            <w:r w:rsidR="000C3BEF"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  <w:r w:rsidR="000C3BEF">
              <w:rPr>
                <w:rFonts w:eastAsia="Times New Roman" w:cs="Times New Roman"/>
                <w:sz w:val="20"/>
                <w:szCs w:val="20"/>
                <w:lang w:eastAsia="en-US"/>
              </w:rPr>
              <w:t>200</w:t>
            </w: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,00</w:t>
            </w:r>
          </w:p>
          <w:p w14:paraId="609157ED" w14:textId="77777777" w:rsidR="009F6496" w:rsidRPr="00837B80" w:rsidRDefault="009F6496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FAE3" w14:textId="1A8AA5B2" w:rsidR="009F6496" w:rsidRPr="00837B80" w:rsidRDefault="000C3BEF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17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991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63</w:t>
            </w:r>
          </w:p>
          <w:p w14:paraId="32339D7F" w14:textId="77777777" w:rsidR="009F6496" w:rsidRPr="00837B80" w:rsidRDefault="009F6496" w:rsidP="004656C0">
            <w:pPr>
              <w:tabs>
                <w:tab w:val="left" w:pos="1095"/>
              </w:tabs>
              <w:suppressAutoHyphens w:val="0"/>
              <w:spacing w:line="25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>/</w:t>
            </w:r>
          </w:p>
          <w:p w14:paraId="012DF279" w14:textId="77777777" w:rsidR="009F6496" w:rsidRPr="00837B80" w:rsidRDefault="009F6496" w:rsidP="004656C0">
            <w:pPr>
              <w:tabs>
                <w:tab w:val="left" w:pos="1095"/>
              </w:tabs>
              <w:suppressAutoHyphens w:val="0"/>
              <w:spacing w:line="25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>/</w:t>
            </w:r>
          </w:p>
        </w:tc>
      </w:tr>
      <w:tr w:rsidR="009F6496" w:rsidRPr="00837B80" w14:paraId="3121137D" w14:textId="77777777" w:rsidTr="004656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FA3A" w14:textId="77777777" w:rsidR="009F6496" w:rsidRPr="00837B80" w:rsidRDefault="009F6496" w:rsidP="004656C0">
            <w:pPr>
              <w:suppressAutoHyphens w:val="0"/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8239" w14:textId="30AB4040" w:rsidR="009F6496" w:rsidRPr="00837B80" w:rsidRDefault="000C3BEF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604</w:t>
            </w:r>
            <w:r w:rsidR="009F6496"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472</w:t>
            </w:r>
            <w:r w:rsidR="009F6496"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A7FC" w14:textId="17728FA3" w:rsidR="009F6496" w:rsidRPr="00837B80" w:rsidRDefault="000C3BEF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492.986,26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623D" w14:textId="77777777" w:rsidR="009F6496" w:rsidRPr="00837B80" w:rsidRDefault="009F6496" w:rsidP="004656C0">
            <w:pPr>
              <w:suppressAutoHyphens w:val="0"/>
              <w:spacing w:line="25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>TOTALE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8305" w14:textId="6F26F796" w:rsidR="009F6496" w:rsidRPr="00837B80" w:rsidRDefault="00392115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535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750</w:t>
            </w:r>
            <w:r w:rsidR="009F6496">
              <w:rPr>
                <w:rFonts w:eastAsia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2DE1" w14:textId="70C35946" w:rsidR="009F6496" w:rsidRPr="00837B80" w:rsidRDefault="00392115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475.241,69</w:t>
            </w:r>
          </w:p>
        </w:tc>
      </w:tr>
      <w:tr w:rsidR="009F6496" w:rsidRPr="00837B80" w14:paraId="150D9F5F" w14:textId="77777777" w:rsidTr="004656C0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AE6" w14:textId="77777777" w:rsidR="009F6496" w:rsidRPr="00837B80" w:rsidRDefault="009F6496" w:rsidP="004656C0">
            <w:pPr>
              <w:suppressAutoHyphens w:val="0"/>
              <w:spacing w:line="256" w:lineRule="auto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5078B740" w14:textId="37AA1A03" w:rsidR="009F6496" w:rsidRDefault="009F6496" w:rsidP="004656C0">
            <w:pPr>
              <w:suppressAutoHyphens w:val="0"/>
              <w:spacing w:line="25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TOTALE ENTRATE ACCERTATE       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   </w:t>
            </w:r>
            <w:r w:rsidR="000C3BEF">
              <w:rPr>
                <w:rFonts w:eastAsia="Times New Roman" w:cs="Times New Roman"/>
                <w:sz w:val="20"/>
                <w:szCs w:val="20"/>
                <w:lang w:eastAsia="en-US"/>
              </w:rPr>
              <w:t>492.986,26</w:t>
            </w:r>
          </w:p>
          <w:p w14:paraId="421AE918" w14:textId="77777777" w:rsidR="009F6496" w:rsidRDefault="009F6496" w:rsidP="004656C0">
            <w:pPr>
              <w:suppressAutoHyphens w:val="0"/>
              <w:spacing w:line="25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502E47F0" w14:textId="6A1A8B66" w:rsidR="009F6496" w:rsidRPr="00837B80" w:rsidRDefault="009F6496" w:rsidP="00392115">
            <w:pPr>
              <w:suppressAutoHyphens w:val="0"/>
              <w:spacing w:line="25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7B8" w14:textId="77777777" w:rsidR="009F6496" w:rsidRPr="00837B80" w:rsidRDefault="009F6496" w:rsidP="004656C0">
            <w:pPr>
              <w:suppressAutoHyphens w:val="0"/>
              <w:spacing w:line="25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5450F60A" w14:textId="595A7610" w:rsidR="009F6496" w:rsidRPr="00837B80" w:rsidRDefault="009F6496" w:rsidP="004656C0">
            <w:pPr>
              <w:suppressAutoHyphens w:val="0"/>
              <w:spacing w:line="256" w:lineRule="auto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TOTALE USCITE IMPEGNATE       </w:t>
            </w:r>
            <w:r w:rsidRPr="00837B80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 xml:space="preserve">        </w:t>
            </w:r>
            <w:r w:rsidR="00392115">
              <w:rPr>
                <w:rFonts w:eastAsia="Times New Roman" w:cs="Times New Roman"/>
                <w:sz w:val="20"/>
                <w:szCs w:val="20"/>
                <w:lang w:eastAsia="en-US"/>
              </w:rPr>
              <w:t>475.241,69</w:t>
            </w:r>
          </w:p>
          <w:p w14:paraId="1762B9B9" w14:textId="1A665C84" w:rsidR="00392115" w:rsidRPr="00837B80" w:rsidRDefault="009F6496" w:rsidP="00392115">
            <w:pPr>
              <w:suppressAutoHyphens w:val="0"/>
              <w:spacing w:line="256" w:lineRule="auto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92115"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AVANZO DI </w:t>
            </w:r>
            <w:r w:rsidR="00392115" w:rsidRPr="00B62A07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COMPETENZA       </w:t>
            </w:r>
            <w:r w:rsidR="00392115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392115" w:rsidRPr="00B62A07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   </w:t>
            </w:r>
            <w:r w:rsidR="00392115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92115" w:rsidRPr="00B62A07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392115">
              <w:rPr>
                <w:rFonts w:eastAsia="Times New Roman" w:cs="Times New Roman"/>
                <w:sz w:val="20"/>
                <w:szCs w:val="20"/>
                <w:lang w:eastAsia="en-US"/>
              </w:rPr>
              <w:t>17.744,57</w:t>
            </w:r>
            <w:r w:rsidR="00392115" w:rsidRPr="00837B80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           </w:t>
            </w:r>
          </w:p>
          <w:p w14:paraId="417BB6BD" w14:textId="77777777" w:rsidR="00392115" w:rsidRPr="00837B80" w:rsidRDefault="00392115" w:rsidP="00392115">
            <w:pPr>
              <w:suppressAutoHyphens w:val="0"/>
              <w:spacing w:line="256" w:lineRule="auto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</w:p>
          <w:p w14:paraId="40FBC050" w14:textId="77777777" w:rsidR="009F6496" w:rsidRPr="00837B80" w:rsidRDefault="009F6496" w:rsidP="004656C0">
            <w:pPr>
              <w:suppressAutoHyphens w:val="0"/>
              <w:spacing w:line="256" w:lineRule="auto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837B80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</w:t>
            </w:r>
          </w:p>
        </w:tc>
      </w:tr>
    </w:tbl>
    <w:p w14:paraId="46A7BEFA" w14:textId="77777777" w:rsidR="009F6496" w:rsidRDefault="009F6496" w:rsidP="009F6496">
      <w:pPr>
        <w:widowControl w:val="0"/>
        <w:ind w:firstLine="708"/>
        <w:jc w:val="both"/>
        <w:rPr>
          <w:sz w:val="22"/>
          <w:szCs w:val="22"/>
        </w:rPr>
      </w:pPr>
    </w:p>
    <w:p w14:paraId="2C5650E4" w14:textId="77777777" w:rsidR="009F6496" w:rsidRDefault="009F6496" w:rsidP="009F6496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</w:p>
    <w:p w14:paraId="13E9540B" w14:textId="7949E87C" w:rsidR="00185948" w:rsidRDefault="00185948" w:rsidP="00512E55">
      <w:pPr>
        <w:ind w:left="360"/>
        <w:jc w:val="center"/>
        <w:rPr>
          <w:rFonts w:eastAsia="Calibri" w:cs="font461"/>
          <w:b/>
          <w:sz w:val="22"/>
          <w:szCs w:val="22"/>
        </w:rPr>
      </w:pPr>
    </w:p>
    <w:p w14:paraId="2368C99F" w14:textId="77777777" w:rsidR="00185948" w:rsidRPr="0019020B" w:rsidRDefault="00185948" w:rsidP="00512E55">
      <w:pPr>
        <w:ind w:left="360"/>
        <w:jc w:val="center"/>
        <w:rPr>
          <w:rFonts w:eastAsia="Calibri" w:cs="font461"/>
          <w:b/>
          <w:sz w:val="22"/>
          <w:szCs w:val="22"/>
        </w:rPr>
      </w:pPr>
    </w:p>
    <w:p w14:paraId="3B9A52F7" w14:textId="31AF3461" w:rsidR="00156C3C" w:rsidRPr="00156C3C" w:rsidRDefault="00156C3C" w:rsidP="00156C3C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sz w:val="22"/>
          <w:szCs w:val="22"/>
          <w:lang w:eastAsia="it-IT"/>
        </w:rPr>
        <w:t xml:space="preserve">Punto </w:t>
      </w:r>
      <w:r>
        <w:rPr>
          <w:rFonts w:eastAsia="Times New Roman"/>
          <w:b/>
          <w:bCs/>
          <w:iCs/>
          <w:sz w:val="22"/>
          <w:szCs w:val="22"/>
          <w:lang w:eastAsia="it-IT"/>
        </w:rPr>
        <w:t>4</w:t>
      </w:r>
      <w:proofErr w:type="gramStart"/>
      <w:r>
        <w:rPr>
          <w:rFonts w:eastAsia="Times New Roman"/>
          <w:b/>
          <w:bCs/>
          <w:iCs/>
          <w:sz w:val="22"/>
          <w:szCs w:val="22"/>
          <w:lang w:eastAsia="it-IT"/>
        </w:rPr>
        <w:t>)  A</w:t>
      </w:r>
      <w:r>
        <w:rPr>
          <w:rFonts w:eastAsia="Times New Roman"/>
          <w:b/>
          <w:bCs/>
          <w:iCs/>
          <w:sz w:val="22"/>
          <w:szCs w:val="22"/>
          <w:lang w:eastAsia="it-IT"/>
        </w:rPr>
        <w:t>dattamento</w:t>
      </w:r>
      <w:proofErr w:type="gramEnd"/>
      <w:r>
        <w:rPr>
          <w:rFonts w:eastAsia="Times New Roman"/>
          <w:b/>
          <w:bCs/>
          <w:iCs/>
          <w:sz w:val="22"/>
          <w:szCs w:val="22"/>
          <w:lang w:eastAsia="it-IT"/>
        </w:rPr>
        <w:t xml:space="preserve"> calendario scolastico regionale</w:t>
      </w:r>
      <w:r>
        <w:rPr>
          <w:rFonts w:eastAsia="Times New Roman"/>
          <w:b/>
          <w:sz w:val="22"/>
          <w:szCs w:val="22"/>
          <w:lang w:eastAsia="en-US"/>
        </w:rPr>
        <w:t>.</w:t>
      </w:r>
    </w:p>
    <w:p w14:paraId="0AA37785" w14:textId="77777777" w:rsidR="00512E55" w:rsidRPr="0019020B" w:rsidRDefault="00512E55" w:rsidP="00512E55">
      <w:pPr>
        <w:ind w:left="426" w:hanging="426"/>
        <w:rPr>
          <w:rFonts w:cs="font461"/>
          <w:bCs/>
          <w:iCs/>
          <w:sz w:val="22"/>
          <w:szCs w:val="22"/>
        </w:rPr>
      </w:pPr>
    </w:p>
    <w:p w14:paraId="203C6502" w14:textId="77777777" w:rsidR="006F3C26" w:rsidRPr="006F3C26" w:rsidRDefault="006F3C26" w:rsidP="006F3C26">
      <w:pPr>
        <w:suppressAutoHyphens w:val="0"/>
        <w:spacing w:line="259" w:lineRule="auto"/>
        <w:ind w:left="4038"/>
        <w:rPr>
          <w:rFonts w:ascii="Verdana" w:eastAsia="Verdana" w:hAnsi="Verdana" w:cs="Verdana"/>
          <w:color w:val="000000"/>
          <w:sz w:val="18"/>
          <w:szCs w:val="22"/>
          <w:lang w:eastAsia="it-IT"/>
        </w:rPr>
      </w:pPr>
      <w:r w:rsidRPr="006F3C26">
        <w:rPr>
          <w:rFonts w:ascii="Verdana" w:eastAsia="Verdana" w:hAnsi="Verdana" w:cs="Verdana"/>
          <w:color w:val="000000"/>
          <w:sz w:val="16"/>
          <w:szCs w:val="22"/>
          <w:lang w:eastAsia="it-IT"/>
        </w:rPr>
        <w:t xml:space="preserve">                     </w:t>
      </w:r>
      <w:r w:rsidRPr="006F3C26">
        <w:rPr>
          <w:rFonts w:ascii="Verdana" w:eastAsia="Verdana" w:hAnsi="Verdana" w:cs="Verdana"/>
          <w:color w:val="000000"/>
          <w:sz w:val="16"/>
          <w:szCs w:val="22"/>
          <w:lang w:eastAsia="it-IT"/>
        </w:rPr>
        <w:tab/>
        <w:t xml:space="preserve"> </w:t>
      </w:r>
    </w:p>
    <w:p w14:paraId="5B4357E8" w14:textId="77777777" w:rsidR="004D6B78" w:rsidRPr="00837B80" w:rsidRDefault="004D6B78" w:rsidP="004D6B78">
      <w:pPr>
        <w:suppressAutoHyphens w:val="0"/>
        <w:jc w:val="center"/>
        <w:rPr>
          <w:rFonts w:eastAsia="Times New Roman"/>
          <w:sz w:val="22"/>
          <w:szCs w:val="22"/>
          <w:lang w:eastAsia="it-IT"/>
        </w:rPr>
      </w:pPr>
      <w:bookmarkStart w:id="6" w:name="_Hlk138853584"/>
      <w:r w:rsidRPr="00837B80">
        <w:rPr>
          <w:rFonts w:eastAsia="Times New Roman"/>
          <w:sz w:val="22"/>
          <w:szCs w:val="22"/>
          <w:lang w:eastAsia="it-IT"/>
        </w:rPr>
        <w:t>IL CONSIGLIO D</w:t>
      </w:r>
      <w:r>
        <w:rPr>
          <w:rFonts w:eastAsia="Times New Roman"/>
          <w:sz w:val="22"/>
          <w:szCs w:val="22"/>
          <w:lang w:eastAsia="it-IT"/>
        </w:rPr>
        <w:t xml:space="preserve">I </w:t>
      </w:r>
      <w:r w:rsidRPr="00837B80">
        <w:rPr>
          <w:rFonts w:eastAsia="Times New Roman"/>
          <w:sz w:val="22"/>
          <w:szCs w:val="22"/>
          <w:lang w:eastAsia="it-IT"/>
        </w:rPr>
        <w:t>ISTITUTO</w:t>
      </w:r>
    </w:p>
    <w:bookmarkEnd w:id="6"/>
    <w:p w14:paraId="41905871" w14:textId="77777777" w:rsidR="004D6B78" w:rsidRDefault="004D6B78" w:rsidP="004D6B78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</w:p>
    <w:p w14:paraId="599DB5E0" w14:textId="77777777" w:rsidR="004D6B78" w:rsidRPr="002749D2" w:rsidRDefault="004D6B78" w:rsidP="004D6B78">
      <w:pPr>
        <w:widowControl w:val="0"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spacing w:before="24"/>
        <w:ind w:left="720" w:right="-2" w:hanging="720"/>
        <w:jc w:val="both"/>
        <w:textAlignment w:val="baseline"/>
        <w:rPr>
          <w:rFonts w:eastAsia="Times New Roman"/>
          <w:color w:val="000000"/>
          <w:sz w:val="22"/>
          <w:szCs w:val="22"/>
          <w:lang w:eastAsia="en-US"/>
        </w:rPr>
      </w:pPr>
      <w:r w:rsidRPr="002749D2">
        <w:rPr>
          <w:rFonts w:eastAsia="Times New Roman"/>
          <w:sz w:val="22"/>
          <w:szCs w:val="22"/>
          <w:lang w:eastAsia="en-US"/>
        </w:rPr>
        <w:t xml:space="preserve">VISTO    il </w:t>
      </w:r>
      <w:r w:rsidRPr="002749D2">
        <w:rPr>
          <w:rFonts w:eastAsia="Arial" w:cs="Arial"/>
          <w:color w:val="000000"/>
          <w:sz w:val="22"/>
          <w:szCs w:val="22"/>
          <w:lang w:eastAsia="en-US"/>
        </w:rPr>
        <w:t>D. lgs. n. 297 del 1994 (Testo Unico Scuola).</w:t>
      </w:r>
    </w:p>
    <w:p w14:paraId="12572F84" w14:textId="77777777" w:rsidR="004D6B78" w:rsidRPr="002749D2" w:rsidRDefault="004D6B78" w:rsidP="004D6B78">
      <w:pPr>
        <w:widowControl w:val="0"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spacing w:before="33"/>
        <w:ind w:left="720" w:right="-2" w:hanging="720"/>
        <w:jc w:val="both"/>
        <w:textAlignment w:val="baseline"/>
        <w:rPr>
          <w:rFonts w:eastAsia="Arial" w:cs="Arial"/>
          <w:color w:val="000000"/>
          <w:sz w:val="22"/>
          <w:szCs w:val="22"/>
          <w:lang w:eastAsia="en-US"/>
        </w:rPr>
      </w:pPr>
      <w:r w:rsidRPr="002749D2">
        <w:rPr>
          <w:rFonts w:eastAsia="Arial" w:cs="Arial"/>
          <w:color w:val="000000"/>
          <w:sz w:val="22"/>
          <w:szCs w:val="22"/>
          <w:lang w:eastAsia="en-US"/>
        </w:rPr>
        <w:t>VISTO    il DPR n. 275 del 1999 (Regolamento in materia di autonomia delle istituzioni scolastiche);</w:t>
      </w:r>
    </w:p>
    <w:p w14:paraId="35C685F7" w14:textId="77777777" w:rsidR="004D6B78" w:rsidRPr="002749D2" w:rsidRDefault="004D6B78" w:rsidP="004D6B78">
      <w:pPr>
        <w:widowControl w:val="0"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spacing w:before="33"/>
        <w:ind w:left="360" w:right="-2" w:hanging="720"/>
        <w:jc w:val="both"/>
        <w:textAlignment w:val="baseline"/>
        <w:rPr>
          <w:rFonts w:eastAsia="Arial" w:cs="Arial"/>
          <w:color w:val="000000"/>
          <w:sz w:val="22"/>
          <w:szCs w:val="22"/>
          <w:lang w:eastAsia="en-US"/>
        </w:rPr>
      </w:pPr>
      <w:r w:rsidRPr="002749D2">
        <w:rPr>
          <w:rFonts w:eastAsia="Times New Roman"/>
          <w:sz w:val="22"/>
          <w:szCs w:val="22"/>
          <w:lang w:eastAsia="en-US"/>
        </w:rPr>
        <w:t xml:space="preserve">       VISTO    il PTOF </w:t>
      </w:r>
      <w:r>
        <w:rPr>
          <w:rFonts w:eastAsia="Times New Roman"/>
          <w:sz w:val="22"/>
          <w:szCs w:val="22"/>
          <w:lang w:eastAsia="en-US"/>
        </w:rPr>
        <w:t>22</w:t>
      </w:r>
      <w:r w:rsidRPr="002749D2">
        <w:rPr>
          <w:rFonts w:eastAsia="Times New Roman"/>
          <w:sz w:val="22"/>
          <w:szCs w:val="22"/>
          <w:lang w:eastAsia="en-US"/>
        </w:rPr>
        <w:t>/2</w:t>
      </w:r>
      <w:r>
        <w:rPr>
          <w:rFonts w:eastAsia="Times New Roman"/>
          <w:sz w:val="22"/>
          <w:szCs w:val="22"/>
          <w:lang w:eastAsia="en-US"/>
        </w:rPr>
        <w:t>5</w:t>
      </w:r>
      <w:r w:rsidRPr="002749D2">
        <w:rPr>
          <w:rFonts w:eastAsia="Times New Roman"/>
          <w:sz w:val="22"/>
          <w:szCs w:val="22"/>
          <w:lang w:eastAsia="en-US"/>
        </w:rPr>
        <w:t>;</w:t>
      </w:r>
    </w:p>
    <w:p w14:paraId="1C0E1240" w14:textId="77777777" w:rsidR="004D6B78" w:rsidRPr="002749D2" w:rsidRDefault="004D6B78" w:rsidP="004D6B78">
      <w:pPr>
        <w:widowControl w:val="0"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spacing w:before="33"/>
        <w:ind w:right="-2" w:hanging="720"/>
        <w:jc w:val="both"/>
        <w:textAlignment w:val="baseline"/>
        <w:rPr>
          <w:rFonts w:eastAsia="Arial" w:cs="Arial"/>
          <w:color w:val="000000"/>
          <w:sz w:val="22"/>
          <w:szCs w:val="22"/>
          <w:lang w:eastAsia="en-US"/>
        </w:rPr>
      </w:pPr>
      <w:r>
        <w:rPr>
          <w:rFonts w:eastAsia="Arial" w:cs="Arial"/>
          <w:color w:val="000000"/>
          <w:sz w:val="22"/>
          <w:szCs w:val="22"/>
          <w:lang w:eastAsia="en-US"/>
        </w:rPr>
        <w:t xml:space="preserve">              </w:t>
      </w:r>
      <w:r w:rsidRPr="002749D2">
        <w:rPr>
          <w:rFonts w:eastAsia="Arial" w:cs="Arial"/>
          <w:color w:val="000000"/>
          <w:sz w:val="22"/>
          <w:szCs w:val="22"/>
          <w:lang w:eastAsia="en-US"/>
        </w:rPr>
        <w:t>SENTITO   il parere del Collegio docenti;</w:t>
      </w:r>
    </w:p>
    <w:p w14:paraId="62DED998" w14:textId="77878E65" w:rsidR="004D6B78" w:rsidRPr="002749D2" w:rsidRDefault="004D6B78" w:rsidP="004D6B78">
      <w:pPr>
        <w:widowControl w:val="0"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spacing w:before="33"/>
        <w:ind w:left="360" w:right="-2" w:hanging="720"/>
        <w:jc w:val="both"/>
        <w:textAlignment w:val="baseline"/>
        <w:rPr>
          <w:rFonts w:eastAsia="Arial" w:cs="Arial"/>
          <w:color w:val="000000"/>
          <w:sz w:val="22"/>
          <w:szCs w:val="22"/>
          <w:lang w:eastAsia="en-US"/>
        </w:rPr>
      </w:pPr>
      <w:r w:rsidRPr="002749D2">
        <w:rPr>
          <w:rFonts w:eastAsia="Arial" w:cs="Arial"/>
          <w:color w:val="000000"/>
          <w:sz w:val="22"/>
          <w:szCs w:val="22"/>
          <w:lang w:eastAsia="en-US"/>
        </w:rPr>
        <w:t xml:space="preserve">       VISTA       la delibera della Regione Emilia Romagna relativa al calendario scolastico 202</w:t>
      </w:r>
      <w:r>
        <w:rPr>
          <w:rFonts w:eastAsia="Arial" w:cs="Arial"/>
          <w:color w:val="000000"/>
          <w:sz w:val="22"/>
          <w:szCs w:val="22"/>
          <w:lang w:eastAsia="en-US"/>
        </w:rPr>
        <w:t>4</w:t>
      </w:r>
      <w:r w:rsidRPr="002749D2">
        <w:rPr>
          <w:rFonts w:eastAsia="Arial" w:cs="Arial"/>
          <w:color w:val="000000"/>
          <w:sz w:val="22"/>
          <w:szCs w:val="22"/>
          <w:lang w:eastAsia="en-US"/>
        </w:rPr>
        <w:t>/2</w:t>
      </w:r>
      <w:r>
        <w:rPr>
          <w:rFonts w:eastAsia="Arial" w:cs="Arial"/>
          <w:color w:val="000000"/>
          <w:sz w:val="22"/>
          <w:szCs w:val="22"/>
          <w:lang w:eastAsia="en-US"/>
        </w:rPr>
        <w:t>5</w:t>
      </w:r>
      <w:r w:rsidRPr="002749D2">
        <w:rPr>
          <w:rFonts w:eastAsia="Arial" w:cs="Arial"/>
          <w:color w:val="000000"/>
          <w:sz w:val="22"/>
          <w:szCs w:val="22"/>
          <w:lang w:eastAsia="en-US"/>
        </w:rPr>
        <w:t>;</w:t>
      </w:r>
    </w:p>
    <w:p w14:paraId="1A4E8CD7" w14:textId="77777777" w:rsidR="004D6B78" w:rsidRPr="002749D2" w:rsidRDefault="004D6B78" w:rsidP="004D6B78">
      <w:pPr>
        <w:suppressAutoHyphens w:val="0"/>
        <w:spacing w:after="200" w:line="0" w:lineRule="atLeast"/>
        <w:rPr>
          <w:rFonts w:eastAsia="Times New Roman"/>
          <w:sz w:val="22"/>
          <w:szCs w:val="22"/>
          <w:lang w:eastAsia="it-IT"/>
        </w:rPr>
      </w:pPr>
    </w:p>
    <w:p w14:paraId="527DC7CE" w14:textId="77777777" w:rsidR="004D6B78" w:rsidRDefault="004D6B78" w:rsidP="004D6B78">
      <w:pPr>
        <w:suppressAutoHyphens w:val="0"/>
        <w:spacing w:after="200" w:line="0" w:lineRule="atLeast"/>
        <w:rPr>
          <w:rFonts w:eastAsia="Times New Roman"/>
          <w:sz w:val="22"/>
          <w:szCs w:val="22"/>
          <w:lang w:eastAsia="it-IT"/>
        </w:rPr>
      </w:pPr>
      <w:r w:rsidRPr="002749D2">
        <w:rPr>
          <w:rFonts w:eastAsia="Times New Roman"/>
          <w:sz w:val="22"/>
          <w:szCs w:val="22"/>
          <w:lang w:eastAsia="it-IT"/>
        </w:rPr>
        <w:t>All’unanimità</w:t>
      </w:r>
    </w:p>
    <w:p w14:paraId="7A541C50" w14:textId="3CEC02A1" w:rsidR="004D6B78" w:rsidRDefault="004D6B78" w:rsidP="004D6B78">
      <w:pPr>
        <w:ind w:left="360"/>
        <w:jc w:val="center"/>
        <w:rPr>
          <w:rFonts w:eastAsia="Calibri" w:cs="font461"/>
          <w:b/>
          <w:sz w:val="22"/>
          <w:szCs w:val="22"/>
        </w:rPr>
      </w:pPr>
      <w:r w:rsidRPr="0019020B">
        <w:rPr>
          <w:rFonts w:eastAsia="Calibri" w:cs="font461"/>
          <w:b/>
          <w:sz w:val="22"/>
          <w:szCs w:val="22"/>
        </w:rPr>
        <w:t xml:space="preserve">DELIBERA (n. </w:t>
      </w:r>
      <w:r>
        <w:rPr>
          <w:rFonts w:eastAsia="Calibri" w:cs="font461"/>
          <w:b/>
          <w:sz w:val="22"/>
          <w:szCs w:val="22"/>
        </w:rPr>
        <w:t>5</w:t>
      </w:r>
      <w:r w:rsidR="00EE3F6B">
        <w:rPr>
          <w:rFonts w:eastAsia="Calibri" w:cs="font461"/>
          <w:b/>
          <w:sz w:val="22"/>
          <w:szCs w:val="22"/>
        </w:rPr>
        <w:t>2</w:t>
      </w:r>
      <w:r w:rsidRPr="0019020B">
        <w:rPr>
          <w:rFonts w:eastAsia="Calibri" w:cs="font461"/>
          <w:b/>
          <w:sz w:val="22"/>
          <w:szCs w:val="22"/>
        </w:rPr>
        <w:t>)</w:t>
      </w:r>
    </w:p>
    <w:p w14:paraId="7144F183" w14:textId="77777777" w:rsidR="004D6B78" w:rsidRPr="0019020B" w:rsidRDefault="004D6B78" w:rsidP="004D6B78">
      <w:pPr>
        <w:ind w:left="360"/>
        <w:jc w:val="center"/>
        <w:rPr>
          <w:rFonts w:eastAsia="Calibri" w:cs="font461"/>
          <w:b/>
          <w:sz w:val="22"/>
          <w:szCs w:val="22"/>
        </w:rPr>
      </w:pPr>
    </w:p>
    <w:p w14:paraId="12ED7F8A" w14:textId="5D8EC60D" w:rsidR="004D6B78" w:rsidRDefault="004D6B78" w:rsidP="004D6B78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en-US"/>
        </w:rPr>
        <w:t xml:space="preserve">di integrare ai giorni di sospensione delle attività didattiche previsti dalla delibera regionale anche le date del </w:t>
      </w:r>
      <w:r w:rsidR="00085FC1">
        <w:rPr>
          <w:rFonts w:eastAsia="Calibri"/>
          <w:sz w:val="22"/>
          <w:szCs w:val="22"/>
          <w:lang w:eastAsia="en-US"/>
        </w:rPr>
        <w:t>23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085FC1">
        <w:rPr>
          <w:rFonts w:eastAsia="Calibri"/>
          <w:sz w:val="22"/>
          <w:szCs w:val="22"/>
          <w:lang w:eastAsia="en-US"/>
        </w:rPr>
        <w:t>dicembre</w:t>
      </w:r>
      <w:r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2"/>
          <w:szCs w:val="22"/>
          <w:lang w:eastAsia="en-US"/>
        </w:rPr>
        <w:t>202</w:t>
      </w:r>
      <w:r w:rsidR="00085FC1">
        <w:rPr>
          <w:rFonts w:eastAsia="Calibri"/>
          <w:sz w:val="22"/>
          <w:szCs w:val="22"/>
          <w:lang w:eastAsia="en-US"/>
        </w:rPr>
        <w:t xml:space="preserve">4 </w:t>
      </w:r>
      <w:r>
        <w:rPr>
          <w:rFonts w:eastAsia="Calibri"/>
          <w:sz w:val="22"/>
          <w:szCs w:val="22"/>
          <w:lang w:eastAsia="en-US"/>
        </w:rPr>
        <w:t xml:space="preserve"> e</w:t>
      </w:r>
      <w:proofErr w:type="gramEnd"/>
      <w:r>
        <w:rPr>
          <w:rFonts w:eastAsia="Calibri"/>
          <w:sz w:val="22"/>
          <w:szCs w:val="22"/>
          <w:lang w:eastAsia="en-US"/>
        </w:rPr>
        <w:t xml:space="preserve"> del </w:t>
      </w:r>
      <w:r w:rsidR="00085FC1">
        <w:rPr>
          <w:rFonts w:eastAsia="Calibri"/>
          <w:sz w:val="22"/>
          <w:szCs w:val="22"/>
          <w:lang w:eastAsia="en-US"/>
        </w:rPr>
        <w:t xml:space="preserve"> </w:t>
      </w:r>
      <w:r w:rsidR="00EE3F6B">
        <w:rPr>
          <w:rFonts w:eastAsia="Calibri"/>
          <w:sz w:val="22"/>
          <w:szCs w:val="22"/>
          <w:lang w:eastAsia="en-US"/>
        </w:rPr>
        <w:t>2 maggio</w:t>
      </w:r>
      <w:r>
        <w:rPr>
          <w:rFonts w:eastAsia="Calibri"/>
          <w:sz w:val="22"/>
          <w:szCs w:val="22"/>
          <w:lang w:eastAsia="en-US"/>
        </w:rPr>
        <w:t xml:space="preserve"> 202</w:t>
      </w:r>
      <w:r w:rsidR="00085FC1">
        <w:rPr>
          <w:rFonts w:eastAsia="Calibri"/>
          <w:sz w:val="22"/>
          <w:szCs w:val="22"/>
          <w:lang w:eastAsia="en-US"/>
        </w:rPr>
        <w:t>5</w:t>
      </w:r>
      <w:r w:rsidR="00EE3F6B">
        <w:rPr>
          <w:rFonts w:eastAsia="Calibri"/>
          <w:sz w:val="22"/>
          <w:szCs w:val="22"/>
          <w:lang w:eastAsia="en-US"/>
        </w:rPr>
        <w:t>.</w:t>
      </w:r>
    </w:p>
    <w:p w14:paraId="3C427A1F" w14:textId="77777777" w:rsidR="004D6B78" w:rsidRDefault="004D6B78" w:rsidP="004D6B78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</w:p>
    <w:p w14:paraId="5307B000" w14:textId="77777777" w:rsidR="0041326E" w:rsidRDefault="0041326E" w:rsidP="00F45FA0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</w:p>
    <w:p w14:paraId="367B4D8A" w14:textId="77777777" w:rsidR="009B41AB" w:rsidRDefault="009B41AB" w:rsidP="009B41AB">
      <w:pPr>
        <w:suppressAutoHyphens w:val="0"/>
        <w:jc w:val="both"/>
        <w:rPr>
          <w:rFonts w:eastAsia="Times New Roman"/>
          <w:b/>
          <w:bCs/>
          <w:iCs/>
          <w:sz w:val="22"/>
          <w:szCs w:val="22"/>
          <w:lang w:eastAsia="it-IT"/>
        </w:rPr>
      </w:pPr>
    </w:p>
    <w:bookmarkEnd w:id="3"/>
    <w:p w14:paraId="0DA81624" w14:textId="66FC9093" w:rsidR="00440B69" w:rsidRDefault="00440B69" w:rsidP="00D46EF0">
      <w:pPr>
        <w:suppressAutoHyphens w:val="0"/>
        <w:jc w:val="center"/>
        <w:rPr>
          <w:rFonts w:eastAsia="Times New Roman"/>
          <w:b/>
          <w:sz w:val="22"/>
          <w:szCs w:val="22"/>
          <w:lang w:eastAsia="it-IT"/>
        </w:rPr>
      </w:pPr>
    </w:p>
    <w:p w14:paraId="02434973" w14:textId="6A65766C" w:rsidR="008403DE" w:rsidRDefault="008403DE" w:rsidP="00D46EF0">
      <w:pPr>
        <w:suppressAutoHyphens w:val="0"/>
        <w:jc w:val="center"/>
        <w:rPr>
          <w:rFonts w:eastAsia="Times New Roman"/>
          <w:b/>
          <w:sz w:val="22"/>
          <w:szCs w:val="22"/>
          <w:lang w:eastAsia="it-IT"/>
        </w:rPr>
      </w:pPr>
    </w:p>
    <w:p w14:paraId="6A63413E" w14:textId="77777777" w:rsidR="006A3975" w:rsidRPr="003E6A64" w:rsidRDefault="006A3975" w:rsidP="006A3975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  <w:r w:rsidRPr="003E6A64">
        <w:rPr>
          <w:rFonts w:eastAsia="Times New Roman"/>
          <w:sz w:val="22"/>
          <w:szCs w:val="22"/>
          <w:lang w:eastAsia="it-IT"/>
        </w:rPr>
        <w:t xml:space="preserve">        IL SEGRETARIO                                                                                                    IL PRESIDENTE</w:t>
      </w:r>
    </w:p>
    <w:p w14:paraId="7CCAD9A3" w14:textId="33028389" w:rsidR="006A3975" w:rsidRDefault="006A3975" w:rsidP="006A3975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  <w:r w:rsidRPr="003E6A64">
        <w:rPr>
          <w:rFonts w:eastAsia="Times New Roman"/>
          <w:sz w:val="22"/>
          <w:szCs w:val="22"/>
          <w:lang w:eastAsia="it-IT"/>
        </w:rPr>
        <w:t xml:space="preserve">                                                                                                </w:t>
      </w:r>
      <w:r w:rsidR="00156C3C">
        <w:rPr>
          <w:rFonts w:eastAsia="Times New Roman"/>
          <w:sz w:val="22"/>
          <w:szCs w:val="22"/>
          <w:lang w:eastAsia="it-IT"/>
        </w:rPr>
        <w:t xml:space="preserve">                             </w:t>
      </w:r>
      <w:r w:rsidRPr="003E6A64">
        <w:rPr>
          <w:rFonts w:eastAsia="Times New Roman"/>
          <w:sz w:val="22"/>
          <w:szCs w:val="22"/>
          <w:lang w:eastAsia="it-IT"/>
        </w:rPr>
        <w:t xml:space="preserve">          Marco Bollini</w:t>
      </w:r>
    </w:p>
    <w:p w14:paraId="0D0C348F" w14:textId="77777777" w:rsidR="006A3975" w:rsidRDefault="006A3975" w:rsidP="006A3975">
      <w:pPr>
        <w:suppressAutoHyphens w:val="0"/>
        <w:jc w:val="both"/>
        <w:rPr>
          <w:rFonts w:eastAsia="Times New Roman"/>
          <w:sz w:val="22"/>
          <w:szCs w:val="22"/>
          <w:lang w:eastAsia="it-IT"/>
        </w:rPr>
      </w:pPr>
    </w:p>
    <w:p w14:paraId="55EC11E9" w14:textId="14705BEA" w:rsidR="00D46EF0" w:rsidRDefault="00D46EF0" w:rsidP="00D46EF0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</w:p>
    <w:p w14:paraId="5C07DEF0" w14:textId="77777777" w:rsidR="00D46EF0" w:rsidRDefault="00D46EF0" w:rsidP="00D46EF0">
      <w:pPr>
        <w:suppressAutoHyphens w:val="0"/>
        <w:rPr>
          <w:rFonts w:eastAsia="Times New Roman"/>
          <w:b/>
          <w:bCs/>
          <w:iCs/>
          <w:sz w:val="22"/>
          <w:szCs w:val="22"/>
          <w:lang w:eastAsia="it-IT"/>
        </w:rPr>
      </w:pPr>
    </w:p>
    <w:bookmarkEnd w:id="2"/>
    <w:sectPr w:rsidR="00D46EF0" w:rsidSect="00910DB4">
      <w:headerReference w:type="default" r:id="rId8"/>
      <w:footerReference w:type="default" r:id="rId9"/>
      <w:pgSz w:w="11906" w:h="16838"/>
      <w:pgMar w:top="1417" w:right="1133" w:bottom="993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0DC69" w14:textId="77777777" w:rsidR="00A711AC" w:rsidRDefault="00A711AC" w:rsidP="00980E2A">
      <w:r>
        <w:separator/>
      </w:r>
    </w:p>
  </w:endnote>
  <w:endnote w:type="continuationSeparator" w:id="0">
    <w:p w14:paraId="135763FB" w14:textId="77777777" w:rsidR="00A711AC" w:rsidRDefault="00A711AC" w:rsidP="0098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46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13"/>
    </w:tblGrid>
    <w:tr w:rsidR="00A711AC" w:rsidRPr="00225B34" w14:paraId="440E74C1" w14:textId="77777777" w:rsidTr="00A10FA3">
      <w:tc>
        <w:tcPr>
          <w:tcW w:w="99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1BF839" w14:textId="72258A3B" w:rsidR="00A711AC" w:rsidRPr="00225B34" w:rsidRDefault="00A711AC" w:rsidP="00A30F9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 xml:space="preserve">Delibere del Consiglio di Istituto del </w:t>
          </w:r>
          <w:r w:rsidR="00255E78">
            <w:rPr>
              <w:sz w:val="18"/>
              <w:szCs w:val="18"/>
            </w:rPr>
            <w:t>2</w:t>
          </w:r>
          <w:r w:rsidR="00085FC1">
            <w:rPr>
              <w:sz w:val="18"/>
              <w:szCs w:val="18"/>
            </w:rPr>
            <w:t>9 maggio</w:t>
          </w:r>
          <w:r w:rsidR="00255E7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202</w:t>
          </w:r>
          <w:r w:rsidR="00255E78">
            <w:rPr>
              <w:sz w:val="18"/>
              <w:szCs w:val="18"/>
            </w:rPr>
            <w:t>4</w:t>
          </w:r>
        </w:p>
      </w:tc>
    </w:tr>
  </w:tbl>
  <w:p w14:paraId="09800502" w14:textId="77777777" w:rsidR="00A711AC" w:rsidRDefault="00A711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FBAAE" w14:textId="77777777" w:rsidR="00A711AC" w:rsidRDefault="00A711AC" w:rsidP="00980E2A">
      <w:r>
        <w:separator/>
      </w:r>
    </w:p>
  </w:footnote>
  <w:footnote w:type="continuationSeparator" w:id="0">
    <w:p w14:paraId="24C3AF5C" w14:textId="77777777" w:rsidR="00A711AC" w:rsidRDefault="00A711AC" w:rsidP="0098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4A0" w:firstRow="1" w:lastRow="0" w:firstColumn="1" w:lastColumn="0" w:noHBand="0" w:noVBand="1"/>
    </w:tblPr>
    <w:tblGrid>
      <w:gridCol w:w="996"/>
      <w:gridCol w:w="7703"/>
      <w:gridCol w:w="1224"/>
    </w:tblGrid>
    <w:tr w:rsidR="00A711AC" w:rsidRPr="001E56A3" w14:paraId="4ADA80BE" w14:textId="77777777" w:rsidTr="00A10FA3">
      <w:trPr>
        <w:jc w:val="center"/>
      </w:trPr>
      <w:tc>
        <w:tcPr>
          <w:tcW w:w="461" w:type="pct"/>
          <w:shd w:val="clear" w:color="auto" w:fill="auto"/>
        </w:tcPr>
        <w:p w14:paraId="710D2302" w14:textId="5AAA5FE0" w:rsidR="00A711AC" w:rsidRPr="001E56A3" w:rsidRDefault="00A711AC" w:rsidP="001E56A3">
          <w:pPr>
            <w:tabs>
              <w:tab w:val="center" w:pos="4819"/>
              <w:tab w:val="right" w:pos="9637"/>
            </w:tabs>
            <w:suppressAutoHyphens w:val="0"/>
            <w:rPr>
              <w:rFonts w:ascii="Cambria" w:eastAsia="Times New Roman" w:hAnsi="Cambria" w:cs="Cambria"/>
              <w:b/>
              <w:bCs/>
              <w:sz w:val="22"/>
              <w:szCs w:val="22"/>
              <w:lang w:eastAsia="en-US"/>
            </w:rPr>
          </w:pPr>
          <w:r w:rsidRPr="001E56A3">
            <w:rPr>
              <w:rFonts w:ascii="Cambria" w:eastAsia="Times New Roman" w:hAnsi="Cambria" w:cs="Cambria"/>
              <w:noProof/>
              <w:color w:val="000080"/>
              <w:sz w:val="20"/>
              <w:szCs w:val="22"/>
              <w:lang w:eastAsia="en-US"/>
            </w:rPr>
            <w:drawing>
              <wp:inline distT="0" distB="0" distL="0" distR="0" wp14:anchorId="49EEDF3B" wp14:editId="03652789">
                <wp:extent cx="485775" cy="48577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2" w:type="pct"/>
          <w:shd w:val="clear" w:color="auto" w:fill="auto"/>
        </w:tcPr>
        <w:p w14:paraId="2004E55C" w14:textId="77777777" w:rsidR="00A711AC" w:rsidRPr="001E56A3" w:rsidRDefault="00A711AC" w:rsidP="001E56A3">
          <w:pPr>
            <w:suppressAutoHyphens w:val="0"/>
            <w:spacing w:line="276" w:lineRule="auto"/>
            <w:jc w:val="center"/>
            <w:rPr>
              <w:rFonts w:eastAsia="Times New Roman"/>
              <w:b/>
              <w:bCs/>
              <w:sz w:val="22"/>
              <w:szCs w:val="22"/>
              <w:lang w:eastAsia="en-US"/>
            </w:rPr>
          </w:pPr>
          <w:r w:rsidRPr="001E56A3">
            <w:rPr>
              <w:rFonts w:eastAsia="Times New Roman"/>
              <w:b/>
              <w:bCs/>
              <w:sz w:val="28"/>
              <w:szCs w:val="28"/>
              <w:lang w:eastAsia="en-US"/>
            </w:rPr>
            <w:t>ISTITUTO COMPRENSIVO N.14</w:t>
          </w:r>
        </w:p>
        <w:p w14:paraId="76DFC7F8" w14:textId="77777777" w:rsidR="00A711AC" w:rsidRPr="001E56A3" w:rsidRDefault="00A711AC" w:rsidP="001E56A3">
          <w:pPr>
            <w:suppressAutoHyphens w:val="0"/>
            <w:spacing w:line="276" w:lineRule="auto"/>
            <w:jc w:val="center"/>
            <w:rPr>
              <w:rFonts w:eastAsia="Times New Roman"/>
              <w:b/>
              <w:bCs/>
              <w:sz w:val="22"/>
              <w:szCs w:val="22"/>
              <w:lang w:eastAsia="en-US"/>
            </w:rPr>
          </w:pPr>
          <w:r w:rsidRPr="001E56A3">
            <w:rPr>
              <w:rFonts w:eastAsia="Times New Roman"/>
              <w:b/>
              <w:bCs/>
              <w:sz w:val="22"/>
              <w:szCs w:val="22"/>
              <w:lang w:eastAsia="en-US"/>
            </w:rPr>
            <w:t>Via Emilia Ponente 311 Tel. 051/404810 – 051/381585 Fax 051/383759</w:t>
          </w:r>
        </w:p>
        <w:p w14:paraId="0207753A" w14:textId="77777777" w:rsidR="00A711AC" w:rsidRPr="001E56A3" w:rsidRDefault="00A711AC" w:rsidP="001E56A3">
          <w:pPr>
            <w:suppressAutoHyphens w:val="0"/>
            <w:spacing w:line="276" w:lineRule="auto"/>
            <w:jc w:val="center"/>
            <w:rPr>
              <w:rFonts w:ascii="Cambria" w:eastAsia="Times New Roman" w:hAnsi="Cambria" w:cs="Cambria"/>
              <w:b/>
              <w:bCs/>
              <w:sz w:val="28"/>
              <w:szCs w:val="28"/>
              <w:lang w:eastAsia="en-US"/>
            </w:rPr>
          </w:pPr>
          <w:r w:rsidRPr="001E56A3">
            <w:rPr>
              <w:rFonts w:eastAsia="Times New Roman"/>
              <w:b/>
              <w:bCs/>
              <w:sz w:val="22"/>
              <w:szCs w:val="22"/>
              <w:lang w:eastAsia="en-US"/>
            </w:rPr>
            <w:t xml:space="preserve">e-mail: </w:t>
          </w:r>
          <w:hyperlink r:id="rId2" w:history="1">
            <w:r w:rsidRPr="001E56A3">
              <w:rPr>
                <w:rFonts w:eastAsia="Times New Roman"/>
                <w:b/>
                <w:bCs/>
                <w:color w:val="0000FF"/>
                <w:sz w:val="22"/>
                <w:szCs w:val="22"/>
                <w:u w:val="single"/>
                <w:lang w:eastAsia="en-US"/>
              </w:rPr>
              <w:t>boic85800a@istruzione.it</w:t>
            </w:r>
          </w:hyperlink>
          <w:r w:rsidRPr="001E56A3">
            <w:rPr>
              <w:rFonts w:eastAsia="Times New Roman"/>
              <w:b/>
              <w:bCs/>
              <w:sz w:val="22"/>
              <w:szCs w:val="22"/>
              <w:lang w:eastAsia="en-US"/>
            </w:rPr>
            <w:t xml:space="preserve">  Codice fiscale 80072250378</w:t>
          </w:r>
        </w:p>
        <w:p w14:paraId="7328D68F" w14:textId="77777777" w:rsidR="00A711AC" w:rsidRPr="001E56A3" w:rsidRDefault="00A711AC" w:rsidP="001E56A3">
          <w:pPr>
            <w:tabs>
              <w:tab w:val="center" w:pos="4819"/>
              <w:tab w:val="right" w:pos="9637"/>
            </w:tabs>
            <w:suppressAutoHyphens w:val="0"/>
            <w:rPr>
              <w:rFonts w:ascii="Cambria" w:eastAsia="Times New Roman" w:hAnsi="Cambria" w:cs="Cambria"/>
              <w:b/>
              <w:bCs/>
              <w:sz w:val="22"/>
              <w:szCs w:val="22"/>
              <w:lang w:eastAsia="en-US"/>
            </w:rPr>
          </w:pPr>
        </w:p>
      </w:tc>
      <w:tc>
        <w:tcPr>
          <w:tcW w:w="637" w:type="pct"/>
          <w:shd w:val="clear" w:color="auto" w:fill="auto"/>
        </w:tcPr>
        <w:p w14:paraId="00BC1767" w14:textId="0C868BA1" w:rsidR="00A711AC" w:rsidRPr="001E56A3" w:rsidRDefault="00A711AC" w:rsidP="001E56A3">
          <w:pPr>
            <w:tabs>
              <w:tab w:val="center" w:pos="4819"/>
              <w:tab w:val="right" w:pos="9637"/>
            </w:tabs>
            <w:suppressAutoHyphens w:val="0"/>
            <w:ind w:left="317" w:hanging="317"/>
            <w:rPr>
              <w:rFonts w:ascii="Cambria" w:eastAsia="Times New Roman" w:hAnsi="Cambria" w:cs="Cambria"/>
              <w:b/>
              <w:bCs/>
              <w:sz w:val="22"/>
              <w:szCs w:val="22"/>
              <w:lang w:eastAsia="en-US"/>
            </w:rPr>
          </w:pPr>
          <w:r w:rsidRPr="001E56A3">
            <w:rPr>
              <w:rFonts w:ascii="Cambria" w:eastAsia="Times New Roman" w:hAnsi="Cambria" w:cs="Cambria"/>
              <w:b/>
              <w:bCs/>
              <w:noProof/>
              <w:sz w:val="28"/>
              <w:szCs w:val="28"/>
              <w:lang w:eastAsia="en-US"/>
            </w:rPr>
            <w:drawing>
              <wp:inline distT="0" distB="0" distL="0" distR="0" wp14:anchorId="6BF6AB0E" wp14:editId="30717AF3">
                <wp:extent cx="495300" cy="504825"/>
                <wp:effectExtent l="0" t="0" r="0" b="9525"/>
                <wp:docPr id="4" name="Immagine 4" descr="web logo ic14 BASSISSIMA RISOLU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eb logo ic14 BASSISSIMA RISOLU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-2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936F51" w14:textId="77777777" w:rsidR="00A711AC" w:rsidRDefault="00A711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D8C"/>
    <w:multiLevelType w:val="hybridMultilevel"/>
    <w:tmpl w:val="5CB62A0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B65988"/>
    <w:multiLevelType w:val="hybridMultilevel"/>
    <w:tmpl w:val="E31C475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296FFD"/>
    <w:multiLevelType w:val="hybridMultilevel"/>
    <w:tmpl w:val="0B3E982A"/>
    <w:lvl w:ilvl="0" w:tplc="F4CA7290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09413DE8"/>
    <w:multiLevelType w:val="hybridMultilevel"/>
    <w:tmpl w:val="50BCC36C"/>
    <w:lvl w:ilvl="0" w:tplc="635C22AC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CA6C42"/>
    <w:multiLevelType w:val="hybridMultilevel"/>
    <w:tmpl w:val="E84A225A"/>
    <w:lvl w:ilvl="0" w:tplc="635C22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2E2A"/>
    <w:multiLevelType w:val="hybridMultilevel"/>
    <w:tmpl w:val="74C87BC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A364757"/>
    <w:multiLevelType w:val="hybridMultilevel"/>
    <w:tmpl w:val="2856DD9C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A9C0069"/>
    <w:multiLevelType w:val="hybridMultilevel"/>
    <w:tmpl w:val="EA6CC55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540232"/>
    <w:multiLevelType w:val="hybridMultilevel"/>
    <w:tmpl w:val="62306B32"/>
    <w:lvl w:ilvl="0" w:tplc="635C22AC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26FF2C42"/>
    <w:multiLevelType w:val="hybridMultilevel"/>
    <w:tmpl w:val="46BE6BF4"/>
    <w:lvl w:ilvl="0" w:tplc="80D86B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7850"/>
    <w:multiLevelType w:val="multilevel"/>
    <w:tmpl w:val="F3BE87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A082A"/>
    <w:multiLevelType w:val="multilevel"/>
    <w:tmpl w:val="A30C9E80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F737B"/>
    <w:multiLevelType w:val="hybridMultilevel"/>
    <w:tmpl w:val="17F467BA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4AF6595"/>
    <w:multiLevelType w:val="hybridMultilevel"/>
    <w:tmpl w:val="9190BE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188"/>
    <w:multiLevelType w:val="hybridMultilevel"/>
    <w:tmpl w:val="8AC40A34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3A73160C"/>
    <w:multiLevelType w:val="hybridMultilevel"/>
    <w:tmpl w:val="E5D4A94C"/>
    <w:lvl w:ilvl="0" w:tplc="24F40B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C116F"/>
    <w:multiLevelType w:val="hybridMultilevel"/>
    <w:tmpl w:val="1ABCE65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0F3C1B"/>
    <w:multiLevelType w:val="hybridMultilevel"/>
    <w:tmpl w:val="4A006DF6"/>
    <w:lvl w:ilvl="0" w:tplc="635C22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9037A"/>
    <w:multiLevelType w:val="hybridMultilevel"/>
    <w:tmpl w:val="F7644484"/>
    <w:lvl w:ilvl="0" w:tplc="5A8AEBA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2787"/>
    <w:multiLevelType w:val="hybridMultilevel"/>
    <w:tmpl w:val="EFFA0B24"/>
    <w:lvl w:ilvl="0" w:tplc="13C4B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93749"/>
    <w:multiLevelType w:val="hybridMultilevel"/>
    <w:tmpl w:val="2FB805AA"/>
    <w:lvl w:ilvl="0" w:tplc="6596C2C2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2B4306"/>
    <w:multiLevelType w:val="hybridMultilevel"/>
    <w:tmpl w:val="09E4CE8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3F503F"/>
    <w:multiLevelType w:val="hybridMultilevel"/>
    <w:tmpl w:val="7E6EE224"/>
    <w:lvl w:ilvl="0" w:tplc="635C22AC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D80991"/>
    <w:multiLevelType w:val="hybridMultilevel"/>
    <w:tmpl w:val="7FA66412"/>
    <w:lvl w:ilvl="0" w:tplc="635C22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2627D"/>
    <w:multiLevelType w:val="hybridMultilevel"/>
    <w:tmpl w:val="41D4CFE0"/>
    <w:lvl w:ilvl="0" w:tplc="9CDC2D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D0D67"/>
    <w:multiLevelType w:val="hybridMultilevel"/>
    <w:tmpl w:val="8FBA66E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434071"/>
    <w:multiLevelType w:val="hybridMultilevel"/>
    <w:tmpl w:val="D1CABF7A"/>
    <w:lvl w:ilvl="0" w:tplc="0410000F">
      <w:start w:val="1"/>
      <w:numFmt w:val="decimal"/>
      <w:lvlText w:val="%1.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 w15:restartNumberingAfterBreak="0">
    <w:nsid w:val="69065BC2"/>
    <w:multiLevelType w:val="hybridMultilevel"/>
    <w:tmpl w:val="D3DC5BC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DCB432E"/>
    <w:multiLevelType w:val="hybridMultilevel"/>
    <w:tmpl w:val="EAF8E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0643D"/>
    <w:multiLevelType w:val="hybridMultilevel"/>
    <w:tmpl w:val="F894D25C"/>
    <w:lvl w:ilvl="0" w:tplc="0DF850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C4E5C"/>
    <w:multiLevelType w:val="hybridMultilevel"/>
    <w:tmpl w:val="B776E16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4361EA"/>
    <w:multiLevelType w:val="hybridMultilevel"/>
    <w:tmpl w:val="A7B8C65E"/>
    <w:lvl w:ilvl="0" w:tplc="D45A38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440AD"/>
    <w:multiLevelType w:val="hybridMultilevel"/>
    <w:tmpl w:val="F4DE6E6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D73080F"/>
    <w:multiLevelType w:val="hybridMultilevel"/>
    <w:tmpl w:val="A422281E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7F650C42"/>
    <w:multiLevelType w:val="hybridMultilevel"/>
    <w:tmpl w:val="E2021C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1"/>
  </w:num>
  <w:num w:numId="5">
    <w:abstractNumId w:val="9"/>
  </w:num>
  <w:num w:numId="6">
    <w:abstractNumId w:val="15"/>
  </w:num>
  <w:num w:numId="7">
    <w:abstractNumId w:val="29"/>
  </w:num>
  <w:num w:numId="8">
    <w:abstractNumId w:val="18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2"/>
  </w:num>
  <w:num w:numId="12">
    <w:abstractNumId w:val="33"/>
  </w:num>
  <w:num w:numId="13">
    <w:abstractNumId w:val="14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8"/>
  </w:num>
  <w:num w:numId="19">
    <w:abstractNumId w:val="24"/>
  </w:num>
  <w:num w:numId="20">
    <w:abstractNumId w:val="21"/>
  </w:num>
  <w:num w:numId="21">
    <w:abstractNumId w:val="7"/>
  </w:num>
  <w:num w:numId="22">
    <w:abstractNumId w:val="32"/>
  </w:num>
  <w:num w:numId="23">
    <w:abstractNumId w:val="25"/>
  </w:num>
  <w:num w:numId="24">
    <w:abstractNumId w:val="1"/>
  </w:num>
  <w:num w:numId="25">
    <w:abstractNumId w:val="16"/>
  </w:num>
  <w:num w:numId="26">
    <w:abstractNumId w:val="17"/>
  </w:num>
  <w:num w:numId="27">
    <w:abstractNumId w:val="4"/>
  </w:num>
  <w:num w:numId="28">
    <w:abstractNumId w:val="30"/>
  </w:num>
  <w:num w:numId="29">
    <w:abstractNumId w:val="27"/>
  </w:num>
  <w:num w:numId="30">
    <w:abstractNumId w:val="23"/>
  </w:num>
  <w:num w:numId="31">
    <w:abstractNumId w:val="34"/>
  </w:num>
  <w:num w:numId="32">
    <w:abstractNumId w:val="3"/>
  </w:num>
  <w:num w:numId="33">
    <w:abstractNumId w:val="22"/>
  </w:num>
  <w:num w:numId="34">
    <w:abstractNumId w:val="13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CB"/>
    <w:rsid w:val="00031DB5"/>
    <w:rsid w:val="00085FC1"/>
    <w:rsid w:val="00095F2D"/>
    <w:rsid w:val="000C1293"/>
    <w:rsid w:val="000C3BEF"/>
    <w:rsid w:val="000D2740"/>
    <w:rsid w:val="000D54E8"/>
    <w:rsid w:val="000D6446"/>
    <w:rsid w:val="000E05A3"/>
    <w:rsid w:val="000E086B"/>
    <w:rsid w:val="001035E4"/>
    <w:rsid w:val="00104A01"/>
    <w:rsid w:val="001055A5"/>
    <w:rsid w:val="00110A69"/>
    <w:rsid w:val="00126AD5"/>
    <w:rsid w:val="0013393D"/>
    <w:rsid w:val="00133EAF"/>
    <w:rsid w:val="00145D7E"/>
    <w:rsid w:val="00156C3C"/>
    <w:rsid w:val="00157235"/>
    <w:rsid w:val="00167586"/>
    <w:rsid w:val="00180259"/>
    <w:rsid w:val="00185948"/>
    <w:rsid w:val="00195033"/>
    <w:rsid w:val="001D09F9"/>
    <w:rsid w:val="001D7ACD"/>
    <w:rsid w:val="001E56A3"/>
    <w:rsid w:val="001F0ACB"/>
    <w:rsid w:val="00203A08"/>
    <w:rsid w:val="0021643C"/>
    <w:rsid w:val="002262F5"/>
    <w:rsid w:val="0023411A"/>
    <w:rsid w:val="0023600B"/>
    <w:rsid w:val="00253210"/>
    <w:rsid w:val="00255E78"/>
    <w:rsid w:val="00262507"/>
    <w:rsid w:val="00264D49"/>
    <w:rsid w:val="002749D2"/>
    <w:rsid w:val="00280093"/>
    <w:rsid w:val="00282CAF"/>
    <w:rsid w:val="00284517"/>
    <w:rsid w:val="00286027"/>
    <w:rsid w:val="00291354"/>
    <w:rsid w:val="00294870"/>
    <w:rsid w:val="002A6E4E"/>
    <w:rsid w:val="002F1D03"/>
    <w:rsid w:val="00303F94"/>
    <w:rsid w:val="00330F36"/>
    <w:rsid w:val="003407AE"/>
    <w:rsid w:val="00340820"/>
    <w:rsid w:val="00341429"/>
    <w:rsid w:val="0035505A"/>
    <w:rsid w:val="00361BBE"/>
    <w:rsid w:val="00371AA3"/>
    <w:rsid w:val="00391C52"/>
    <w:rsid w:val="00392115"/>
    <w:rsid w:val="00393F2E"/>
    <w:rsid w:val="00396B89"/>
    <w:rsid w:val="00396CE5"/>
    <w:rsid w:val="003A6482"/>
    <w:rsid w:val="003C3BB5"/>
    <w:rsid w:val="003C3F16"/>
    <w:rsid w:val="003D0414"/>
    <w:rsid w:val="003E3B3B"/>
    <w:rsid w:val="003E5234"/>
    <w:rsid w:val="0041326E"/>
    <w:rsid w:val="00413D71"/>
    <w:rsid w:val="00415F9B"/>
    <w:rsid w:val="00440B69"/>
    <w:rsid w:val="004414BF"/>
    <w:rsid w:val="004655D7"/>
    <w:rsid w:val="00465758"/>
    <w:rsid w:val="00470681"/>
    <w:rsid w:val="00472F90"/>
    <w:rsid w:val="004D6B78"/>
    <w:rsid w:val="004E15CF"/>
    <w:rsid w:val="004E6BCB"/>
    <w:rsid w:val="004F38BB"/>
    <w:rsid w:val="004F4DA4"/>
    <w:rsid w:val="00505DEB"/>
    <w:rsid w:val="00512E55"/>
    <w:rsid w:val="0051401C"/>
    <w:rsid w:val="00534022"/>
    <w:rsid w:val="00536DF7"/>
    <w:rsid w:val="00537435"/>
    <w:rsid w:val="00542041"/>
    <w:rsid w:val="00547CB3"/>
    <w:rsid w:val="005546A3"/>
    <w:rsid w:val="0056257D"/>
    <w:rsid w:val="00567437"/>
    <w:rsid w:val="00574F9D"/>
    <w:rsid w:val="005D5026"/>
    <w:rsid w:val="005E4831"/>
    <w:rsid w:val="005F17DF"/>
    <w:rsid w:val="005F3A71"/>
    <w:rsid w:val="006210EA"/>
    <w:rsid w:val="00634F04"/>
    <w:rsid w:val="006474FE"/>
    <w:rsid w:val="00657575"/>
    <w:rsid w:val="006578F3"/>
    <w:rsid w:val="00671226"/>
    <w:rsid w:val="006759CA"/>
    <w:rsid w:val="00684252"/>
    <w:rsid w:val="00685F63"/>
    <w:rsid w:val="006A3975"/>
    <w:rsid w:val="006B197D"/>
    <w:rsid w:val="006B39D5"/>
    <w:rsid w:val="006C086D"/>
    <w:rsid w:val="006D3369"/>
    <w:rsid w:val="006F3C26"/>
    <w:rsid w:val="00714026"/>
    <w:rsid w:val="00716514"/>
    <w:rsid w:val="00734E37"/>
    <w:rsid w:val="0074006F"/>
    <w:rsid w:val="0075434C"/>
    <w:rsid w:val="0077206F"/>
    <w:rsid w:val="00797381"/>
    <w:rsid w:val="007A3A35"/>
    <w:rsid w:val="007A6F0F"/>
    <w:rsid w:val="007A785F"/>
    <w:rsid w:val="007B212C"/>
    <w:rsid w:val="007B3DE4"/>
    <w:rsid w:val="007D0E62"/>
    <w:rsid w:val="008270A4"/>
    <w:rsid w:val="00836BCE"/>
    <w:rsid w:val="008403DE"/>
    <w:rsid w:val="00866A85"/>
    <w:rsid w:val="008730D8"/>
    <w:rsid w:val="00874896"/>
    <w:rsid w:val="0088462A"/>
    <w:rsid w:val="008D01C0"/>
    <w:rsid w:val="008D1856"/>
    <w:rsid w:val="00910646"/>
    <w:rsid w:val="00910DB4"/>
    <w:rsid w:val="00920F38"/>
    <w:rsid w:val="009221AF"/>
    <w:rsid w:val="009253CD"/>
    <w:rsid w:val="00927D6B"/>
    <w:rsid w:val="009311B6"/>
    <w:rsid w:val="00932C12"/>
    <w:rsid w:val="00941FD0"/>
    <w:rsid w:val="00951678"/>
    <w:rsid w:val="0095595A"/>
    <w:rsid w:val="00980E2A"/>
    <w:rsid w:val="00984C0C"/>
    <w:rsid w:val="00986CE6"/>
    <w:rsid w:val="009B41AB"/>
    <w:rsid w:val="009D4920"/>
    <w:rsid w:val="009D66C2"/>
    <w:rsid w:val="009E1C94"/>
    <w:rsid w:val="009F2FCA"/>
    <w:rsid w:val="009F361D"/>
    <w:rsid w:val="009F6496"/>
    <w:rsid w:val="00A03049"/>
    <w:rsid w:val="00A10FA3"/>
    <w:rsid w:val="00A222DF"/>
    <w:rsid w:val="00A2428A"/>
    <w:rsid w:val="00A30F95"/>
    <w:rsid w:val="00A510A3"/>
    <w:rsid w:val="00A63B5E"/>
    <w:rsid w:val="00A711AC"/>
    <w:rsid w:val="00AA0FE6"/>
    <w:rsid w:val="00AB4E79"/>
    <w:rsid w:val="00AE3DC4"/>
    <w:rsid w:val="00AF35C6"/>
    <w:rsid w:val="00B22EDF"/>
    <w:rsid w:val="00B34935"/>
    <w:rsid w:val="00B35EF3"/>
    <w:rsid w:val="00B46F03"/>
    <w:rsid w:val="00B72EF2"/>
    <w:rsid w:val="00B75654"/>
    <w:rsid w:val="00BA3CB3"/>
    <w:rsid w:val="00BD72A6"/>
    <w:rsid w:val="00BF4D0F"/>
    <w:rsid w:val="00C05C9E"/>
    <w:rsid w:val="00C32C8F"/>
    <w:rsid w:val="00C42E06"/>
    <w:rsid w:val="00C6673C"/>
    <w:rsid w:val="00C7454E"/>
    <w:rsid w:val="00C75F1D"/>
    <w:rsid w:val="00C84339"/>
    <w:rsid w:val="00CB1266"/>
    <w:rsid w:val="00CB656E"/>
    <w:rsid w:val="00CC643D"/>
    <w:rsid w:val="00CE68E2"/>
    <w:rsid w:val="00D36304"/>
    <w:rsid w:val="00D449C4"/>
    <w:rsid w:val="00D46EF0"/>
    <w:rsid w:val="00D47FA3"/>
    <w:rsid w:val="00D7676B"/>
    <w:rsid w:val="00D903B9"/>
    <w:rsid w:val="00D91684"/>
    <w:rsid w:val="00DA34E7"/>
    <w:rsid w:val="00DB52A9"/>
    <w:rsid w:val="00DD6C50"/>
    <w:rsid w:val="00DF2655"/>
    <w:rsid w:val="00DF3319"/>
    <w:rsid w:val="00DF4FBD"/>
    <w:rsid w:val="00E0094A"/>
    <w:rsid w:val="00E051EF"/>
    <w:rsid w:val="00E2115D"/>
    <w:rsid w:val="00E21461"/>
    <w:rsid w:val="00E214FE"/>
    <w:rsid w:val="00E24CCB"/>
    <w:rsid w:val="00E24EE0"/>
    <w:rsid w:val="00E270D6"/>
    <w:rsid w:val="00E33E6B"/>
    <w:rsid w:val="00E4109F"/>
    <w:rsid w:val="00E45FC8"/>
    <w:rsid w:val="00E52500"/>
    <w:rsid w:val="00E531F4"/>
    <w:rsid w:val="00E54201"/>
    <w:rsid w:val="00E57D4B"/>
    <w:rsid w:val="00E77568"/>
    <w:rsid w:val="00E81A71"/>
    <w:rsid w:val="00EA1929"/>
    <w:rsid w:val="00EA4B1D"/>
    <w:rsid w:val="00EB2EB3"/>
    <w:rsid w:val="00EB47CA"/>
    <w:rsid w:val="00EC2672"/>
    <w:rsid w:val="00EE3F6B"/>
    <w:rsid w:val="00EE6AE7"/>
    <w:rsid w:val="00EE7012"/>
    <w:rsid w:val="00EF3E51"/>
    <w:rsid w:val="00F006CC"/>
    <w:rsid w:val="00F2265E"/>
    <w:rsid w:val="00F31ED3"/>
    <w:rsid w:val="00F3507A"/>
    <w:rsid w:val="00F45FA0"/>
    <w:rsid w:val="00F54275"/>
    <w:rsid w:val="00F679CC"/>
    <w:rsid w:val="00F73020"/>
    <w:rsid w:val="00F73A57"/>
    <w:rsid w:val="00F80569"/>
    <w:rsid w:val="00F83279"/>
    <w:rsid w:val="00F8508C"/>
    <w:rsid w:val="00F96858"/>
    <w:rsid w:val="00FA64E4"/>
    <w:rsid w:val="00FB1AFA"/>
    <w:rsid w:val="00FD3E0A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F53F"/>
  <w15:chartTrackingRefBased/>
  <w15:docId w15:val="{D62BE60F-4347-47D7-A8BF-CD9DDA19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0B69"/>
    <w:pPr>
      <w:suppressAutoHyphens/>
      <w:spacing w:after="0" w:line="240" w:lineRule="auto"/>
    </w:pPr>
    <w:rPr>
      <w:rFonts w:ascii="Calibri" w:eastAsia="SimSun" w:hAnsi="Calibri"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006CC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paragraph" w:customStyle="1" w:styleId="NormaleWeb1">
    <w:name w:val="Normale (Web)1"/>
    <w:basedOn w:val="Normale"/>
    <w:uiPriority w:val="99"/>
    <w:rsid w:val="00F006CC"/>
    <w:pPr>
      <w:spacing w:before="100" w:after="100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80E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E2A"/>
    <w:rPr>
      <w:rFonts w:ascii="Calibri" w:eastAsia="SimSun" w:hAnsi="Calibri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80E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E2A"/>
    <w:rPr>
      <w:rFonts w:ascii="Calibri" w:eastAsia="SimSun" w:hAnsi="Calibri" w:cs="Calibri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80259"/>
    <w:pPr>
      <w:ind w:left="720"/>
      <w:contextualSpacing/>
    </w:pPr>
  </w:style>
  <w:style w:type="table" w:customStyle="1" w:styleId="TableGrid">
    <w:name w:val="TableGrid"/>
    <w:rsid w:val="003E3B3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3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354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NormaleWeb2">
    <w:name w:val="Normale (Web)2"/>
    <w:basedOn w:val="Normale"/>
    <w:rsid w:val="00B22EDF"/>
    <w:pPr>
      <w:spacing w:before="100" w:after="100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6304"/>
    <w:pPr>
      <w:widowControl w:val="0"/>
      <w:suppressAutoHyphens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304"/>
    <w:rPr>
      <w:rFonts w:ascii="Calibri" w:eastAsia="Calibri" w:hAnsi="Calibri" w:cs="Calibri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711A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711AC"/>
    <w:rPr>
      <w:rFonts w:ascii="Calibri" w:eastAsia="SimSun" w:hAnsi="Calibri" w:cs="Calibri"/>
      <w:sz w:val="24"/>
      <w:szCs w:val="24"/>
      <w:lang w:eastAsia="ar-SA"/>
    </w:rPr>
  </w:style>
  <w:style w:type="numbering" w:customStyle="1" w:styleId="WWNum4">
    <w:name w:val="WWNum4"/>
    <w:basedOn w:val="Nessunelenco"/>
    <w:rsid w:val="005E4831"/>
    <w:pPr>
      <w:numPr>
        <w:numId w:val="35"/>
      </w:numPr>
    </w:pPr>
  </w:style>
  <w:style w:type="table" w:customStyle="1" w:styleId="TableGrid1">
    <w:name w:val="TableGrid1"/>
    <w:rsid w:val="007A6F0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0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boic85800a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5B85-8F51-477D-8AC3-CDBE8720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Franceschi</dc:creator>
  <cp:keywords/>
  <dc:description/>
  <cp:lastModifiedBy>Daniela Franceschi</cp:lastModifiedBy>
  <cp:revision>74</cp:revision>
  <cp:lastPrinted>2024-05-29T09:06:00Z</cp:lastPrinted>
  <dcterms:created xsi:type="dcterms:W3CDTF">2022-07-22T09:13:00Z</dcterms:created>
  <dcterms:modified xsi:type="dcterms:W3CDTF">2024-05-29T09:38:00Z</dcterms:modified>
</cp:coreProperties>
</file>