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F2" w:rsidRPr="00F329B0" w:rsidRDefault="008473F2" w:rsidP="008473F2">
      <w:pPr>
        <w:pStyle w:val="Corpotesto"/>
        <w:spacing w:after="170" w:line="360" w:lineRule="auto"/>
        <w:rPr>
          <w:rFonts w:asciiTheme="minorHAnsi" w:hAnsiTheme="minorHAnsi" w:cstheme="minorHAnsi"/>
          <w:sz w:val="28"/>
          <w:szCs w:val="28"/>
        </w:rPr>
      </w:pPr>
      <w:r w:rsidRPr="00F329B0">
        <w:rPr>
          <w:rFonts w:asciiTheme="minorHAnsi" w:hAnsiTheme="minorHAnsi" w:cstheme="minorHAnsi"/>
          <w:b/>
          <w:bCs/>
          <w:sz w:val="28"/>
          <w:szCs w:val="28"/>
        </w:rPr>
        <w:t>Allegato 2</w:t>
      </w:r>
    </w:p>
    <w:p w:rsidR="00C950E0" w:rsidRPr="00C950E0" w:rsidRDefault="00C950E0" w:rsidP="00C950E0">
      <w:pPr>
        <w:widowControl w:val="0"/>
        <w:suppressAutoHyphens/>
        <w:autoSpaceDE w:val="0"/>
        <w:spacing w:after="0" w:line="240" w:lineRule="auto"/>
        <w:ind w:left="4820" w:right="-143" w:firstLine="1175"/>
        <w:jc w:val="both"/>
        <w:rPr>
          <w:rFonts w:ascii="Arial" w:eastAsia="Times New Roman" w:hAnsi="Arial" w:cs="Arial"/>
          <w:lang w:eastAsia="ar-SA"/>
        </w:rPr>
      </w:pPr>
      <w:r w:rsidRPr="00C950E0">
        <w:rPr>
          <w:rFonts w:ascii="Arial" w:eastAsia="Times New Roman" w:hAnsi="Arial" w:cs="Arial"/>
          <w:lang w:eastAsia="ar-SA"/>
        </w:rPr>
        <w:t xml:space="preserve">Spettabile </w:t>
      </w:r>
    </w:p>
    <w:p w:rsidR="00C950E0" w:rsidRPr="00C950E0" w:rsidRDefault="00C950E0" w:rsidP="00C950E0">
      <w:pPr>
        <w:suppressAutoHyphens/>
        <w:spacing w:after="0" w:line="240" w:lineRule="auto"/>
        <w:ind w:left="4820" w:firstLine="1175"/>
        <w:jc w:val="both"/>
        <w:rPr>
          <w:rFonts w:ascii="Arial" w:eastAsia="Times New Roman" w:hAnsi="Arial" w:cs="Arial"/>
          <w:lang w:eastAsia="ar-SA"/>
        </w:rPr>
      </w:pPr>
      <w:r w:rsidRPr="00C950E0">
        <w:rPr>
          <w:rFonts w:ascii="Arial" w:eastAsia="Times New Roman" w:hAnsi="Arial" w:cs="Arial"/>
          <w:lang w:eastAsia="ar-SA"/>
        </w:rPr>
        <w:t xml:space="preserve">Istituto Comprensivo N. 14 </w:t>
      </w:r>
    </w:p>
    <w:p w:rsidR="00C950E0" w:rsidRPr="00C950E0" w:rsidRDefault="00C950E0" w:rsidP="00C950E0">
      <w:pPr>
        <w:suppressAutoHyphens/>
        <w:spacing w:after="0" w:line="240" w:lineRule="auto"/>
        <w:ind w:left="4820" w:firstLine="1175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950E0">
        <w:rPr>
          <w:rFonts w:ascii="Arial" w:eastAsia="Times New Roman" w:hAnsi="Arial" w:cs="Arial"/>
          <w:lang w:eastAsia="ar-SA"/>
        </w:rPr>
        <w:t>Via  Emilia</w:t>
      </w:r>
      <w:proofErr w:type="gramEnd"/>
      <w:r w:rsidRPr="00C950E0">
        <w:rPr>
          <w:rFonts w:ascii="Arial" w:eastAsia="Times New Roman" w:hAnsi="Arial" w:cs="Arial"/>
          <w:lang w:eastAsia="ar-SA"/>
        </w:rPr>
        <w:t xml:space="preserve"> Ponente 311</w:t>
      </w:r>
    </w:p>
    <w:p w:rsidR="00C950E0" w:rsidRPr="00C950E0" w:rsidRDefault="00C950E0" w:rsidP="00C950E0">
      <w:pPr>
        <w:suppressAutoHyphens/>
        <w:spacing w:after="0" w:line="240" w:lineRule="auto"/>
        <w:ind w:left="4820" w:firstLine="1175"/>
        <w:jc w:val="both"/>
        <w:rPr>
          <w:rFonts w:ascii="Arial" w:eastAsia="Times New Roman" w:hAnsi="Arial" w:cs="Arial"/>
          <w:lang w:eastAsia="ar-SA"/>
        </w:rPr>
      </w:pPr>
      <w:proofErr w:type="gramStart"/>
      <w:r w:rsidRPr="00C950E0">
        <w:rPr>
          <w:rFonts w:ascii="Arial" w:eastAsia="Times New Roman" w:hAnsi="Arial" w:cs="Arial"/>
          <w:lang w:eastAsia="ar-SA"/>
        </w:rPr>
        <w:t>40132  Bologna</w:t>
      </w:r>
      <w:proofErr w:type="gramEnd"/>
    </w:p>
    <w:p w:rsidR="002C3B51" w:rsidRDefault="002C3B51" w:rsidP="002C3B51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:rsidR="00C950E0" w:rsidRPr="00167C64" w:rsidRDefault="00C950E0" w:rsidP="005B6D76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</w:rPr>
      </w:pPr>
    </w:p>
    <w:p w:rsidR="00B11E8B" w:rsidRPr="00167C64" w:rsidRDefault="00B11E8B" w:rsidP="005B6D76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</w:rPr>
      </w:pPr>
    </w:p>
    <w:p w:rsidR="005B6D76" w:rsidRPr="00435CC1" w:rsidRDefault="005B6D76" w:rsidP="005B6D76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Theme="minorHAnsi" w:hAnsiTheme="minorHAnsi" w:cstheme="minorHAnsi"/>
          <w:sz w:val="24"/>
          <w:szCs w:val="24"/>
        </w:rPr>
      </w:pPr>
      <w:r w:rsidRPr="00435CC1">
        <w:rPr>
          <w:rFonts w:asciiTheme="minorHAnsi" w:hAnsiTheme="minorHAnsi" w:cstheme="minorHAnsi"/>
          <w:sz w:val="24"/>
          <w:szCs w:val="24"/>
        </w:rPr>
        <w:t xml:space="preserve">MODULO DI PRESENTAZIONE OFFERTA </w:t>
      </w:r>
      <w:r w:rsidR="008473F2" w:rsidRPr="00435CC1">
        <w:rPr>
          <w:rFonts w:asciiTheme="minorHAnsi" w:hAnsiTheme="minorHAnsi" w:cstheme="minorHAnsi"/>
          <w:sz w:val="24"/>
          <w:szCs w:val="24"/>
        </w:rPr>
        <w:t xml:space="preserve">TECNICA </w:t>
      </w:r>
    </w:p>
    <w:p w:rsidR="00ED47C8" w:rsidRPr="00167C64" w:rsidRDefault="00ED47C8" w:rsidP="00ED47C8">
      <w:pPr>
        <w:widowControl w:val="0"/>
        <w:autoSpaceDE w:val="0"/>
        <w:spacing w:after="0" w:line="240" w:lineRule="auto"/>
        <w:ind w:left="4248" w:right="-143" w:firstLine="708"/>
        <w:jc w:val="both"/>
        <w:rPr>
          <w:rFonts w:ascii="Arial" w:hAnsi="Arial" w:cs="Arial"/>
          <w:sz w:val="20"/>
          <w:szCs w:val="20"/>
        </w:rPr>
      </w:pPr>
    </w:p>
    <w:p w:rsidR="00A16D8D" w:rsidRPr="00167C64" w:rsidRDefault="00C04F7E" w:rsidP="000222AF">
      <w:pPr>
        <w:widowControl w:val="0"/>
        <w:tabs>
          <w:tab w:val="left" w:pos="9923"/>
        </w:tabs>
        <w:autoSpaceDE w:val="0"/>
        <w:spacing w:after="0" w:line="240" w:lineRule="auto"/>
        <w:ind w:left="1134" w:hanging="992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167C64">
        <w:rPr>
          <w:rFonts w:ascii="Arial" w:hAnsi="Arial" w:cs="Arial"/>
          <w:sz w:val="20"/>
          <w:szCs w:val="20"/>
        </w:rPr>
        <w:t xml:space="preserve">Oggetto:   </w:t>
      </w:r>
      <w:proofErr w:type="gramEnd"/>
      <w:r w:rsidRPr="00167C64">
        <w:rPr>
          <w:rFonts w:ascii="Arial" w:hAnsi="Arial" w:cs="Arial"/>
          <w:sz w:val="20"/>
          <w:szCs w:val="20"/>
        </w:rPr>
        <w:t xml:space="preserve"> </w:t>
      </w:r>
      <w:r w:rsidR="00A16D8D" w:rsidRPr="00167C64">
        <w:rPr>
          <w:rFonts w:ascii="Arial" w:hAnsi="Arial" w:cs="Arial"/>
          <w:bCs/>
          <w:sz w:val="20"/>
          <w:szCs w:val="20"/>
          <w:lang w:eastAsia="it-IT"/>
        </w:rPr>
        <w:t xml:space="preserve">affidamento </w:t>
      </w:r>
      <w:r w:rsidR="00C950E0" w:rsidRPr="00167C64">
        <w:rPr>
          <w:rFonts w:ascii="Arial" w:hAnsi="Arial" w:cs="Arial"/>
          <w:bCs/>
          <w:sz w:val="20"/>
          <w:szCs w:val="20"/>
          <w:lang w:eastAsia="it-IT"/>
        </w:rPr>
        <w:t xml:space="preserve">diretto </w:t>
      </w:r>
      <w:r w:rsidR="00C950E0" w:rsidRPr="00167C64">
        <w:rPr>
          <w:rFonts w:ascii="Arial" w:hAnsi="Arial" w:cs="Arial"/>
          <w:sz w:val="20"/>
          <w:szCs w:val="20"/>
        </w:rPr>
        <w:t xml:space="preserve">ai sensi dell’art. 36 </w:t>
      </w:r>
      <w:r w:rsidR="00C950E0" w:rsidRPr="00167C64">
        <w:rPr>
          <w:rFonts w:ascii="Arial" w:hAnsi="Arial" w:cs="Arial"/>
          <w:bCs/>
          <w:sz w:val="20"/>
          <w:szCs w:val="20"/>
          <w:lang w:eastAsia="it-IT"/>
        </w:rPr>
        <w:t xml:space="preserve">del D. Lgs. n° 50/2016 ss. mm. ii. </w:t>
      </w:r>
      <w:r w:rsidR="00F329B0" w:rsidRPr="00167C64">
        <w:rPr>
          <w:rFonts w:ascii="Arial" w:hAnsi="Arial" w:cs="Arial"/>
          <w:bCs/>
          <w:sz w:val="20"/>
          <w:szCs w:val="20"/>
          <w:lang w:eastAsia="it-IT"/>
        </w:rPr>
        <w:t>d</w:t>
      </w:r>
      <w:r w:rsidR="00C950E0" w:rsidRPr="00167C64">
        <w:rPr>
          <w:rFonts w:ascii="Arial" w:hAnsi="Arial" w:cs="Arial"/>
          <w:bCs/>
          <w:sz w:val="20"/>
          <w:szCs w:val="20"/>
          <w:lang w:eastAsia="it-IT"/>
        </w:rPr>
        <w:t>ella concessione</w:t>
      </w:r>
      <w:r w:rsidR="000222AF"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="00C950E0" w:rsidRPr="00167C64">
        <w:rPr>
          <w:rFonts w:ascii="Arial" w:hAnsi="Arial" w:cs="Arial"/>
          <w:bCs/>
          <w:sz w:val="20"/>
          <w:szCs w:val="20"/>
        </w:rPr>
        <w:t>del</w:t>
      </w:r>
      <w:r w:rsidRPr="00167C64">
        <w:rPr>
          <w:rFonts w:ascii="Arial" w:hAnsi="Arial" w:cs="Arial"/>
          <w:bCs/>
          <w:sz w:val="20"/>
          <w:szCs w:val="20"/>
        </w:rPr>
        <w:t xml:space="preserve">la </w:t>
      </w:r>
      <w:r w:rsidR="000222AF">
        <w:rPr>
          <w:rFonts w:ascii="Arial" w:hAnsi="Arial" w:cs="Arial"/>
          <w:bCs/>
          <w:sz w:val="20"/>
          <w:szCs w:val="20"/>
        </w:rPr>
        <w:t xml:space="preserve">  </w:t>
      </w:r>
      <w:r w:rsidRPr="00167C64">
        <w:rPr>
          <w:rFonts w:ascii="Arial" w:hAnsi="Arial" w:cs="Arial"/>
          <w:bCs/>
          <w:sz w:val="20"/>
          <w:szCs w:val="20"/>
        </w:rPr>
        <w:t xml:space="preserve">gestione del servizio di distribuzione giornaliera di bevande calde e fredde, snack tramite distributori </w:t>
      </w:r>
      <w:proofErr w:type="gramStart"/>
      <w:r w:rsidRPr="00167C64">
        <w:rPr>
          <w:rFonts w:ascii="Arial" w:hAnsi="Arial" w:cs="Arial"/>
          <w:bCs/>
          <w:sz w:val="20"/>
          <w:szCs w:val="20"/>
        </w:rPr>
        <w:t>automatici  per</w:t>
      </w:r>
      <w:proofErr w:type="gramEnd"/>
      <w:r w:rsidRPr="00167C64">
        <w:rPr>
          <w:rFonts w:ascii="Arial" w:hAnsi="Arial" w:cs="Arial"/>
          <w:bCs/>
          <w:sz w:val="20"/>
          <w:szCs w:val="20"/>
        </w:rPr>
        <w:t xml:space="preserve"> </w:t>
      </w:r>
      <w:r w:rsidR="00C950E0" w:rsidRPr="00167C64">
        <w:rPr>
          <w:rFonts w:ascii="Arial" w:hAnsi="Arial" w:cs="Arial"/>
          <w:bCs/>
          <w:sz w:val="20"/>
          <w:szCs w:val="20"/>
        </w:rPr>
        <w:t>un triennio.</w:t>
      </w:r>
      <w:r w:rsidRPr="00167C64">
        <w:rPr>
          <w:rFonts w:ascii="Arial" w:hAnsi="Arial" w:cs="Arial"/>
          <w:bCs/>
          <w:sz w:val="20"/>
          <w:szCs w:val="20"/>
        </w:rPr>
        <w:t xml:space="preserve"> </w:t>
      </w:r>
    </w:p>
    <w:p w:rsidR="008C6C23" w:rsidRPr="000222AF" w:rsidRDefault="000B1F9A" w:rsidP="00CF36C9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7C64">
        <w:rPr>
          <w:rFonts w:ascii="Arial" w:hAnsi="Arial" w:cs="Arial"/>
          <w:bCs/>
          <w:sz w:val="20"/>
          <w:szCs w:val="20"/>
        </w:rPr>
        <w:t xml:space="preserve">    </w:t>
      </w:r>
      <w:r w:rsidR="00C950E0" w:rsidRPr="00167C64">
        <w:rPr>
          <w:rFonts w:ascii="Arial" w:hAnsi="Arial" w:cs="Arial"/>
          <w:bCs/>
          <w:sz w:val="20"/>
          <w:szCs w:val="20"/>
        </w:rPr>
        <w:t xml:space="preserve">                </w:t>
      </w:r>
      <w:proofErr w:type="gramStart"/>
      <w:r w:rsidRPr="000222AF">
        <w:rPr>
          <w:rFonts w:ascii="Arial" w:hAnsi="Arial" w:cs="Arial"/>
          <w:b/>
          <w:bCs/>
          <w:sz w:val="20"/>
          <w:szCs w:val="20"/>
        </w:rPr>
        <w:t>C</w:t>
      </w:r>
      <w:r w:rsidR="00C04F7E" w:rsidRPr="000222AF">
        <w:rPr>
          <w:rFonts w:ascii="Arial" w:hAnsi="Arial" w:cs="Arial"/>
          <w:b/>
          <w:bCs/>
          <w:sz w:val="20"/>
          <w:szCs w:val="20"/>
        </w:rPr>
        <w:t>IG:</w:t>
      </w:r>
      <w:r w:rsidR="00F329B0" w:rsidRPr="000222AF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82363036"/>
      <w:r w:rsidR="008C6C23" w:rsidRPr="000222AF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  <w:r w:rsidR="008C6C23" w:rsidRPr="000222A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End"/>
      <w:r w:rsidR="008C6C23" w:rsidRPr="000222AF">
        <w:rPr>
          <w:rFonts w:asciiTheme="minorHAnsi" w:hAnsiTheme="minorHAnsi" w:cstheme="minorHAnsi"/>
          <w:b/>
          <w:sz w:val="22"/>
          <w:szCs w:val="22"/>
        </w:rPr>
        <w:t xml:space="preserve"> ZF832CC26D.</w:t>
      </w:r>
    </w:p>
    <w:p w:rsidR="00C04F7E" w:rsidRPr="00167C64" w:rsidRDefault="00C04F7E" w:rsidP="00C04F7E">
      <w:pPr>
        <w:widowControl w:val="0"/>
        <w:tabs>
          <w:tab w:val="left" w:pos="9923"/>
        </w:tabs>
        <w:autoSpaceDE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eastAsia="it-IT"/>
        </w:rPr>
      </w:pPr>
    </w:p>
    <w:p w:rsidR="005B6D76" w:rsidRPr="00167C64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167C64">
        <w:rPr>
          <w:rFonts w:asciiTheme="minorHAnsi" w:hAnsiTheme="minorHAnsi" w:cstheme="minorHAnsi"/>
        </w:rPr>
        <w:t xml:space="preserve">La sottoscritta </w:t>
      </w:r>
      <w:proofErr w:type="gramStart"/>
      <w:r w:rsidRPr="00167C64">
        <w:rPr>
          <w:rFonts w:asciiTheme="minorHAnsi" w:hAnsiTheme="minorHAnsi" w:cstheme="minorHAnsi"/>
        </w:rPr>
        <w:t>società  …</w:t>
      </w:r>
      <w:proofErr w:type="gramEnd"/>
      <w:r w:rsidRPr="00167C64">
        <w:rPr>
          <w:rFonts w:asciiTheme="minorHAnsi" w:hAnsiTheme="minorHAnsi" w:cstheme="minorHAnsi"/>
        </w:rPr>
        <w:t>……………………………………………….....……………………………</w:t>
      </w:r>
      <w:r w:rsidR="00CF36C9" w:rsidRPr="00167C64">
        <w:rPr>
          <w:rFonts w:asciiTheme="minorHAnsi" w:hAnsiTheme="minorHAnsi" w:cstheme="minorHAnsi"/>
        </w:rPr>
        <w:t>…………………………………………</w:t>
      </w:r>
      <w:r w:rsidR="000222AF">
        <w:rPr>
          <w:rFonts w:asciiTheme="minorHAnsi" w:hAnsiTheme="minorHAnsi" w:cstheme="minorHAnsi"/>
        </w:rPr>
        <w:t>…</w:t>
      </w:r>
      <w:r w:rsidRPr="00167C64">
        <w:rPr>
          <w:rFonts w:asciiTheme="minorHAnsi" w:hAnsiTheme="minorHAnsi" w:cstheme="minorHAnsi"/>
        </w:rPr>
        <w:t xml:space="preserve"> </w:t>
      </w:r>
    </w:p>
    <w:p w:rsidR="005B6D76" w:rsidRPr="00167C64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167C64">
        <w:rPr>
          <w:rFonts w:asciiTheme="minorHAnsi" w:hAnsiTheme="minorHAnsi" w:cstheme="minorHAnsi"/>
        </w:rPr>
        <w:t xml:space="preserve">con sede legale a .......................................................................... </w:t>
      </w:r>
      <w:r w:rsidR="00CF36C9" w:rsidRPr="00167C64">
        <w:rPr>
          <w:rFonts w:asciiTheme="minorHAnsi" w:hAnsiTheme="minorHAnsi" w:cstheme="minorHAnsi"/>
        </w:rPr>
        <w:t>……………..</w:t>
      </w:r>
      <w:r w:rsidRPr="00167C64">
        <w:rPr>
          <w:rFonts w:asciiTheme="minorHAnsi" w:hAnsiTheme="minorHAnsi" w:cstheme="minorHAnsi"/>
        </w:rPr>
        <w:t xml:space="preserve"> </w:t>
      </w:r>
      <w:proofErr w:type="spellStart"/>
      <w:r w:rsidRPr="00167C64">
        <w:rPr>
          <w:rFonts w:asciiTheme="minorHAnsi" w:hAnsiTheme="minorHAnsi" w:cstheme="minorHAnsi"/>
        </w:rPr>
        <w:t>cap</w:t>
      </w:r>
      <w:proofErr w:type="spellEnd"/>
      <w:r w:rsidRPr="00167C64">
        <w:rPr>
          <w:rFonts w:asciiTheme="minorHAnsi" w:hAnsiTheme="minorHAnsi" w:cstheme="minorHAnsi"/>
        </w:rPr>
        <w:t xml:space="preserve"> …………….  Prov. …………</w:t>
      </w:r>
      <w:r w:rsidR="000222AF">
        <w:rPr>
          <w:rFonts w:asciiTheme="minorHAnsi" w:hAnsiTheme="minorHAnsi" w:cstheme="minorHAnsi"/>
        </w:rPr>
        <w:t>……</w:t>
      </w:r>
    </w:p>
    <w:p w:rsidR="005B6D76" w:rsidRPr="00167C64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167C64">
        <w:rPr>
          <w:rFonts w:asciiTheme="minorHAnsi" w:hAnsiTheme="minorHAnsi" w:cstheme="minorHAnsi"/>
        </w:rPr>
        <w:t>in via ……………………………………………………………</w:t>
      </w:r>
      <w:proofErr w:type="gramStart"/>
      <w:r w:rsidRPr="00167C64">
        <w:rPr>
          <w:rFonts w:asciiTheme="minorHAnsi" w:hAnsiTheme="minorHAnsi" w:cstheme="minorHAnsi"/>
        </w:rPr>
        <w:t>…….</w:t>
      </w:r>
      <w:proofErr w:type="gramEnd"/>
      <w:r w:rsidRPr="00167C64">
        <w:rPr>
          <w:rFonts w:asciiTheme="minorHAnsi" w:hAnsiTheme="minorHAnsi" w:cstheme="minorHAnsi"/>
        </w:rPr>
        <w:t>.  n° ……………</w:t>
      </w:r>
      <w:r w:rsidR="000222AF">
        <w:rPr>
          <w:rFonts w:asciiTheme="minorHAnsi" w:hAnsiTheme="minorHAnsi" w:cstheme="minorHAnsi"/>
        </w:rPr>
        <w:t>…………………….</w:t>
      </w:r>
    </w:p>
    <w:p w:rsidR="005B6D76" w:rsidRPr="00167C64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167C64">
        <w:rPr>
          <w:rFonts w:asciiTheme="minorHAnsi" w:hAnsiTheme="minorHAnsi" w:cstheme="minorHAnsi"/>
        </w:rPr>
        <w:t>Partita Iva ………………………………</w:t>
      </w:r>
      <w:proofErr w:type="gramStart"/>
      <w:r w:rsidRPr="00167C64">
        <w:rPr>
          <w:rFonts w:asciiTheme="minorHAnsi" w:hAnsiTheme="minorHAnsi" w:cstheme="minorHAnsi"/>
        </w:rPr>
        <w:t>…….</w:t>
      </w:r>
      <w:proofErr w:type="gramEnd"/>
      <w:r w:rsidRPr="00167C64">
        <w:rPr>
          <w:rFonts w:asciiTheme="minorHAnsi" w:hAnsiTheme="minorHAnsi" w:cstheme="minorHAnsi"/>
        </w:rPr>
        <w:t>.  Codice Fiscale……………………........…………</w:t>
      </w:r>
    </w:p>
    <w:p w:rsidR="005B6D76" w:rsidRPr="00167C64" w:rsidRDefault="005B6D76" w:rsidP="005B6D76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167C64">
        <w:rPr>
          <w:rFonts w:asciiTheme="minorHAnsi" w:hAnsiTheme="minorHAnsi" w:cstheme="minorHAnsi"/>
        </w:rPr>
        <w:t>Telefono ……………………</w:t>
      </w:r>
      <w:proofErr w:type="gramStart"/>
      <w:r w:rsidRPr="00167C64">
        <w:rPr>
          <w:rFonts w:asciiTheme="minorHAnsi" w:hAnsiTheme="minorHAnsi" w:cstheme="minorHAnsi"/>
        </w:rPr>
        <w:t>…….</w:t>
      </w:r>
      <w:proofErr w:type="gramEnd"/>
      <w:r w:rsidRPr="00167C64">
        <w:rPr>
          <w:rFonts w:asciiTheme="minorHAnsi" w:hAnsiTheme="minorHAnsi" w:cstheme="minorHAnsi"/>
        </w:rPr>
        <w:t>. fax ……………………… E-mail ………………………………….</w:t>
      </w:r>
    </w:p>
    <w:p w:rsidR="00B11E8B" w:rsidRPr="00167C64" w:rsidRDefault="00B11E8B" w:rsidP="005B6D76">
      <w:pPr>
        <w:widowControl w:val="0"/>
        <w:tabs>
          <w:tab w:val="left" w:pos="9923"/>
        </w:tabs>
        <w:autoSpaceDE w:val="0"/>
        <w:ind w:right="-2"/>
        <w:jc w:val="center"/>
        <w:rPr>
          <w:rFonts w:asciiTheme="minorHAnsi" w:hAnsiTheme="minorHAnsi" w:cstheme="minorHAnsi"/>
          <w:sz w:val="16"/>
          <w:szCs w:val="16"/>
        </w:rPr>
      </w:pPr>
    </w:p>
    <w:p w:rsidR="005B6D76" w:rsidRPr="00167C64" w:rsidRDefault="005B6D76" w:rsidP="005B6D76">
      <w:pPr>
        <w:widowControl w:val="0"/>
        <w:tabs>
          <w:tab w:val="left" w:pos="9923"/>
        </w:tabs>
        <w:autoSpaceDE w:val="0"/>
        <w:ind w:right="-2"/>
        <w:jc w:val="center"/>
        <w:rPr>
          <w:rFonts w:asciiTheme="minorHAnsi" w:hAnsiTheme="minorHAnsi" w:cstheme="minorHAnsi"/>
        </w:rPr>
      </w:pPr>
      <w:r w:rsidRPr="00167C64">
        <w:rPr>
          <w:rFonts w:asciiTheme="minorHAnsi" w:hAnsiTheme="minorHAnsi" w:cstheme="minorHAnsi"/>
        </w:rPr>
        <w:t>PRESENTA</w:t>
      </w:r>
    </w:p>
    <w:p w:rsidR="008473F2" w:rsidRPr="00167C64" w:rsidRDefault="005B6D76" w:rsidP="008473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8181C"/>
        </w:rPr>
      </w:pPr>
      <w:r w:rsidRPr="00167C64">
        <w:rPr>
          <w:rFonts w:asciiTheme="minorHAnsi" w:hAnsiTheme="minorHAnsi" w:cstheme="minorHAnsi"/>
        </w:rPr>
        <w:t xml:space="preserve">la seguente Offerta Tecnica per l’affidamento della </w:t>
      </w:r>
      <w:r w:rsidR="002C3B51" w:rsidRPr="00167C64">
        <w:rPr>
          <w:rFonts w:asciiTheme="minorHAnsi" w:hAnsiTheme="minorHAnsi" w:cstheme="minorHAnsi"/>
        </w:rPr>
        <w:t xml:space="preserve">concessione della </w:t>
      </w:r>
      <w:r w:rsidRPr="00167C64">
        <w:rPr>
          <w:rFonts w:asciiTheme="minorHAnsi" w:hAnsiTheme="minorHAnsi" w:cstheme="minorHAnsi"/>
        </w:rPr>
        <w:t xml:space="preserve">gestione del servizio di distribuzione giornaliera di bevande calde e fredde, </w:t>
      </w:r>
      <w:proofErr w:type="gramStart"/>
      <w:r w:rsidRPr="00167C64">
        <w:rPr>
          <w:rFonts w:asciiTheme="minorHAnsi" w:hAnsiTheme="minorHAnsi" w:cstheme="minorHAnsi"/>
        </w:rPr>
        <w:t>snack  tramite</w:t>
      </w:r>
      <w:proofErr w:type="gramEnd"/>
      <w:r w:rsidRPr="00167C64">
        <w:rPr>
          <w:rFonts w:asciiTheme="minorHAnsi" w:hAnsiTheme="minorHAnsi" w:cstheme="minorHAnsi"/>
        </w:rPr>
        <w:t xml:space="preserve"> distributori automatici</w:t>
      </w:r>
      <w:r w:rsidR="00DD5B05">
        <w:rPr>
          <w:rFonts w:asciiTheme="minorHAnsi" w:hAnsiTheme="minorHAnsi" w:cstheme="minorHAnsi"/>
        </w:rPr>
        <w:t>: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078"/>
        <w:gridCol w:w="39"/>
        <w:gridCol w:w="3545"/>
        <w:gridCol w:w="2124"/>
        <w:gridCol w:w="20"/>
      </w:tblGrid>
      <w:tr w:rsidR="00F73C1B" w:rsidRPr="00167C64" w:rsidTr="00435CC1">
        <w:tc>
          <w:tcPr>
            <w:tcW w:w="1271" w:type="dxa"/>
            <w:vAlign w:val="center"/>
          </w:tcPr>
          <w:p w:rsidR="00F73C1B" w:rsidRPr="00167C64" w:rsidRDefault="00F73C1B" w:rsidP="00F73C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POSIZIONE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F73C1B" w:rsidRPr="00167C64" w:rsidRDefault="00F73C1B" w:rsidP="005B6D7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CRITERIO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F73C1B" w:rsidRPr="00167C64" w:rsidRDefault="00F73C1B" w:rsidP="005B6D7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MODALITA’ ATTRIBUZIONE PUNTEGGIO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73C1B" w:rsidRPr="00167C64" w:rsidRDefault="00F73C1B" w:rsidP="005B6D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RISPOSTE DELL’OFFERENTE</w:t>
            </w:r>
          </w:p>
        </w:tc>
      </w:tr>
      <w:tr w:rsidR="00F73C1B" w:rsidRPr="00167C64" w:rsidTr="00435CC1">
        <w:tc>
          <w:tcPr>
            <w:tcW w:w="1271" w:type="dxa"/>
            <w:vAlign w:val="center"/>
          </w:tcPr>
          <w:p w:rsidR="00F73C1B" w:rsidRPr="00167C64" w:rsidRDefault="00946082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1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F73C1B" w:rsidRPr="00167C64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Prodotti biologici certificati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F73C1B" w:rsidRPr="00167C64" w:rsidRDefault="00F73C1B" w:rsidP="00F942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Punteggio</w:t>
            </w:r>
            <w:r w:rsidR="00C30F5A" w:rsidRPr="00167C64">
              <w:rPr>
                <w:rFonts w:asciiTheme="minorHAnsi" w:hAnsiTheme="minorHAnsi" w:cstheme="minorHAnsi"/>
                <w:bCs/>
                <w:lang w:eastAsia="it-IT"/>
              </w:rPr>
              <w:t>:1 punto p</w:t>
            </w:r>
            <w:r w:rsidRPr="00167C64">
              <w:rPr>
                <w:rFonts w:asciiTheme="minorHAnsi" w:hAnsiTheme="minorHAnsi" w:cstheme="minorHAnsi"/>
              </w:rPr>
              <w:t xml:space="preserve">er prodotto. </w:t>
            </w:r>
            <w:r w:rsidRPr="00167C64">
              <w:rPr>
                <w:rFonts w:asciiTheme="minorHAnsi" w:hAnsiTheme="minorHAnsi" w:cstheme="minorHAnsi"/>
                <w:bCs/>
              </w:rPr>
              <w:t xml:space="preserve">Punteggio massimo di </w:t>
            </w:r>
            <w:r w:rsidR="00C33B2B" w:rsidRPr="00167C64">
              <w:rPr>
                <w:rFonts w:asciiTheme="minorHAnsi" w:hAnsiTheme="minorHAnsi" w:cstheme="minorHAnsi"/>
                <w:bCs/>
              </w:rPr>
              <w:t>6</w:t>
            </w:r>
            <w:r w:rsidRPr="00167C64">
              <w:rPr>
                <w:rFonts w:asciiTheme="minorHAnsi" w:hAnsiTheme="minorHAnsi" w:cstheme="minorHAnsi"/>
                <w:bCs/>
              </w:rPr>
              <w:t xml:space="preserve"> punti</w:t>
            </w:r>
          </w:p>
          <w:p w:rsidR="00C30F5A" w:rsidRPr="00167C64" w:rsidRDefault="00C30F5A" w:rsidP="00F942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</w:rPr>
              <w:t>Nessun prodotto proposto: 0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F73C1B" w:rsidRPr="00167C64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N. di prodotti: ………</w:t>
            </w:r>
          </w:p>
        </w:tc>
      </w:tr>
      <w:tr w:rsidR="00C30F5A" w:rsidRPr="00167C64" w:rsidTr="00435CC1">
        <w:tc>
          <w:tcPr>
            <w:tcW w:w="1271" w:type="dxa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2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Prodotti senza conservant</w:t>
            </w:r>
            <w:r w:rsidR="00DD5B05">
              <w:rPr>
                <w:rFonts w:asciiTheme="minorHAnsi" w:hAnsiTheme="minorHAnsi" w:cstheme="minorHAnsi"/>
                <w:bCs/>
                <w:lang w:eastAsia="it-IT"/>
              </w:rPr>
              <w:t>i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Punteggio: </w:t>
            </w:r>
            <w:r w:rsidR="00C33B2B" w:rsidRPr="00167C64">
              <w:rPr>
                <w:rFonts w:asciiTheme="minorHAnsi" w:hAnsiTheme="minorHAnsi" w:cstheme="minorHAnsi"/>
                <w:bCs/>
                <w:lang w:eastAsia="it-IT"/>
              </w:rPr>
              <w:t>1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</w:t>
            </w:r>
            <w:r w:rsidR="00C33B2B" w:rsidRPr="00167C64">
              <w:rPr>
                <w:rFonts w:asciiTheme="minorHAnsi" w:hAnsiTheme="minorHAnsi" w:cstheme="minorHAnsi"/>
                <w:bCs/>
                <w:lang w:eastAsia="it-IT"/>
              </w:rPr>
              <w:t>o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</w:t>
            </w:r>
            <w:r w:rsidRPr="00167C64">
              <w:rPr>
                <w:rFonts w:asciiTheme="minorHAnsi" w:hAnsiTheme="minorHAnsi" w:cstheme="minorHAnsi"/>
              </w:rPr>
              <w:t xml:space="preserve">er prodotto. </w:t>
            </w:r>
            <w:r w:rsidRPr="00167C64">
              <w:rPr>
                <w:rFonts w:asciiTheme="minorHAnsi" w:hAnsiTheme="minorHAnsi" w:cstheme="minorHAnsi"/>
                <w:bCs/>
              </w:rPr>
              <w:t xml:space="preserve">Punteggio massimo di </w:t>
            </w:r>
            <w:r w:rsidR="00C33B2B" w:rsidRPr="00167C64">
              <w:rPr>
                <w:rFonts w:asciiTheme="minorHAnsi" w:hAnsiTheme="minorHAnsi" w:cstheme="minorHAnsi"/>
                <w:bCs/>
              </w:rPr>
              <w:t>6</w:t>
            </w:r>
            <w:r w:rsidRPr="00167C64">
              <w:rPr>
                <w:rFonts w:asciiTheme="minorHAnsi" w:hAnsiTheme="minorHAnsi" w:cstheme="minorHAnsi"/>
                <w:bCs/>
              </w:rPr>
              <w:t xml:space="preserve"> punti</w:t>
            </w:r>
          </w:p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</w:rPr>
              <w:t>Nessun prodotto proposto: 0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N. di prodotti: ………</w:t>
            </w:r>
          </w:p>
        </w:tc>
      </w:tr>
      <w:tr w:rsidR="00C33B2B" w:rsidRPr="00167C64" w:rsidTr="00435CC1">
        <w:tc>
          <w:tcPr>
            <w:tcW w:w="1271" w:type="dxa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3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Prodotti equo solidali 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Punteggio: 1 punto p</w:t>
            </w:r>
            <w:r w:rsidRPr="00167C64">
              <w:rPr>
                <w:rFonts w:asciiTheme="minorHAnsi" w:hAnsiTheme="minorHAnsi" w:cstheme="minorHAnsi"/>
              </w:rPr>
              <w:t xml:space="preserve">er prodotto. </w:t>
            </w:r>
            <w:r w:rsidRPr="00167C64">
              <w:rPr>
                <w:rFonts w:asciiTheme="minorHAnsi" w:hAnsiTheme="minorHAnsi" w:cstheme="minorHAnsi"/>
                <w:bCs/>
              </w:rPr>
              <w:t>Punteggio massimo di 4 punti</w:t>
            </w:r>
          </w:p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</w:rPr>
              <w:t>Nessun prodotto proposto: 0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N. di prodotti: ………</w:t>
            </w:r>
          </w:p>
        </w:tc>
      </w:tr>
      <w:tr w:rsidR="00C33B2B" w:rsidRPr="00167C64" w:rsidTr="00435CC1">
        <w:tc>
          <w:tcPr>
            <w:tcW w:w="1271" w:type="dxa"/>
            <w:vAlign w:val="center"/>
          </w:tcPr>
          <w:p w:rsidR="00C33B2B" w:rsidRPr="00167C64" w:rsidRDefault="00C33B2B" w:rsidP="00C33B2B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67C6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C33B2B" w:rsidRPr="00167C64" w:rsidRDefault="00C33B2B" w:rsidP="00C33B2B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167C64">
              <w:rPr>
                <w:rFonts w:asciiTheme="minorHAnsi" w:hAnsiTheme="minorHAnsi" w:cstheme="minorHAnsi"/>
              </w:rPr>
              <w:t>Prodotti</w:t>
            </w:r>
            <w:r w:rsidR="00FA68F2" w:rsidRPr="00167C64">
              <w:rPr>
                <w:rFonts w:asciiTheme="minorHAnsi" w:hAnsiTheme="minorHAnsi" w:cstheme="minorHAnsi"/>
              </w:rPr>
              <w:t xml:space="preserve"> </w:t>
            </w:r>
            <w:r w:rsidRPr="00167C64">
              <w:rPr>
                <w:rFonts w:asciiTheme="minorHAnsi" w:hAnsiTheme="minorHAnsi" w:cstheme="minorHAnsi"/>
              </w:rPr>
              <w:t>per una fascia specifica di persone ad esempio privi di glutine o per diabetici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Punteggio: </w:t>
            </w:r>
            <w:r w:rsidR="00B83D1A" w:rsidRPr="00167C64">
              <w:rPr>
                <w:rFonts w:asciiTheme="minorHAnsi" w:hAnsiTheme="minorHAnsi" w:cstheme="minorHAnsi"/>
                <w:bCs/>
                <w:lang w:eastAsia="it-IT"/>
              </w:rPr>
              <w:t>1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</w:t>
            </w:r>
            <w:r w:rsidR="00B83D1A" w:rsidRPr="00167C64">
              <w:rPr>
                <w:rFonts w:asciiTheme="minorHAnsi" w:hAnsiTheme="minorHAnsi" w:cstheme="minorHAnsi"/>
                <w:bCs/>
                <w:lang w:eastAsia="it-IT"/>
              </w:rPr>
              <w:t>o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</w:t>
            </w:r>
            <w:r w:rsidRPr="00167C64">
              <w:rPr>
                <w:rFonts w:asciiTheme="minorHAnsi" w:hAnsiTheme="minorHAnsi" w:cstheme="minorHAnsi"/>
              </w:rPr>
              <w:t xml:space="preserve">er prodotto. </w:t>
            </w:r>
            <w:r w:rsidRPr="00167C64">
              <w:rPr>
                <w:rFonts w:asciiTheme="minorHAnsi" w:hAnsiTheme="minorHAnsi" w:cstheme="minorHAnsi"/>
                <w:bCs/>
              </w:rPr>
              <w:t>Punteggio massimo di 4 punti</w:t>
            </w:r>
          </w:p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</w:rPr>
              <w:t>Nessun prodotto proposto: 0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N. di prodotti: ………</w:t>
            </w:r>
          </w:p>
        </w:tc>
      </w:tr>
      <w:tr w:rsidR="00C33B2B" w:rsidRPr="00167C64" w:rsidTr="00435CC1">
        <w:tc>
          <w:tcPr>
            <w:tcW w:w="1271" w:type="dxa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5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Diversificazione del tipo e quantità di zucchero da utilizzare nelle bevande calde (per esempio senza zucchero o con zucchero di canna)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Possibilità di diversificazione del tipo e quantità di zucchero: </w:t>
            </w:r>
            <w:r w:rsidRPr="00167C64">
              <w:rPr>
                <w:rFonts w:asciiTheme="minorHAnsi" w:hAnsiTheme="minorHAnsi" w:cstheme="minorHAnsi"/>
                <w:lang w:eastAsia="it-IT"/>
              </w:rPr>
              <w:t>2 punti</w:t>
            </w:r>
          </w:p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NO possibilità di diversificazione: </w:t>
            </w:r>
            <w:r w:rsidR="004C1A1C" w:rsidRPr="00167C64">
              <w:rPr>
                <w:rFonts w:asciiTheme="minorHAnsi" w:hAnsiTheme="minorHAnsi" w:cstheme="minorHAnsi"/>
                <w:bCs/>
                <w:lang w:eastAsia="it-IT"/>
              </w:rPr>
              <w:t>1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</w:t>
            </w:r>
            <w:r w:rsidR="0020396B" w:rsidRPr="00167C64">
              <w:rPr>
                <w:rFonts w:asciiTheme="minorHAnsi" w:hAnsiTheme="minorHAnsi" w:cstheme="minorHAnsi"/>
                <w:bCs/>
                <w:lang w:eastAsia="it-IT"/>
              </w:rPr>
              <w:t>o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Possibilità di diversificazione</w:t>
            </w:r>
          </w:p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□SI   □ NO</w:t>
            </w:r>
          </w:p>
        </w:tc>
      </w:tr>
      <w:tr w:rsidR="00C33B2B" w:rsidRPr="00167C64" w:rsidTr="00435CC1">
        <w:tc>
          <w:tcPr>
            <w:tcW w:w="1271" w:type="dxa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6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Comando automatico per inserimento dello zucchero </w:t>
            </w:r>
            <w:r w:rsidRPr="00167C64">
              <w:rPr>
                <w:rFonts w:asciiTheme="minorHAnsi" w:hAnsiTheme="minorHAnsi" w:cstheme="minorHAnsi"/>
                <w:lang w:eastAsia="it-IT"/>
              </w:rPr>
              <w:lastRenderedPageBreak/>
              <w:t>nelle bevande calde attivato direttamente dall’utente con possibilità di indicare la quantità prescelta.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C33B2B" w:rsidRPr="00167C64" w:rsidRDefault="00C33B2B" w:rsidP="0043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lastRenderedPageBreak/>
              <w:t xml:space="preserve">Comando automatico </w:t>
            </w:r>
            <w:proofErr w:type="gramStart"/>
            <w:r w:rsidRPr="00167C64">
              <w:rPr>
                <w:rFonts w:asciiTheme="minorHAnsi" w:hAnsiTheme="minorHAnsi" w:cstheme="minorHAnsi"/>
                <w:lang w:eastAsia="it-IT"/>
              </w:rPr>
              <w:t>indicatore  quantità</w:t>
            </w:r>
            <w:proofErr w:type="gramEnd"/>
            <w:r w:rsidRPr="00167C64">
              <w:rPr>
                <w:rFonts w:asciiTheme="minorHAnsi" w:hAnsiTheme="minorHAnsi" w:cstheme="minorHAnsi"/>
                <w:lang w:eastAsia="it-IT"/>
              </w:rPr>
              <w:t xml:space="preserve"> di  zucchero: </w:t>
            </w:r>
            <w:r w:rsidR="000222AF">
              <w:rPr>
                <w:rFonts w:asciiTheme="minorHAnsi" w:hAnsiTheme="minorHAnsi" w:cstheme="minorHAnsi"/>
                <w:lang w:eastAsia="it-IT"/>
              </w:rPr>
              <w:t>2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punti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. </w:t>
            </w:r>
          </w:p>
          <w:p w:rsidR="00C33B2B" w:rsidRPr="00167C64" w:rsidRDefault="00C33B2B" w:rsidP="0043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lastRenderedPageBreak/>
              <w:t xml:space="preserve">Senza comando: </w:t>
            </w:r>
            <w:r w:rsidR="00435CC1">
              <w:rPr>
                <w:rFonts w:asciiTheme="minorHAnsi" w:hAnsiTheme="minorHAnsi" w:cstheme="minorHAnsi"/>
                <w:lang w:eastAsia="it-IT"/>
              </w:rPr>
              <w:t>0,5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 punt</w:t>
            </w:r>
            <w:r w:rsidR="00435CC1">
              <w:rPr>
                <w:rFonts w:asciiTheme="minorHAnsi" w:hAnsiTheme="minorHAnsi" w:cstheme="minorHAnsi"/>
                <w:lang w:eastAsia="it-IT"/>
              </w:rPr>
              <w:t>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lastRenderedPageBreak/>
              <w:t>Comando automatico</w:t>
            </w:r>
          </w:p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lastRenderedPageBreak/>
              <w:t>□SI   □ NO</w:t>
            </w:r>
          </w:p>
        </w:tc>
      </w:tr>
      <w:tr w:rsidR="00C33B2B" w:rsidRPr="00167C64" w:rsidTr="00435CC1">
        <w:tc>
          <w:tcPr>
            <w:tcW w:w="1271" w:type="dxa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lastRenderedPageBreak/>
              <w:t>7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Grammatura per ogni erogazione di caffè nel caffè normale 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435CC1" w:rsidRDefault="00C33B2B" w:rsidP="0043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6,5 g minimo per ogni erogazione: </w:t>
            </w:r>
            <w:r w:rsidR="004C1A1C" w:rsidRPr="00167C64">
              <w:rPr>
                <w:rFonts w:asciiTheme="minorHAnsi" w:hAnsiTheme="minorHAnsi" w:cstheme="minorHAnsi"/>
                <w:bCs/>
                <w:lang w:eastAsia="it-IT"/>
              </w:rPr>
              <w:t>1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punti. </w:t>
            </w:r>
          </w:p>
          <w:p w:rsidR="00C33B2B" w:rsidRPr="00167C64" w:rsidRDefault="0020396B" w:rsidP="0043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r w:rsidR="00C33B2B"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Da 6,6 a 7g per ogni erogazione: </w:t>
            </w:r>
            <w:r w:rsidR="004C1A1C" w:rsidRPr="00167C64">
              <w:rPr>
                <w:rFonts w:asciiTheme="minorHAnsi" w:hAnsiTheme="minorHAnsi" w:cstheme="minorHAnsi"/>
                <w:bCs/>
                <w:lang w:eastAsia="it-IT"/>
              </w:rPr>
              <w:t>2</w:t>
            </w:r>
            <w:r w:rsidR="00C33B2B"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punto </w:t>
            </w:r>
          </w:p>
          <w:p w:rsidR="00C33B2B" w:rsidRPr="00167C64" w:rsidRDefault="00C33B2B" w:rsidP="0043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Se superiore a 7g: </w:t>
            </w:r>
            <w:r w:rsidR="004C1A1C" w:rsidRPr="00167C64">
              <w:rPr>
                <w:rFonts w:asciiTheme="minorHAnsi" w:hAnsiTheme="minorHAnsi" w:cstheme="minorHAnsi"/>
                <w:bCs/>
                <w:lang w:eastAsia="it-IT"/>
              </w:rPr>
              <w:t>3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3B2B" w:rsidRPr="00167C64" w:rsidRDefault="00C33B2B" w:rsidP="00C33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……….. g</w:t>
            </w:r>
          </w:p>
        </w:tc>
      </w:tr>
      <w:tr w:rsidR="00C30F5A" w:rsidRPr="00167C64" w:rsidTr="00435CC1">
        <w:tc>
          <w:tcPr>
            <w:tcW w:w="1271" w:type="dxa"/>
            <w:vAlign w:val="center"/>
          </w:tcPr>
          <w:p w:rsidR="00C30F5A" w:rsidRPr="00167C64" w:rsidRDefault="004C1A1C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8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Utilizzo di bicchierini e palette in materiale biodegradabile o compostabile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C30F5A" w:rsidRPr="00167C64" w:rsidRDefault="00C30F5A" w:rsidP="0043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bicchierini e palette in materiale biodegradabile/compostabile: </w:t>
            </w:r>
            <w:proofErr w:type="gramStart"/>
            <w:r w:rsidR="000409C1" w:rsidRPr="00167C64">
              <w:rPr>
                <w:rFonts w:asciiTheme="minorHAnsi" w:hAnsiTheme="minorHAnsi" w:cstheme="minorHAnsi"/>
                <w:lang w:eastAsia="it-IT"/>
              </w:rPr>
              <w:t xml:space="preserve">5 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 punti</w:t>
            </w:r>
            <w:proofErr w:type="gramEnd"/>
          </w:p>
          <w:p w:rsidR="00C30F5A" w:rsidRPr="00167C64" w:rsidRDefault="00C30F5A" w:rsidP="0043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Altro </w:t>
            </w:r>
            <w:proofErr w:type="gramStart"/>
            <w:r w:rsidRPr="00167C64">
              <w:rPr>
                <w:rFonts w:asciiTheme="minorHAnsi" w:hAnsiTheme="minorHAnsi" w:cstheme="minorHAnsi"/>
                <w:bCs/>
                <w:lang w:eastAsia="it-IT"/>
              </w:rPr>
              <w:t>materiale :</w:t>
            </w:r>
            <w:proofErr w:type="gramEnd"/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r w:rsidR="00131A2C" w:rsidRPr="00167C64">
              <w:rPr>
                <w:rFonts w:asciiTheme="minorHAnsi" w:hAnsiTheme="minorHAnsi" w:cstheme="minorHAnsi"/>
                <w:bCs/>
                <w:lang w:eastAsia="it-IT"/>
              </w:rPr>
              <w:t>2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materiale biodegradabile</w:t>
            </w:r>
          </w:p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□SI   □ NO</w:t>
            </w:r>
          </w:p>
        </w:tc>
      </w:tr>
      <w:tr w:rsidR="00C30F5A" w:rsidRPr="00167C64" w:rsidTr="00435CC1">
        <w:tc>
          <w:tcPr>
            <w:tcW w:w="1271" w:type="dxa"/>
            <w:vAlign w:val="center"/>
          </w:tcPr>
          <w:p w:rsidR="00C30F5A" w:rsidRPr="00167C64" w:rsidRDefault="004C1A1C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9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343131" w:rsidRPr="00167C64" w:rsidRDefault="00E65089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Pagamento con </w:t>
            </w:r>
            <w:r w:rsidR="00C30F5A" w:rsidRPr="00167C64">
              <w:rPr>
                <w:rFonts w:asciiTheme="minorHAnsi" w:hAnsiTheme="minorHAnsi" w:cstheme="minorHAnsi"/>
                <w:lang w:eastAsia="it-IT"/>
              </w:rPr>
              <w:t>Chiavetta prepagata</w:t>
            </w:r>
            <w:r w:rsidR="00343131" w:rsidRPr="00167C64">
              <w:rPr>
                <w:rFonts w:asciiTheme="minorHAnsi" w:hAnsiTheme="minorHAnsi" w:cstheme="minorHAnsi"/>
                <w:lang w:eastAsia="it-IT"/>
              </w:rPr>
              <w:t>.</w:t>
            </w:r>
          </w:p>
          <w:p w:rsidR="00C30F5A" w:rsidRPr="00167C64" w:rsidRDefault="00343131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L’eventuale deposito cauzionale per il rilascio della chiave</w:t>
            </w:r>
            <w:r w:rsidR="00E65089" w:rsidRPr="00167C64">
              <w:rPr>
                <w:rFonts w:asciiTheme="minorHAnsi" w:hAnsiTheme="minorHAnsi" w:cstheme="minorHAnsi"/>
                <w:lang w:eastAsia="it-IT"/>
              </w:rPr>
              <w:t xml:space="preserve">tta 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non dovrà essere superiore ad € </w:t>
            </w:r>
            <w:r w:rsidR="009D072D" w:rsidRPr="00167C64">
              <w:rPr>
                <w:rFonts w:asciiTheme="minorHAnsi" w:hAnsiTheme="minorHAnsi" w:cstheme="minorHAnsi"/>
                <w:lang w:eastAsia="it-IT"/>
              </w:rPr>
              <w:t>5</w:t>
            </w:r>
            <w:r w:rsidRPr="00167C64">
              <w:rPr>
                <w:rFonts w:asciiTheme="minorHAnsi" w:hAnsiTheme="minorHAnsi" w:cstheme="minorHAnsi"/>
                <w:lang w:eastAsia="it-IT"/>
              </w:rPr>
              <w:t>,00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C30F5A" w:rsidRPr="00167C64" w:rsidRDefault="00C30F5A" w:rsidP="0043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Saranno assegnati </w:t>
            </w:r>
            <w:proofErr w:type="gramStart"/>
            <w:r w:rsidR="00435CC1">
              <w:rPr>
                <w:rFonts w:asciiTheme="minorHAnsi" w:hAnsiTheme="minorHAnsi" w:cstheme="minorHAnsi"/>
                <w:lang w:eastAsia="it-IT"/>
              </w:rPr>
              <w:t>2</w:t>
            </w:r>
            <w:r w:rsidR="00B70C48"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r w:rsidR="00AB7CA4"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>punt</w:t>
            </w:r>
            <w:r w:rsidR="00435CC1">
              <w:rPr>
                <w:rFonts w:asciiTheme="minorHAnsi" w:hAnsiTheme="minorHAnsi" w:cstheme="minorHAnsi"/>
                <w:bCs/>
                <w:lang w:eastAsia="it-IT"/>
              </w:rPr>
              <w:t>i</w:t>
            </w:r>
            <w:proofErr w:type="gramEnd"/>
            <w:r w:rsidRPr="00167C64">
              <w:rPr>
                <w:rFonts w:asciiTheme="minorHAnsi" w:hAnsiTheme="minorHAnsi" w:cstheme="minorHAnsi"/>
                <w:lang w:eastAsia="it-IT"/>
              </w:rPr>
              <w:t xml:space="preserve"> agli operatori economici che prevedranno l’utilizzo di chiavetta prepagata.</w:t>
            </w:r>
          </w:p>
          <w:p w:rsidR="00C30F5A" w:rsidRPr="00167C64" w:rsidRDefault="00C30F5A" w:rsidP="0043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Se non previst</w:t>
            </w:r>
            <w:r w:rsidR="009F7809" w:rsidRPr="00167C64">
              <w:rPr>
                <w:rFonts w:asciiTheme="minorHAnsi" w:hAnsiTheme="minorHAnsi" w:cstheme="minorHAnsi"/>
                <w:lang w:eastAsia="it-IT"/>
              </w:rPr>
              <w:t>o</w:t>
            </w:r>
            <w:r w:rsidRPr="00167C64">
              <w:rPr>
                <w:rFonts w:asciiTheme="minorHAnsi" w:hAnsiTheme="minorHAnsi" w:cstheme="minorHAnsi"/>
                <w:lang w:eastAsia="it-IT"/>
              </w:rPr>
              <w:t>: 0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Chiavetta prepagata</w:t>
            </w:r>
          </w:p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□SI   □ NO</w:t>
            </w:r>
          </w:p>
        </w:tc>
      </w:tr>
      <w:tr w:rsidR="00E65089" w:rsidRPr="00167C64" w:rsidTr="00435CC1">
        <w:tc>
          <w:tcPr>
            <w:tcW w:w="1271" w:type="dxa"/>
            <w:vAlign w:val="center"/>
          </w:tcPr>
          <w:p w:rsidR="00E65089" w:rsidRPr="00167C64" w:rsidRDefault="00E65089" w:rsidP="00D3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1</w:t>
            </w:r>
            <w:r w:rsidR="004C1A1C" w:rsidRPr="00167C64">
              <w:rPr>
                <w:rFonts w:asciiTheme="minorHAnsi" w:hAnsiTheme="minorHAnsi" w:cstheme="minorHAnsi"/>
                <w:lang w:eastAsia="it-IT"/>
              </w:rPr>
              <w:t>0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E65089" w:rsidRPr="00167C64" w:rsidRDefault="00E65089" w:rsidP="00D334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Pagamento tramite APP da smartphone.</w:t>
            </w:r>
          </w:p>
          <w:p w:rsidR="00E65089" w:rsidRPr="00167C64" w:rsidRDefault="00E65089" w:rsidP="00D334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:rsidR="00AB7CA4" w:rsidRPr="00167C64" w:rsidRDefault="00E65089" w:rsidP="00AB7C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Saranno assegnati </w:t>
            </w:r>
            <w:proofErr w:type="gramStart"/>
            <w:r w:rsidR="00B70C48"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2 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punti</w:t>
            </w:r>
            <w:proofErr w:type="gramEnd"/>
            <w:r w:rsidRPr="00167C64">
              <w:rPr>
                <w:rFonts w:asciiTheme="minorHAnsi" w:hAnsiTheme="minorHAnsi" w:cstheme="minorHAnsi"/>
                <w:lang w:eastAsia="it-IT"/>
              </w:rPr>
              <w:t xml:space="preserve"> agli operatori economici che prevedranno l’utilizzo di </w:t>
            </w:r>
            <w:r w:rsidR="00AB7CA4" w:rsidRPr="00167C64">
              <w:rPr>
                <w:rFonts w:asciiTheme="minorHAnsi" w:hAnsiTheme="minorHAnsi" w:cstheme="minorHAnsi"/>
                <w:lang w:eastAsia="it-IT"/>
              </w:rPr>
              <w:t>APP da smartphone.</w:t>
            </w:r>
          </w:p>
          <w:p w:rsidR="00E65089" w:rsidRPr="00167C64" w:rsidRDefault="00E65089" w:rsidP="00D334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Se non previst</w:t>
            </w:r>
            <w:r w:rsidR="009F7809" w:rsidRPr="00167C64">
              <w:rPr>
                <w:rFonts w:asciiTheme="minorHAnsi" w:hAnsiTheme="minorHAnsi" w:cstheme="minorHAnsi"/>
                <w:lang w:eastAsia="it-IT"/>
              </w:rPr>
              <w:t>o</w:t>
            </w:r>
            <w:r w:rsidRPr="00167C64">
              <w:rPr>
                <w:rFonts w:asciiTheme="minorHAnsi" w:hAnsiTheme="minorHAnsi" w:cstheme="minorHAnsi"/>
                <w:lang w:eastAsia="it-IT"/>
              </w:rPr>
              <w:t>: 0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E65089" w:rsidRPr="00167C64" w:rsidRDefault="00AB7CA4" w:rsidP="00D3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APP da smartphone</w:t>
            </w:r>
          </w:p>
          <w:p w:rsidR="00E65089" w:rsidRPr="00167C64" w:rsidRDefault="00E65089" w:rsidP="00D3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□SI   □ NO</w:t>
            </w:r>
          </w:p>
        </w:tc>
      </w:tr>
      <w:tr w:rsidR="00C30F5A" w:rsidRPr="00167C64" w:rsidTr="00435CC1">
        <w:tc>
          <w:tcPr>
            <w:tcW w:w="1271" w:type="dxa"/>
            <w:vAlign w:val="center"/>
          </w:tcPr>
          <w:p w:rsidR="00C30F5A" w:rsidRPr="00167C64" w:rsidRDefault="00C30F5A" w:rsidP="00D33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1</w:t>
            </w:r>
            <w:r w:rsidR="004C1A1C" w:rsidRPr="00167C64">
              <w:rPr>
                <w:rFonts w:asciiTheme="minorHAnsi" w:hAnsiTheme="minorHAnsi" w:cstheme="minorHAnsi"/>
                <w:lang w:eastAsia="it-IT"/>
              </w:rPr>
              <w:t>1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Distributori dotati di elenco completo dei prodotti e relativi prezzi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Distributori dotati di elenco completo dei prodotti e relativi prezzi: </w:t>
            </w:r>
            <w:r w:rsidR="00435CC1">
              <w:rPr>
                <w:rFonts w:asciiTheme="minorHAnsi" w:hAnsiTheme="minorHAnsi" w:cstheme="minorHAnsi"/>
                <w:lang w:eastAsia="it-IT"/>
              </w:rPr>
              <w:t>2</w:t>
            </w:r>
            <w:r w:rsidR="00AB7CA4"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>punt</w:t>
            </w:r>
            <w:r w:rsidR="00435CC1">
              <w:rPr>
                <w:rFonts w:asciiTheme="minorHAnsi" w:hAnsiTheme="minorHAnsi" w:cstheme="minorHAnsi"/>
                <w:bCs/>
                <w:lang w:eastAsia="it-IT"/>
              </w:rPr>
              <w:t>i</w:t>
            </w:r>
            <w:r w:rsidRPr="00167C64">
              <w:rPr>
                <w:rFonts w:asciiTheme="minorHAnsi" w:hAnsiTheme="minorHAnsi" w:cstheme="minorHAnsi"/>
                <w:lang w:eastAsia="it-IT"/>
              </w:rPr>
              <w:t>.</w:t>
            </w:r>
          </w:p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Se non dotati: </w:t>
            </w:r>
            <w:r w:rsidR="00131A2C" w:rsidRPr="00167C64">
              <w:rPr>
                <w:rFonts w:asciiTheme="minorHAnsi" w:hAnsiTheme="minorHAnsi" w:cstheme="minorHAnsi"/>
                <w:lang w:eastAsia="it-IT"/>
              </w:rPr>
              <w:t>1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 punti 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Dotati di elenco</w:t>
            </w:r>
          </w:p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□SI   □ NO</w:t>
            </w:r>
          </w:p>
        </w:tc>
      </w:tr>
      <w:tr w:rsidR="00C30F5A" w:rsidRPr="00167C64" w:rsidTr="00435CC1">
        <w:tc>
          <w:tcPr>
            <w:tcW w:w="1271" w:type="dxa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1</w:t>
            </w:r>
            <w:r w:rsidR="004C1A1C" w:rsidRPr="00167C64">
              <w:rPr>
                <w:rFonts w:asciiTheme="minorHAnsi" w:hAnsiTheme="minorHAnsi" w:cstheme="minorHAnsi"/>
                <w:lang w:eastAsia="it-IT"/>
              </w:rPr>
              <w:t>2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C30F5A" w:rsidRPr="00167C64" w:rsidRDefault="00B83D1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Distributori dotati di dispositivo di pagamento con moneta e con banconote da € 5,00 e € 10,00 compreso dispositivo rendi resto.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B83D1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Distributori dotati di dispositivo </w:t>
            </w:r>
            <w:r w:rsidR="00B83D1A" w:rsidRPr="00167C64">
              <w:rPr>
                <w:rFonts w:asciiTheme="minorHAnsi" w:hAnsiTheme="minorHAnsi" w:cstheme="minorHAnsi"/>
                <w:lang w:eastAsia="it-IT"/>
              </w:rPr>
              <w:t xml:space="preserve">pagamento con moneta, banconote e 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rendi resto: </w:t>
            </w:r>
            <w:r w:rsidR="00131A2C" w:rsidRPr="00167C64">
              <w:rPr>
                <w:rFonts w:asciiTheme="minorHAnsi" w:hAnsiTheme="minorHAnsi" w:cstheme="minorHAnsi"/>
                <w:lang w:eastAsia="it-IT"/>
              </w:rPr>
              <w:t>4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punti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. </w:t>
            </w:r>
          </w:p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Se non dotati: 0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Dotati di rendi resto</w:t>
            </w:r>
          </w:p>
          <w:p w:rsidR="00C30F5A" w:rsidRPr="00167C64" w:rsidRDefault="00C30F5A" w:rsidP="00C30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□SI   □ NO</w:t>
            </w:r>
          </w:p>
        </w:tc>
      </w:tr>
      <w:tr w:rsidR="00F73C1B" w:rsidRPr="00167C64" w:rsidTr="00435CC1">
        <w:tc>
          <w:tcPr>
            <w:tcW w:w="1271" w:type="dxa"/>
            <w:vAlign w:val="center"/>
          </w:tcPr>
          <w:p w:rsidR="00F73C1B" w:rsidRPr="00167C64" w:rsidRDefault="00D33473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1</w:t>
            </w:r>
            <w:r w:rsidR="004C1A1C" w:rsidRPr="00167C64">
              <w:rPr>
                <w:rFonts w:asciiTheme="minorHAnsi" w:hAnsiTheme="minorHAnsi" w:cstheme="minorHAnsi"/>
                <w:lang w:eastAsia="it-IT"/>
              </w:rPr>
              <w:t>3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F73C1B" w:rsidRPr="00167C64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Distributori dotati di dispositivo di segnalazione assenza moneta di resto</w:t>
            </w:r>
          </w:p>
        </w:tc>
        <w:tc>
          <w:tcPr>
            <w:tcW w:w="3584" w:type="dxa"/>
            <w:gridSpan w:val="2"/>
            <w:shd w:val="clear" w:color="auto" w:fill="auto"/>
            <w:vAlign w:val="center"/>
          </w:tcPr>
          <w:p w:rsidR="00F73C1B" w:rsidRPr="00167C64" w:rsidRDefault="00F73C1B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Distributori dotati di dispositivo di segnalazione assenza moneta di resto: 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>2 punti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. </w:t>
            </w:r>
          </w:p>
          <w:p w:rsidR="00F73C1B" w:rsidRPr="00167C64" w:rsidRDefault="00F73C1B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Se non dotati: 0 punti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F73C1B" w:rsidRPr="00167C64" w:rsidRDefault="00F73C1B" w:rsidP="00FC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Dotati di segnalazione assenza moneta</w:t>
            </w:r>
          </w:p>
          <w:p w:rsidR="00F73C1B" w:rsidRPr="00167C64" w:rsidRDefault="00F73C1B" w:rsidP="00FC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□SI   □ NO</w:t>
            </w:r>
          </w:p>
        </w:tc>
      </w:tr>
      <w:tr w:rsidR="00435CC1" w:rsidRPr="00167C64" w:rsidTr="00435CC1">
        <w:tc>
          <w:tcPr>
            <w:tcW w:w="1271" w:type="dxa"/>
            <w:vAlign w:val="center"/>
          </w:tcPr>
          <w:p w:rsidR="00435CC1" w:rsidRDefault="00435CC1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:rsidR="00435CC1" w:rsidRPr="00167C64" w:rsidRDefault="00435CC1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14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435CC1" w:rsidRPr="00167C64" w:rsidRDefault="00435CC1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Anno di produzione dei distributori bevande calde</w:t>
            </w:r>
          </w:p>
        </w:tc>
        <w:tc>
          <w:tcPr>
            <w:tcW w:w="3584" w:type="dxa"/>
            <w:gridSpan w:val="2"/>
            <w:shd w:val="clear" w:color="auto" w:fill="auto"/>
            <w:vAlign w:val="center"/>
          </w:tcPr>
          <w:p w:rsidR="00435CC1" w:rsidRDefault="00435CC1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Distributori prodotti nel 2021 punti 4</w:t>
            </w:r>
          </w:p>
          <w:p w:rsidR="00435CC1" w:rsidRPr="00167C64" w:rsidRDefault="00435CC1" w:rsidP="000B28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 xml:space="preserve">Distributori prodotti nei due anni precedenti: punti 2    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435CC1" w:rsidRDefault="00435CC1" w:rsidP="00FC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Anno di produzione:</w:t>
            </w:r>
          </w:p>
          <w:p w:rsidR="00435CC1" w:rsidRPr="00167C64" w:rsidRDefault="00435CC1" w:rsidP="00FC7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□</w:t>
            </w:r>
            <w:r>
              <w:rPr>
                <w:rFonts w:asciiTheme="minorHAnsi" w:hAnsiTheme="minorHAnsi" w:cstheme="minorHAnsi"/>
                <w:lang w:eastAsia="it-IT"/>
              </w:rPr>
              <w:t xml:space="preserve">2021 </w:t>
            </w:r>
            <w:r w:rsidRPr="00167C64">
              <w:rPr>
                <w:rFonts w:asciiTheme="minorHAnsi" w:hAnsiTheme="minorHAnsi" w:cstheme="minorHAnsi"/>
                <w:lang w:eastAsia="it-IT"/>
              </w:rPr>
              <w:t>□</w:t>
            </w:r>
            <w:r>
              <w:rPr>
                <w:rFonts w:asciiTheme="minorHAnsi" w:hAnsiTheme="minorHAnsi" w:cstheme="minorHAnsi"/>
                <w:lang w:eastAsia="it-IT"/>
              </w:rPr>
              <w:t xml:space="preserve">2020 </w:t>
            </w:r>
            <w:r w:rsidRPr="00167C64">
              <w:rPr>
                <w:rFonts w:asciiTheme="minorHAnsi" w:hAnsiTheme="minorHAnsi" w:cstheme="minorHAnsi"/>
                <w:lang w:eastAsia="it-IT"/>
              </w:rPr>
              <w:t>□</w:t>
            </w:r>
            <w:r>
              <w:rPr>
                <w:rFonts w:asciiTheme="minorHAnsi" w:hAnsiTheme="minorHAnsi" w:cstheme="minorHAnsi"/>
                <w:lang w:eastAsia="it-IT"/>
              </w:rPr>
              <w:t>2019</w:t>
            </w:r>
          </w:p>
        </w:tc>
      </w:tr>
      <w:tr w:rsidR="00F73C1B" w:rsidRPr="00167C64" w:rsidTr="00435CC1">
        <w:tc>
          <w:tcPr>
            <w:tcW w:w="1271" w:type="dxa"/>
            <w:vAlign w:val="center"/>
          </w:tcPr>
          <w:p w:rsidR="00F73C1B" w:rsidRPr="00167C64" w:rsidRDefault="004C1A1C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1</w:t>
            </w:r>
            <w:r w:rsidR="00435CC1">
              <w:rPr>
                <w:rFonts w:asciiTheme="minorHAnsi" w:hAnsiTheme="minorHAnsi" w:cstheme="minorHAnsi"/>
                <w:lang w:eastAsia="it-IT"/>
              </w:rPr>
              <w:t>5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F73C1B" w:rsidRPr="00167C64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Manutenzione</w:t>
            </w:r>
          </w:p>
          <w:p w:rsidR="00F73C1B" w:rsidRPr="00167C64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straordinaria</w:t>
            </w:r>
          </w:p>
          <w:p w:rsidR="00F73C1B" w:rsidRPr="00167C64" w:rsidRDefault="00F73C1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3584" w:type="dxa"/>
            <w:gridSpan w:val="2"/>
            <w:shd w:val="clear" w:color="auto" w:fill="auto"/>
            <w:vAlign w:val="center"/>
          </w:tcPr>
          <w:p w:rsidR="00F73C1B" w:rsidRPr="00167C64" w:rsidRDefault="00F73C1B" w:rsidP="0017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Saranno assegnati </w:t>
            </w:r>
            <w:r w:rsidR="00872752" w:rsidRPr="00167C64">
              <w:rPr>
                <w:rFonts w:asciiTheme="minorHAnsi" w:hAnsiTheme="minorHAnsi" w:cstheme="minorHAnsi"/>
                <w:lang w:eastAsia="it-IT"/>
              </w:rPr>
              <w:t>10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punti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 all’operatore</w:t>
            </w:r>
            <w:r w:rsidR="0020396B" w:rsidRPr="00167C64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Pr="00167C64">
              <w:rPr>
                <w:rFonts w:asciiTheme="minorHAnsi" w:hAnsiTheme="minorHAnsi" w:cstheme="minorHAnsi"/>
                <w:lang w:eastAsia="it-IT"/>
              </w:rPr>
              <w:t>economico che effettuerà l’Intervento</w:t>
            </w:r>
            <w:r w:rsidR="0020396B" w:rsidRPr="00167C64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Pr="00167C64">
              <w:rPr>
                <w:rFonts w:asciiTheme="minorHAnsi" w:hAnsiTheme="minorHAnsi" w:cstheme="minorHAnsi"/>
                <w:lang w:eastAsia="it-IT"/>
              </w:rPr>
              <w:t>per guasti e malfunzionamenti dei</w:t>
            </w:r>
            <w:r w:rsidR="0020396B" w:rsidRPr="00167C64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distributori automatici entro 4 ore solari dalla richiesta di intervento dell’Amministrazione, </w:t>
            </w:r>
            <w:r w:rsidR="00872752" w:rsidRPr="00167C64">
              <w:rPr>
                <w:rFonts w:asciiTheme="minorHAnsi" w:hAnsiTheme="minorHAnsi" w:cstheme="minorHAnsi"/>
                <w:lang w:eastAsia="it-IT"/>
              </w:rPr>
              <w:t>6</w:t>
            </w:r>
            <w:r w:rsidRPr="00167C64">
              <w:rPr>
                <w:rFonts w:asciiTheme="minorHAnsi" w:hAnsiTheme="minorHAnsi" w:cstheme="minorHAnsi"/>
                <w:lang w:eastAsia="it-IT"/>
              </w:rPr>
              <w:t xml:space="preserve"> punti entro 6 ore, 4 punti entro 8 ore, 2 punti entro 12 ore e 0 punti a chi effettuerà</w:t>
            </w:r>
          </w:p>
          <w:p w:rsidR="00F73C1B" w:rsidRPr="00167C64" w:rsidRDefault="00F73C1B" w:rsidP="0017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l’intervento dopo le 12 ore solari</w:t>
            </w:r>
          </w:p>
          <w:p w:rsidR="00F73C1B" w:rsidRDefault="00F73C1B" w:rsidP="002039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>successive alla richiesta dell’Amministrazione.</w:t>
            </w:r>
          </w:p>
          <w:p w:rsidR="00904CD6" w:rsidRPr="00167C64" w:rsidRDefault="00904CD6" w:rsidP="002039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bookmarkStart w:id="1" w:name="_GoBack"/>
            <w:bookmarkEnd w:id="1"/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:rsidR="00F73C1B" w:rsidRPr="00167C64" w:rsidRDefault="00F73C1B" w:rsidP="003E0E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Entro n° ore: </w:t>
            </w:r>
            <w:proofErr w:type="gramStart"/>
            <w:r w:rsidRPr="00167C64">
              <w:rPr>
                <w:rFonts w:asciiTheme="minorHAnsi" w:hAnsiTheme="minorHAnsi" w:cstheme="minorHAnsi"/>
                <w:bCs/>
                <w:lang w:eastAsia="it-IT"/>
              </w:rPr>
              <w:t>…….</w:t>
            </w:r>
            <w:proofErr w:type="gramEnd"/>
          </w:p>
        </w:tc>
      </w:tr>
      <w:tr w:rsidR="00946082" w:rsidRPr="00167C64" w:rsidTr="00435CC1">
        <w:trPr>
          <w:gridAfter w:val="1"/>
          <w:wAfter w:w="20" w:type="dxa"/>
        </w:trPr>
        <w:tc>
          <w:tcPr>
            <w:tcW w:w="1271" w:type="dxa"/>
            <w:vAlign w:val="center"/>
          </w:tcPr>
          <w:p w:rsidR="00946082" w:rsidRPr="00167C64" w:rsidRDefault="004C1A1C" w:rsidP="00946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lastRenderedPageBreak/>
              <w:t>1</w:t>
            </w:r>
            <w:r w:rsidR="00435CC1">
              <w:rPr>
                <w:rFonts w:asciiTheme="minorHAnsi" w:hAnsiTheme="minorHAnsi" w:cstheme="minorHAnsi"/>
                <w:lang w:eastAsia="it-IT"/>
              </w:rPr>
              <w:t>6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:rsidR="00946082" w:rsidRPr="00167C64" w:rsidRDefault="00946082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Certificazioni di qualità </w:t>
            </w:r>
          </w:p>
          <w:p w:rsidR="00946082" w:rsidRPr="00167C64" w:rsidRDefault="00946082" w:rsidP="002C1A3E">
            <w:pPr>
              <w:pStyle w:val="Pidipagina"/>
              <w:rPr>
                <w:rFonts w:asciiTheme="minorHAnsi" w:hAnsiTheme="minorHAnsi" w:cstheme="minorHAnsi"/>
                <w:sz w:val="22"/>
                <w:szCs w:val="22"/>
              </w:rPr>
            </w:pPr>
            <w:r w:rsidRPr="00167C64">
              <w:rPr>
                <w:rFonts w:asciiTheme="minorHAnsi" w:hAnsiTheme="minorHAnsi" w:cstheme="minorHAnsi"/>
                <w:sz w:val="22"/>
                <w:szCs w:val="22"/>
              </w:rPr>
              <w:t xml:space="preserve">(per esempio: ISO 231:2001                            </w:t>
            </w:r>
          </w:p>
          <w:p w:rsidR="00946082" w:rsidRPr="00167C64" w:rsidRDefault="00946082" w:rsidP="002C1A3E">
            <w:pPr>
              <w:pStyle w:val="Pidipagina"/>
              <w:rPr>
                <w:rFonts w:asciiTheme="minorHAnsi" w:hAnsiTheme="minorHAnsi" w:cstheme="minorHAnsi"/>
                <w:sz w:val="22"/>
                <w:szCs w:val="22"/>
              </w:rPr>
            </w:pPr>
            <w:r w:rsidRPr="00167C64">
              <w:rPr>
                <w:rFonts w:asciiTheme="minorHAnsi" w:hAnsiTheme="minorHAnsi" w:cstheme="minorHAnsi"/>
                <w:sz w:val="22"/>
                <w:szCs w:val="22"/>
              </w:rPr>
              <w:t xml:space="preserve">UNI EN ISO 9001:2008                UNI ISO 22000:2005        </w:t>
            </w:r>
          </w:p>
          <w:p w:rsidR="00946082" w:rsidRPr="00167C64" w:rsidRDefault="00946082" w:rsidP="002C1A3E">
            <w:pPr>
              <w:pStyle w:val="Pidipagina"/>
              <w:rPr>
                <w:rFonts w:asciiTheme="minorHAnsi" w:hAnsiTheme="minorHAnsi" w:cstheme="minorHAnsi"/>
                <w:sz w:val="22"/>
                <w:szCs w:val="22"/>
              </w:rPr>
            </w:pPr>
            <w:r w:rsidRPr="00167C64">
              <w:rPr>
                <w:rFonts w:asciiTheme="minorHAnsi" w:hAnsiTheme="minorHAnsi" w:cstheme="minorHAnsi"/>
                <w:sz w:val="22"/>
                <w:szCs w:val="22"/>
              </w:rPr>
              <w:t xml:space="preserve">PREIUNI EN ISO 14001:2004    </w:t>
            </w:r>
          </w:p>
          <w:p w:rsidR="00946082" w:rsidRPr="00167C64" w:rsidRDefault="00946082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OHAS </w:t>
            </w:r>
            <w:proofErr w:type="gramStart"/>
            <w:r w:rsidRPr="00167C64">
              <w:rPr>
                <w:rFonts w:asciiTheme="minorHAnsi" w:hAnsiTheme="minorHAnsi" w:cstheme="minorHAnsi"/>
                <w:lang w:eastAsia="it-IT"/>
              </w:rPr>
              <w:t>18001  -</w:t>
            </w:r>
            <w:proofErr w:type="gramEnd"/>
            <w:r w:rsidRPr="00167C64">
              <w:rPr>
                <w:rFonts w:asciiTheme="minorHAnsi" w:hAnsiTheme="minorHAnsi" w:cstheme="minorHAnsi"/>
                <w:lang w:eastAsia="it-IT"/>
              </w:rPr>
              <w:t xml:space="preserve"> ecc.)                              </w:t>
            </w:r>
          </w:p>
          <w:p w:rsidR="00946082" w:rsidRPr="00167C64" w:rsidRDefault="00946082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:rsidR="00872752" w:rsidRPr="00167C64" w:rsidRDefault="00946082" w:rsidP="000409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Saranno attribuiti all’operatore economico che avrà presentato il numero maggiore di certificati </w:t>
            </w:r>
            <w:r w:rsidR="00D33473"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12 </w:t>
            </w:r>
            <w:r w:rsidRPr="00167C64">
              <w:rPr>
                <w:rFonts w:asciiTheme="minorHAnsi" w:hAnsiTheme="minorHAnsi" w:cstheme="minorHAnsi"/>
                <w:bCs/>
                <w:lang w:eastAsia="it-IT"/>
              </w:rPr>
              <w:t>punti</w:t>
            </w:r>
            <w:r w:rsidRPr="00167C64">
              <w:rPr>
                <w:rFonts w:asciiTheme="minorHAnsi" w:hAnsiTheme="minorHAnsi" w:cstheme="minorHAnsi"/>
                <w:lang w:eastAsia="it-IT"/>
              </w:rPr>
              <w:t>, al secondo</w:t>
            </w:r>
            <w:r w:rsidR="000409C1" w:rsidRPr="00167C64">
              <w:rPr>
                <w:rFonts w:asciiTheme="minorHAnsi" w:hAnsiTheme="minorHAnsi" w:cstheme="minorHAnsi"/>
                <w:lang w:eastAsia="it-IT"/>
              </w:rPr>
              <w:t xml:space="preserve"> 6 </w:t>
            </w:r>
            <w:r w:rsidRPr="00167C64">
              <w:rPr>
                <w:rFonts w:asciiTheme="minorHAnsi" w:hAnsiTheme="minorHAnsi" w:cstheme="minorHAnsi"/>
                <w:lang w:eastAsia="it-IT"/>
              </w:rPr>
              <w:t>punti, dal terzo in poi 1 punto. A chi non avrà presentato alcuna Certificazione sarà assegnato 0</w:t>
            </w:r>
          </w:p>
          <w:p w:rsidR="00946082" w:rsidRPr="00167C64" w:rsidRDefault="00946082" w:rsidP="000409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lang w:eastAsia="it-IT"/>
              </w:rPr>
              <w:t xml:space="preserve"> punti.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46082" w:rsidRPr="00167C64" w:rsidRDefault="00CF105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N° di </w:t>
            </w:r>
            <w:proofErr w:type="gramStart"/>
            <w:r w:rsidRPr="00167C64">
              <w:rPr>
                <w:rFonts w:asciiTheme="minorHAnsi" w:hAnsiTheme="minorHAnsi" w:cstheme="minorHAnsi"/>
                <w:bCs/>
                <w:lang w:eastAsia="it-IT"/>
              </w:rPr>
              <w:t>certificati  di</w:t>
            </w:r>
            <w:proofErr w:type="gramEnd"/>
            <w:r w:rsidRPr="00167C64">
              <w:rPr>
                <w:rFonts w:asciiTheme="minorHAnsi" w:hAnsiTheme="minorHAnsi" w:cstheme="minorHAnsi"/>
                <w:bCs/>
                <w:lang w:eastAsia="it-IT"/>
              </w:rPr>
              <w:t xml:space="preserve"> qualità allegati:</w:t>
            </w:r>
          </w:p>
          <w:p w:rsidR="00CF105B" w:rsidRPr="00167C64" w:rsidRDefault="00CF105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</w:p>
          <w:p w:rsidR="00CF105B" w:rsidRPr="00167C64" w:rsidRDefault="00CF105B" w:rsidP="002C1A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it-IT"/>
              </w:rPr>
            </w:pPr>
            <w:r w:rsidRPr="00167C64">
              <w:rPr>
                <w:rFonts w:asciiTheme="minorHAnsi" w:hAnsiTheme="minorHAnsi" w:cstheme="minorHAnsi"/>
                <w:bCs/>
                <w:lang w:eastAsia="it-IT"/>
              </w:rPr>
              <w:t>……………………………</w:t>
            </w:r>
          </w:p>
        </w:tc>
      </w:tr>
    </w:tbl>
    <w:p w:rsidR="00ED47C8" w:rsidRPr="00167C64" w:rsidRDefault="00ED47C8" w:rsidP="001E0B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</w:p>
    <w:p w:rsidR="00ED47C8" w:rsidRPr="00167C64" w:rsidRDefault="00ED47C8" w:rsidP="001E0B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</w:p>
    <w:p w:rsidR="00F73C1B" w:rsidRPr="00435CC1" w:rsidRDefault="00F73C1B" w:rsidP="00F73C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eastAsia="it-IT"/>
        </w:rPr>
      </w:pPr>
      <w:bookmarkStart w:id="2" w:name="_Hlk66540109"/>
      <w:r w:rsidRPr="00167C64">
        <w:rPr>
          <w:rFonts w:asciiTheme="minorHAnsi" w:hAnsiTheme="minorHAnsi" w:cstheme="minorHAnsi"/>
          <w:bCs/>
          <w:lang w:eastAsia="it-IT"/>
        </w:rPr>
        <w:t xml:space="preserve">Il punteggio complessivo massimo raggiungibile per l’Offerta Tecnica è di </w:t>
      </w:r>
      <w:r w:rsidRPr="00435CC1">
        <w:rPr>
          <w:rFonts w:asciiTheme="minorHAnsi" w:hAnsiTheme="minorHAnsi" w:cstheme="minorHAnsi"/>
          <w:b/>
          <w:bCs/>
          <w:lang w:eastAsia="it-IT"/>
        </w:rPr>
        <w:t>70 punti</w:t>
      </w:r>
      <w:r w:rsidR="00435CC1">
        <w:rPr>
          <w:rFonts w:asciiTheme="minorHAnsi" w:hAnsiTheme="minorHAnsi" w:cstheme="minorHAnsi"/>
          <w:b/>
          <w:bCs/>
          <w:lang w:eastAsia="it-IT"/>
        </w:rPr>
        <w:t>.</w:t>
      </w:r>
    </w:p>
    <w:p w:rsidR="00F73C1B" w:rsidRPr="00167C64" w:rsidRDefault="00F73C1B" w:rsidP="00F73C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</w:p>
    <w:bookmarkEnd w:id="2"/>
    <w:p w:rsidR="0066425B" w:rsidRPr="00167C64" w:rsidRDefault="006C6FEA" w:rsidP="001E0B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  <w:r w:rsidRPr="00167C64">
        <w:rPr>
          <w:rFonts w:asciiTheme="minorHAnsi" w:hAnsiTheme="minorHAnsi" w:cstheme="minorHAnsi"/>
          <w:lang w:eastAsia="it-IT"/>
        </w:rPr>
        <w:t>L’Istituto Scolastico non sarà responsabile di eventuali danni che dovessero essere causati dagli utenti ai distributori, né di eventuali furti, incendi, atti vandalici ecc. riguardanti i distributori automatici, i cambiamonete ovvero altri apparecchi collocati</w:t>
      </w:r>
      <w:r w:rsidR="000B1D2F" w:rsidRPr="00167C64">
        <w:rPr>
          <w:rFonts w:asciiTheme="minorHAnsi" w:hAnsiTheme="minorHAnsi" w:cstheme="minorHAnsi"/>
          <w:lang w:eastAsia="it-IT"/>
        </w:rPr>
        <w:t xml:space="preserve"> </w:t>
      </w:r>
      <w:r w:rsidRPr="00167C64">
        <w:rPr>
          <w:rFonts w:asciiTheme="minorHAnsi" w:hAnsiTheme="minorHAnsi" w:cstheme="minorHAnsi"/>
          <w:lang w:eastAsia="it-IT"/>
        </w:rPr>
        <w:t xml:space="preserve">dalla Ditta </w:t>
      </w:r>
      <w:r w:rsidR="001E0BFF" w:rsidRPr="00167C64">
        <w:rPr>
          <w:rFonts w:asciiTheme="minorHAnsi" w:hAnsiTheme="minorHAnsi" w:cstheme="minorHAnsi"/>
          <w:lang w:eastAsia="it-IT"/>
        </w:rPr>
        <w:t>aggiudicataria nei locali dell’Istituto.</w:t>
      </w:r>
      <w:r w:rsidRPr="00167C64">
        <w:rPr>
          <w:rFonts w:asciiTheme="minorHAnsi" w:hAnsiTheme="minorHAnsi" w:cstheme="minorHAnsi"/>
          <w:lang w:eastAsia="it-IT"/>
        </w:rPr>
        <w:t xml:space="preserve"> L’</w:t>
      </w:r>
      <w:r w:rsidR="001E0BFF" w:rsidRPr="00167C64">
        <w:rPr>
          <w:rFonts w:asciiTheme="minorHAnsi" w:hAnsiTheme="minorHAnsi" w:cstheme="minorHAnsi"/>
          <w:lang w:eastAsia="it-IT"/>
        </w:rPr>
        <w:t>Amministrazione è, inoltre, sollevata</w:t>
      </w:r>
      <w:r w:rsidRPr="00167C64">
        <w:rPr>
          <w:rFonts w:asciiTheme="minorHAnsi" w:hAnsiTheme="minorHAnsi" w:cstheme="minorHAnsi"/>
          <w:lang w:eastAsia="it-IT"/>
        </w:rPr>
        <w:t xml:space="preserve"> da ogni responsabilità in ordine ai mancati pagamenti del concessionario nei</w:t>
      </w:r>
      <w:r w:rsidR="000B1D2F" w:rsidRPr="00167C64">
        <w:rPr>
          <w:rFonts w:asciiTheme="minorHAnsi" w:hAnsiTheme="minorHAnsi" w:cstheme="minorHAnsi"/>
          <w:lang w:eastAsia="it-IT"/>
        </w:rPr>
        <w:t xml:space="preserve"> </w:t>
      </w:r>
      <w:r w:rsidRPr="00167C64">
        <w:rPr>
          <w:rFonts w:asciiTheme="minorHAnsi" w:hAnsiTheme="minorHAnsi" w:cstheme="minorHAnsi"/>
          <w:lang w:eastAsia="it-IT"/>
        </w:rPr>
        <w:t>confronti dei fornitori della merce a lui destinata</w:t>
      </w:r>
      <w:r w:rsidR="001E0BFF" w:rsidRPr="00167C64">
        <w:rPr>
          <w:rFonts w:asciiTheme="minorHAnsi" w:hAnsiTheme="minorHAnsi" w:cstheme="minorHAnsi"/>
          <w:lang w:eastAsia="it-IT"/>
        </w:rPr>
        <w:t xml:space="preserve"> ed immessa nei distributori posti nei locali dell’Istituto</w:t>
      </w:r>
      <w:r w:rsidRPr="00167C64">
        <w:rPr>
          <w:rFonts w:asciiTheme="minorHAnsi" w:hAnsiTheme="minorHAnsi" w:cstheme="minorHAnsi"/>
          <w:lang w:eastAsia="it-IT"/>
        </w:rPr>
        <w:t>.</w:t>
      </w:r>
    </w:p>
    <w:p w:rsidR="001E0BFF" w:rsidRPr="00167C64" w:rsidRDefault="001E0BFF" w:rsidP="001E0B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  <w:r w:rsidRPr="00167C64">
        <w:rPr>
          <w:rFonts w:asciiTheme="minorHAnsi" w:hAnsiTheme="minorHAnsi" w:cstheme="minorHAnsi"/>
          <w:lang w:eastAsia="it-IT"/>
        </w:rPr>
        <w:t>La Ditta aggiudicataria si impegna ad installare contenitori porta rifiuti per la raccolta differenziata per tipologia di involucro</w:t>
      </w:r>
      <w:r w:rsidR="00ED47C8" w:rsidRPr="00167C64">
        <w:rPr>
          <w:rFonts w:asciiTheme="minorHAnsi" w:hAnsiTheme="minorHAnsi" w:cstheme="minorHAnsi"/>
          <w:lang w:eastAsia="it-IT"/>
        </w:rPr>
        <w:t xml:space="preserve">, </w:t>
      </w:r>
      <w:r w:rsidRPr="00167C64">
        <w:rPr>
          <w:rFonts w:asciiTheme="minorHAnsi" w:hAnsiTheme="minorHAnsi" w:cstheme="minorHAnsi"/>
          <w:lang w:eastAsia="it-IT"/>
        </w:rPr>
        <w:t>a sostituirli di volta in volta</w:t>
      </w:r>
      <w:r w:rsidR="00ED47C8" w:rsidRPr="00167C64">
        <w:rPr>
          <w:rFonts w:asciiTheme="minorHAnsi" w:hAnsiTheme="minorHAnsi" w:cstheme="minorHAnsi"/>
          <w:lang w:eastAsia="it-IT"/>
        </w:rPr>
        <w:t xml:space="preserve"> ed </w:t>
      </w:r>
      <w:r w:rsidR="00ED47C8" w:rsidRPr="00167C64">
        <w:rPr>
          <w:rFonts w:asciiTheme="minorHAnsi" w:hAnsiTheme="minorHAnsi" w:cstheme="minorHAnsi"/>
        </w:rPr>
        <w:t xml:space="preserve">allo smaltimento dei rifiuti. </w:t>
      </w:r>
    </w:p>
    <w:p w:rsidR="001E0BFF" w:rsidRPr="00167C64" w:rsidRDefault="001E0BFF" w:rsidP="001E0B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it-IT"/>
        </w:rPr>
      </w:pPr>
      <w:r w:rsidRPr="00167C64">
        <w:rPr>
          <w:rFonts w:asciiTheme="minorHAnsi" w:hAnsiTheme="minorHAnsi" w:cstheme="minorHAnsi"/>
          <w:lang w:eastAsia="it-IT"/>
        </w:rPr>
        <w:t xml:space="preserve">La Ditta aggiudicataria fornirà un sistema di chiave magnetica a coloro che ne faranno richiesta </w:t>
      </w:r>
      <w:proofErr w:type="gramStart"/>
      <w:r w:rsidRPr="00167C64">
        <w:rPr>
          <w:rFonts w:asciiTheme="minorHAnsi" w:hAnsiTheme="minorHAnsi" w:cstheme="minorHAnsi"/>
          <w:lang w:eastAsia="it-IT"/>
        </w:rPr>
        <w:t>( personale</w:t>
      </w:r>
      <w:proofErr w:type="gramEnd"/>
      <w:r w:rsidRPr="00167C64">
        <w:rPr>
          <w:rFonts w:asciiTheme="minorHAnsi" w:hAnsiTheme="minorHAnsi" w:cstheme="minorHAnsi"/>
          <w:lang w:eastAsia="it-IT"/>
        </w:rPr>
        <w:t xml:space="preserve"> dipendente e visitatori autorizzati) e si occuperà direttamente della relativa distribuzione e delle indicazioni utili per il rilascio del dispositivo.</w:t>
      </w:r>
    </w:p>
    <w:p w:rsidR="001E0BFF" w:rsidRPr="00167C64" w:rsidRDefault="001E0BFF" w:rsidP="001E0B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167C64">
        <w:rPr>
          <w:rFonts w:asciiTheme="minorHAnsi" w:hAnsiTheme="minorHAnsi" w:cstheme="minorHAnsi"/>
          <w:lang w:eastAsia="it-IT"/>
        </w:rPr>
        <w:t>L’eventuale deposito cauzionale per il rilascio della chiave</w:t>
      </w:r>
      <w:r w:rsidR="00AB7CA4" w:rsidRPr="00167C64">
        <w:rPr>
          <w:rFonts w:asciiTheme="minorHAnsi" w:hAnsiTheme="minorHAnsi" w:cstheme="minorHAnsi"/>
          <w:lang w:eastAsia="it-IT"/>
        </w:rPr>
        <w:t xml:space="preserve"> e/o carta</w:t>
      </w:r>
      <w:r w:rsidRPr="00167C64">
        <w:rPr>
          <w:rFonts w:asciiTheme="minorHAnsi" w:hAnsiTheme="minorHAnsi" w:cstheme="minorHAnsi"/>
          <w:lang w:eastAsia="it-IT"/>
        </w:rPr>
        <w:t xml:space="preserve"> magnetica non dovrà essere superiore ad € </w:t>
      </w:r>
      <w:r w:rsidR="007B0213" w:rsidRPr="00167C64">
        <w:rPr>
          <w:rFonts w:asciiTheme="minorHAnsi" w:hAnsiTheme="minorHAnsi" w:cstheme="minorHAnsi"/>
          <w:lang w:eastAsia="it-IT"/>
        </w:rPr>
        <w:t>5</w:t>
      </w:r>
      <w:r w:rsidRPr="00167C64">
        <w:rPr>
          <w:rFonts w:asciiTheme="minorHAnsi" w:hAnsiTheme="minorHAnsi" w:cstheme="minorHAnsi"/>
          <w:lang w:eastAsia="it-IT"/>
        </w:rPr>
        <w:t>,00. La Ditta aggiudicataria dovrà informare il richiedente delle modalità di restituzione della cauzione al termine della prestazione, cauzione che dovrà essere restituita contestualmente alla consegna della chiave magnetica.</w:t>
      </w:r>
    </w:p>
    <w:p w:rsidR="0066425B" w:rsidRPr="00167C64" w:rsidRDefault="0066425B" w:rsidP="001E0B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</w:p>
    <w:p w:rsidR="000B1F9A" w:rsidRPr="00167C64" w:rsidRDefault="000B1F9A" w:rsidP="001E0B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</w:p>
    <w:p w:rsidR="000B1F9A" w:rsidRPr="00167C64" w:rsidRDefault="000B1F9A" w:rsidP="001E0BF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</w:p>
    <w:p w:rsidR="006C6FEA" w:rsidRPr="00167C64" w:rsidRDefault="006C6FEA" w:rsidP="006C6FEA">
      <w:pPr>
        <w:autoSpaceDE w:val="0"/>
        <w:ind w:left="372"/>
        <w:jc w:val="both"/>
        <w:rPr>
          <w:rFonts w:asciiTheme="minorHAnsi" w:hAnsiTheme="minorHAnsi" w:cstheme="minorHAnsi"/>
        </w:rPr>
      </w:pPr>
      <w:r w:rsidRPr="00167C64">
        <w:rPr>
          <w:rFonts w:asciiTheme="minorHAnsi" w:hAnsiTheme="minorHAnsi" w:cstheme="minorHAnsi"/>
        </w:rPr>
        <w:t>_____________________</w:t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  <w:t>_______________________</w:t>
      </w:r>
    </w:p>
    <w:p w:rsidR="0005039A" w:rsidRPr="00167C64" w:rsidRDefault="006C6FEA" w:rsidP="00593E93">
      <w:pPr>
        <w:autoSpaceDE w:val="0"/>
        <w:ind w:left="372"/>
        <w:jc w:val="both"/>
        <w:rPr>
          <w:rFonts w:asciiTheme="minorHAnsi" w:hAnsiTheme="minorHAnsi" w:cstheme="minorHAnsi"/>
        </w:rPr>
      </w:pPr>
      <w:r w:rsidRPr="00167C64">
        <w:rPr>
          <w:rFonts w:asciiTheme="minorHAnsi" w:hAnsiTheme="minorHAnsi" w:cstheme="minorHAnsi"/>
        </w:rPr>
        <w:t xml:space="preserve">         Luogo e data</w:t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</w:r>
      <w:r w:rsidRPr="00167C64">
        <w:rPr>
          <w:rFonts w:asciiTheme="minorHAnsi" w:hAnsiTheme="minorHAnsi" w:cstheme="minorHAnsi"/>
        </w:rPr>
        <w:tab/>
        <w:t>Timbro e firma</w:t>
      </w:r>
    </w:p>
    <w:sectPr w:rsidR="0005039A" w:rsidRPr="00167C64" w:rsidSect="000B1F9A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E8B" w:rsidRDefault="00B11E8B" w:rsidP="00B11E8B">
      <w:pPr>
        <w:spacing w:after="0" w:line="240" w:lineRule="auto"/>
      </w:pPr>
      <w:r>
        <w:separator/>
      </w:r>
    </w:p>
  </w:endnote>
  <w:endnote w:type="continuationSeparator" w:id="0">
    <w:p w:rsidR="00B11E8B" w:rsidRDefault="00B11E8B" w:rsidP="00B1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8B" w:rsidRPr="00B11E8B" w:rsidRDefault="00B11E8B" w:rsidP="00B11E8B">
    <w:pPr>
      <w:pStyle w:val="Pidipagina"/>
      <w:jc w:val="right"/>
      <w:rPr>
        <w:sz w:val="12"/>
        <w:szCs w:val="12"/>
      </w:rPr>
    </w:pPr>
    <w:r>
      <w:rPr>
        <w:sz w:val="12"/>
        <w:szCs w:val="12"/>
      </w:rPr>
      <w:t xml:space="preserve"> </w:t>
    </w:r>
    <w:r w:rsidRPr="00B11E8B">
      <w:rPr>
        <w:sz w:val="12"/>
        <w:szCs w:val="12"/>
      </w:rPr>
      <w:fldChar w:fldCharType="begin"/>
    </w:r>
    <w:r w:rsidRPr="00B11E8B">
      <w:rPr>
        <w:sz w:val="12"/>
        <w:szCs w:val="12"/>
      </w:rPr>
      <w:instrText xml:space="preserve"> FILENAME  \* Upper  \* MERGEFORMAT </w:instrText>
    </w:r>
    <w:r w:rsidRPr="00B11E8B">
      <w:rPr>
        <w:sz w:val="12"/>
        <w:szCs w:val="12"/>
      </w:rPr>
      <w:fldChar w:fldCharType="separate"/>
    </w:r>
    <w:r w:rsidR="00435CC1">
      <w:rPr>
        <w:noProof/>
        <w:sz w:val="12"/>
        <w:szCs w:val="12"/>
      </w:rPr>
      <w:t>ALLEGATO-N.-2 MODULO OFFERTA TECNICA</w:t>
    </w:r>
    <w:r w:rsidRPr="00B11E8B">
      <w:rPr>
        <w:sz w:val="12"/>
        <w:szCs w:val="12"/>
      </w:rPr>
      <w:fldChar w:fldCharType="end"/>
    </w:r>
    <w:r>
      <w:rPr>
        <w:sz w:val="12"/>
        <w:szCs w:val="12"/>
      </w:rPr>
      <w:t xml:space="preserve">   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E8B" w:rsidRDefault="00B11E8B" w:rsidP="00B11E8B">
      <w:pPr>
        <w:spacing w:after="0" w:line="240" w:lineRule="auto"/>
      </w:pPr>
      <w:r>
        <w:separator/>
      </w:r>
    </w:p>
  </w:footnote>
  <w:footnote w:type="continuationSeparator" w:id="0">
    <w:p w:rsidR="00B11E8B" w:rsidRDefault="00B11E8B" w:rsidP="00B1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174ED"/>
    <w:multiLevelType w:val="hybridMultilevel"/>
    <w:tmpl w:val="0A0A86E2"/>
    <w:lvl w:ilvl="0" w:tplc="00000005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/>
        <w:lang w:val="it-IT"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71B9"/>
    <w:multiLevelType w:val="hybridMultilevel"/>
    <w:tmpl w:val="486E32EE"/>
    <w:lvl w:ilvl="0" w:tplc="0FD6E87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363AD2"/>
    <w:multiLevelType w:val="hybridMultilevel"/>
    <w:tmpl w:val="FD983B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B7D77"/>
    <w:multiLevelType w:val="hybridMultilevel"/>
    <w:tmpl w:val="2A509142"/>
    <w:lvl w:ilvl="0" w:tplc="00000005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/>
        <w:lang w:val="it-IT" w:eastAsia="ar-SA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5B"/>
    <w:rsid w:val="000222AF"/>
    <w:rsid w:val="000409C1"/>
    <w:rsid w:val="0005039A"/>
    <w:rsid w:val="000B1D2F"/>
    <w:rsid w:val="000B1F9A"/>
    <w:rsid w:val="000B28A7"/>
    <w:rsid w:val="000C219D"/>
    <w:rsid w:val="000D4E3A"/>
    <w:rsid w:val="000E2329"/>
    <w:rsid w:val="000F535E"/>
    <w:rsid w:val="00100A73"/>
    <w:rsid w:val="0010174D"/>
    <w:rsid w:val="001018A4"/>
    <w:rsid w:val="00124BA6"/>
    <w:rsid w:val="00131A2C"/>
    <w:rsid w:val="00167C64"/>
    <w:rsid w:val="00170833"/>
    <w:rsid w:val="001C2496"/>
    <w:rsid w:val="001E0BFF"/>
    <w:rsid w:val="0020396B"/>
    <w:rsid w:val="00215C83"/>
    <w:rsid w:val="00255672"/>
    <w:rsid w:val="00274CF9"/>
    <w:rsid w:val="002C1A3E"/>
    <w:rsid w:val="002C3B51"/>
    <w:rsid w:val="002D26B4"/>
    <w:rsid w:val="003003A0"/>
    <w:rsid w:val="00343131"/>
    <w:rsid w:val="00385172"/>
    <w:rsid w:val="003E0E78"/>
    <w:rsid w:val="003E6431"/>
    <w:rsid w:val="004079AF"/>
    <w:rsid w:val="004101D9"/>
    <w:rsid w:val="00435CC1"/>
    <w:rsid w:val="00437468"/>
    <w:rsid w:val="004470BD"/>
    <w:rsid w:val="004C1A1C"/>
    <w:rsid w:val="004E4707"/>
    <w:rsid w:val="004F46F8"/>
    <w:rsid w:val="00512484"/>
    <w:rsid w:val="00530A16"/>
    <w:rsid w:val="00541303"/>
    <w:rsid w:val="00593E93"/>
    <w:rsid w:val="005B6D76"/>
    <w:rsid w:val="005C34B8"/>
    <w:rsid w:val="005E3295"/>
    <w:rsid w:val="0066425B"/>
    <w:rsid w:val="006C6FEA"/>
    <w:rsid w:val="006C7B72"/>
    <w:rsid w:val="00707CC9"/>
    <w:rsid w:val="00775B68"/>
    <w:rsid w:val="007B0213"/>
    <w:rsid w:val="007C245A"/>
    <w:rsid w:val="008106BE"/>
    <w:rsid w:val="0081345E"/>
    <w:rsid w:val="00844ABF"/>
    <w:rsid w:val="008473F2"/>
    <w:rsid w:val="0086093B"/>
    <w:rsid w:val="00867984"/>
    <w:rsid w:val="00872752"/>
    <w:rsid w:val="008775E0"/>
    <w:rsid w:val="008C470D"/>
    <w:rsid w:val="008C6C23"/>
    <w:rsid w:val="008D2A43"/>
    <w:rsid w:val="008F6C18"/>
    <w:rsid w:val="00904CD6"/>
    <w:rsid w:val="00946082"/>
    <w:rsid w:val="00960039"/>
    <w:rsid w:val="009804A6"/>
    <w:rsid w:val="009D072D"/>
    <w:rsid w:val="009F7809"/>
    <w:rsid w:val="00A16D8D"/>
    <w:rsid w:val="00AB7CA4"/>
    <w:rsid w:val="00AD04CA"/>
    <w:rsid w:val="00B11E8B"/>
    <w:rsid w:val="00B641E6"/>
    <w:rsid w:val="00B66EDC"/>
    <w:rsid w:val="00B70C48"/>
    <w:rsid w:val="00B83D1A"/>
    <w:rsid w:val="00B84A7D"/>
    <w:rsid w:val="00BA6256"/>
    <w:rsid w:val="00C04F7E"/>
    <w:rsid w:val="00C30F5A"/>
    <w:rsid w:val="00C33B2B"/>
    <w:rsid w:val="00C950E0"/>
    <w:rsid w:val="00CC3A52"/>
    <w:rsid w:val="00CD1E06"/>
    <w:rsid w:val="00CE7366"/>
    <w:rsid w:val="00CF105B"/>
    <w:rsid w:val="00CF36C9"/>
    <w:rsid w:val="00D30793"/>
    <w:rsid w:val="00D33473"/>
    <w:rsid w:val="00DB125D"/>
    <w:rsid w:val="00DD5B05"/>
    <w:rsid w:val="00DF1B4F"/>
    <w:rsid w:val="00DF3001"/>
    <w:rsid w:val="00E26602"/>
    <w:rsid w:val="00E26A7A"/>
    <w:rsid w:val="00E5142A"/>
    <w:rsid w:val="00E65089"/>
    <w:rsid w:val="00E9196A"/>
    <w:rsid w:val="00EA296A"/>
    <w:rsid w:val="00EA4629"/>
    <w:rsid w:val="00ED47C8"/>
    <w:rsid w:val="00EE54AF"/>
    <w:rsid w:val="00F03D56"/>
    <w:rsid w:val="00F329B0"/>
    <w:rsid w:val="00F40966"/>
    <w:rsid w:val="00F5755F"/>
    <w:rsid w:val="00F73C1B"/>
    <w:rsid w:val="00F942E8"/>
    <w:rsid w:val="00FA68F2"/>
    <w:rsid w:val="00FC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8D9"/>
  <w15:docId w15:val="{57F99290-A6DC-45A1-B739-AE22A7E0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003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039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6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DF3001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PidipaginaCarattere">
    <w:name w:val="Piè di pagina Carattere"/>
    <w:link w:val="Pidipagina"/>
    <w:uiPriority w:val="99"/>
    <w:rsid w:val="00DF3001"/>
    <w:rPr>
      <w:rFonts w:ascii="Times New Roman" w:eastAsia="Times New Roman" w:hAnsi="Times New Roman"/>
      <w:kern w:val="1"/>
      <w:lang w:eastAsia="ar-SA"/>
    </w:rPr>
  </w:style>
  <w:style w:type="paragraph" w:styleId="Corpotesto">
    <w:name w:val="Body Text"/>
    <w:basedOn w:val="Normale"/>
    <w:link w:val="CorpotestoCarattere"/>
    <w:rsid w:val="008473F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18"/>
      <w:szCs w:val="18"/>
      <w:lang w:eastAsia="ar-SA"/>
    </w:rPr>
  </w:style>
  <w:style w:type="character" w:customStyle="1" w:styleId="CorpotestoCarattere">
    <w:name w:val="Corpo testo Carattere"/>
    <w:link w:val="Corpotesto"/>
    <w:rsid w:val="008473F2"/>
    <w:rPr>
      <w:rFonts w:ascii="Times New Roman" w:eastAsia="Times New Roman" w:hAnsi="Times New Roman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F942E8"/>
    <w:pPr>
      <w:spacing w:after="160" w:line="259" w:lineRule="auto"/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37468"/>
    <w:rPr>
      <w:i/>
      <w:iCs/>
    </w:rPr>
  </w:style>
  <w:style w:type="character" w:styleId="Collegamentoipertestuale">
    <w:name w:val="Hyperlink"/>
    <w:uiPriority w:val="99"/>
    <w:semiHidden/>
    <w:unhideWhenUsed/>
    <w:rsid w:val="00255672"/>
    <w:rPr>
      <w:color w:val="0000FF"/>
      <w:u w:val="single"/>
    </w:rPr>
  </w:style>
  <w:style w:type="paragraph" w:customStyle="1" w:styleId="Default">
    <w:name w:val="Default"/>
    <w:rsid w:val="008C6C2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11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gianni%20Gaeta\Documents\GPM%20BROKER%20ASSICURAZIONI\28%20-%20GARE%20PER%20AFFIDAMENTO%20DISTRIBUTORI%20DI%20BEVANDE%20-%20BAR\2021\IC%20GARDONE%20VAL%20TROMPIA%20-%20BS\CAPITOLATO%20DI%20GARA\ALLEGATO%202%20-%20Presentazione%20Offerta%20Tecnica%20-%20IC%20Gardone%20val%20trompia%20-%20B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CCA7-FF9A-4108-904B-5E6C59BD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Presentazione Offerta Tecnica - IC Gardone val trompia - BS</Template>
  <TotalTime>71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Piergianni Gaeta</dc:creator>
  <cp:lastModifiedBy>Daniela Franceschi</cp:lastModifiedBy>
  <cp:revision>13</cp:revision>
  <cp:lastPrinted>2021-10-21T13:59:00Z</cp:lastPrinted>
  <dcterms:created xsi:type="dcterms:W3CDTF">2021-10-19T10:21:00Z</dcterms:created>
  <dcterms:modified xsi:type="dcterms:W3CDTF">2021-10-22T10:50:00Z</dcterms:modified>
</cp:coreProperties>
</file>