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56" w:rsidRPr="00C20594" w:rsidRDefault="00B52C56" w:rsidP="00B52C5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:rsidR="00B52C56" w:rsidRPr="00C20594" w:rsidRDefault="00B52C56" w:rsidP="00B52C5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B52C56" w:rsidRPr="00C20594" w:rsidRDefault="00B52C56" w:rsidP="00B52C5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B52C56" w:rsidRPr="00C20594" w:rsidRDefault="00B52C56" w:rsidP="00B52C5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B52C56" w:rsidRDefault="00B52C56" w:rsidP="00B52C5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1798"/>
        <w:gridCol w:w="1307"/>
        <w:gridCol w:w="1307"/>
        <w:gridCol w:w="1307"/>
      </w:tblGrid>
      <w:tr w:rsidR="007347FE" w:rsidRPr="00C20594" w:rsidTr="007347FE">
        <w:trPr>
          <w:trHeight w:val="169"/>
        </w:trPr>
        <w:tc>
          <w:tcPr>
            <w:tcW w:w="4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Pr="00C20594" w:rsidRDefault="007347FE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7347FE" w:rsidRDefault="007347FE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Default="007347FE" w:rsidP="007347F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Pr="007347FE" w:rsidRDefault="007347FE" w:rsidP="007347FE">
            <w:pPr>
              <w:rPr>
                <w:b/>
              </w:rPr>
            </w:pPr>
            <w:r w:rsidRPr="007347FE">
              <w:rPr>
                <w:b/>
              </w:rPr>
              <w:t>Barrare la casella per indicare il Ruolo di lavoro autonomo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Pr="007347FE" w:rsidRDefault="007347FE" w:rsidP="007347FE">
            <w:pPr>
              <w:rPr>
                <w:b/>
              </w:rPr>
            </w:pPr>
            <w:r w:rsidRPr="007347FE">
              <w:rPr>
                <w:b/>
              </w:rPr>
              <w:t>Preferenza</w:t>
            </w:r>
          </w:p>
        </w:tc>
      </w:tr>
      <w:tr w:rsidR="007347FE" w:rsidRPr="00C20594" w:rsidTr="007347FE">
        <w:trPr>
          <w:trHeight w:val="68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E" w:rsidRDefault="007347FE" w:rsidP="00341AEC">
            <w:r w:rsidRPr="00434147">
              <w:t xml:space="preserve">Percorso di transizione digitale </w:t>
            </w:r>
          </w:p>
          <w:p w:rsidR="007347FE" w:rsidRDefault="007347FE" w:rsidP="00341AEC">
            <w:r w:rsidRPr="00434147">
              <w:t>Metodologie didattiche innovative per l’insegnamento e l’apprendimento, connesse con l’utilizzo delle nuove tecnologie</w:t>
            </w:r>
          </w:p>
          <w:p w:rsidR="007347FE" w:rsidRPr="00434147" w:rsidRDefault="007347FE" w:rsidP="00341AEC"/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7FE" w:rsidRPr="00434147" w:rsidRDefault="007347FE" w:rsidP="00341AEC"/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347FE" w:rsidRPr="00C20594" w:rsidTr="007347FE">
        <w:trPr>
          <w:trHeight w:val="798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E" w:rsidRDefault="007347FE" w:rsidP="00341AEC">
            <w:r w:rsidRPr="00434147">
              <w:t>Percorso di transizione digitale, LAB. FORMAZIONE SUL CAMPO M</w:t>
            </w:r>
          </w:p>
          <w:p w:rsidR="007347FE" w:rsidRPr="00434147" w:rsidRDefault="007347FE" w:rsidP="00341AEC">
            <w:proofErr w:type="spellStart"/>
            <w:r w:rsidRPr="00434147">
              <w:t>etodologie</w:t>
            </w:r>
            <w:proofErr w:type="spellEnd"/>
            <w:r w:rsidRPr="00434147">
              <w:t xml:space="preserve"> didattiche innovative per l’insegnamento e l’apprendimento, connesse con l’utilizzo delle nuove tecnologie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7FE" w:rsidRPr="00434147" w:rsidRDefault="007347FE" w:rsidP="00341AEC"/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347FE" w:rsidRPr="00C20594" w:rsidTr="007347FE">
        <w:trPr>
          <w:trHeight w:val="584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E" w:rsidRDefault="007347FE" w:rsidP="00341AEC">
            <w:r w:rsidRPr="00434147">
              <w:t xml:space="preserve">Percorso di transizione digitale, LAB. FORMAZIONE SUL CAMPO </w:t>
            </w:r>
          </w:p>
          <w:p w:rsidR="007347FE" w:rsidRPr="00434147" w:rsidRDefault="007347FE" w:rsidP="00341AEC">
            <w:r w:rsidRPr="00434147">
              <w:t xml:space="preserve">Formazione specifica </w:t>
            </w:r>
            <w:proofErr w:type="spellStart"/>
            <w:r w:rsidRPr="00434147">
              <w:t>Cricut</w:t>
            </w:r>
            <w:proofErr w:type="spellEnd"/>
            <w:r w:rsidRPr="00434147">
              <w:t xml:space="preserve"> e plotter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7FE" w:rsidRPr="00434147" w:rsidRDefault="007347FE" w:rsidP="00341AEC"/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347FE" w:rsidRPr="00C20594" w:rsidTr="007347FE">
        <w:trPr>
          <w:trHeight w:val="676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E" w:rsidRDefault="007347FE" w:rsidP="00341AEC">
            <w:r>
              <w:t xml:space="preserve">Percorso di transizione digitale, </w:t>
            </w:r>
          </w:p>
          <w:p w:rsidR="007347FE" w:rsidRDefault="007347FE" w:rsidP="00341AEC">
            <w:r>
              <w:t xml:space="preserve">LAB. FORMAZIONE SUL CAMPO </w:t>
            </w:r>
          </w:p>
          <w:p w:rsidR="007347FE" w:rsidRPr="00434147" w:rsidRDefault="007347FE" w:rsidP="00341AEC">
            <w:r>
              <w:t xml:space="preserve">Formazione specifica </w:t>
            </w:r>
            <w:proofErr w:type="spellStart"/>
            <w:r>
              <w:t>immersiva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7FE" w:rsidRPr="00434147" w:rsidRDefault="007347FE" w:rsidP="00341AEC"/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47FE" w:rsidRPr="00C20594" w:rsidRDefault="007347FE" w:rsidP="00341AE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7347FE" w:rsidRDefault="007347FE" w:rsidP="00B52C5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p w:rsidR="00B52C56" w:rsidRPr="00734F76" w:rsidRDefault="00B52C56" w:rsidP="00B52C56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1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</w:t>
      </w:r>
      <w:proofErr w:type="gramEnd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Il valore 1 corrisponde alla preferenza maggiore)</w:t>
      </w: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1"/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B52C56" w:rsidRPr="00EA57E7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B52C56" w:rsidRPr="00C20594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B52C56" w:rsidRPr="00C20594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B52C56" w:rsidRPr="00EB52E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B52C56" w:rsidRPr="005E1D0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B52C56" w:rsidRPr="006C10F5" w:rsidRDefault="00B52C56" w:rsidP="00B52C5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B52C56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B52C56" w:rsidRPr="00C20594" w:rsidRDefault="00B52C56" w:rsidP="00B52C5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52C56" w:rsidRDefault="00B52C56" w:rsidP="00B52C5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52C56" w:rsidRPr="00C20594" w:rsidRDefault="00B52C56" w:rsidP="00B52C5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209AF" w:rsidRDefault="00A209AF"/>
    <w:sectPr w:rsidR="00A20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56"/>
    <w:rsid w:val="007347FE"/>
    <w:rsid w:val="00A209AF"/>
    <w:rsid w:val="00B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CB33"/>
  <w15:chartTrackingRefBased/>
  <w15:docId w15:val="{6B751D5D-966B-4052-9DE0-E659D5E1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52C5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2024-11-30T10:39:00Z</dcterms:created>
  <dcterms:modified xsi:type="dcterms:W3CDTF">2024-11-30T10:54:00Z</dcterms:modified>
</cp:coreProperties>
</file>