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BDE" w:rsidRPr="00C20594" w:rsidRDefault="00607BDE" w:rsidP="00607BDE">
      <w:pPr>
        <w:widowControl w:val="0"/>
        <w:autoSpaceDE w:val="0"/>
        <w:spacing w:line="276" w:lineRule="auto"/>
        <w:rPr>
          <w:rFonts w:asciiTheme="minorHAnsi" w:eastAsiaTheme="minorEastAsia" w:hAnsiTheme="minorHAnsi" w:cstheme="minorHAnsi"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istanza di partecipazione FIGURE PROFESSIONALI 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PNRR MULTILINGUISMO ALUNNI</w:t>
      </w:r>
    </w:p>
    <w:p w:rsidR="00607BDE" w:rsidRPr="00C20594" w:rsidRDefault="00607BDE" w:rsidP="00607BDE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:rsidR="00607BDE" w:rsidRPr="00C20594" w:rsidRDefault="00607BDE" w:rsidP="00607BDE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:rsidR="00607BDE" w:rsidRPr="00C20594" w:rsidRDefault="00607BDE" w:rsidP="00607BDE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:rsidR="00607BDE" w:rsidRPr="00C20594" w:rsidRDefault="00607BDE" w:rsidP="00607BDE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:rsidR="00607BDE" w:rsidRPr="00C20594" w:rsidRDefault="00607BDE" w:rsidP="00607BDE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:rsidR="00607BDE" w:rsidRPr="00C20594" w:rsidRDefault="00607BDE" w:rsidP="00607BDE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:rsidR="00607BDE" w:rsidRPr="00C20594" w:rsidRDefault="00607BDE" w:rsidP="00607BDE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:rsidR="00607BDE" w:rsidRPr="00C20594" w:rsidRDefault="00607BDE" w:rsidP="00607BDE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:rsidR="00607BDE" w:rsidRPr="00C20594" w:rsidRDefault="00607BDE" w:rsidP="00607BDE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:rsidR="00607BDE" w:rsidRPr="00C20594" w:rsidRDefault="00607BDE" w:rsidP="00607BDE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:rsidR="00607BDE" w:rsidRDefault="00607BDE" w:rsidP="00607BDE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>
        <w:rPr>
          <w:rFonts w:ascii="Arial" w:eastAsiaTheme="minorEastAsia" w:hAnsi="Arial" w:cs="Arial"/>
          <w:sz w:val="18"/>
          <w:szCs w:val="18"/>
        </w:rPr>
        <w:t>:</w:t>
      </w:r>
    </w:p>
    <w:tbl>
      <w:tblPr>
        <w:tblStyle w:val="TableNormal1"/>
        <w:tblW w:w="8790" w:type="dxa"/>
        <w:tblInd w:w="-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02"/>
        <w:gridCol w:w="2127"/>
        <w:gridCol w:w="1559"/>
        <w:gridCol w:w="1702"/>
      </w:tblGrid>
      <w:tr w:rsidR="00931D62" w:rsidTr="00931D62">
        <w:trPr>
          <w:trHeight w:val="53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  <w:vAlign w:val="center"/>
          </w:tcPr>
          <w:p w:rsidR="00931D62" w:rsidRPr="003D24B4" w:rsidRDefault="00931D62" w:rsidP="00115252">
            <w:pPr>
              <w:pStyle w:val="TableParagraph"/>
              <w:spacing w:before="40"/>
              <w:ind w:left="122" w:right="111" w:hanging="2"/>
              <w:jc w:val="center"/>
              <w:rPr>
                <w:b/>
                <w:lang w:val="it-IT"/>
              </w:rPr>
            </w:pPr>
            <w:bookmarkStart w:id="0" w:name="_Hlk158550651"/>
            <w:bookmarkStart w:id="1" w:name="_Hlk158581835"/>
            <w:r>
              <w:rPr>
                <w:b/>
                <w:lang w:val="it-IT"/>
              </w:rPr>
              <w:t>PERCORSI FORMATIVI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  <w:vAlign w:val="center"/>
          </w:tcPr>
          <w:p w:rsidR="00931D62" w:rsidRPr="006E2EFA" w:rsidRDefault="00931D62" w:rsidP="00115252">
            <w:pPr>
              <w:pStyle w:val="TableParagraph"/>
              <w:ind w:right="300"/>
              <w:jc w:val="center"/>
              <w:rPr>
                <w:b/>
                <w:lang w:val="it-IT"/>
              </w:rPr>
            </w:pPr>
            <w:r w:rsidRPr="006E2EFA">
              <w:rPr>
                <w:b/>
                <w:lang w:val="it-IT"/>
              </w:rPr>
              <w:t>N°</w:t>
            </w:r>
            <w:r w:rsidRPr="006E2EFA">
              <w:rPr>
                <w:b/>
                <w:spacing w:val="-2"/>
                <w:lang w:val="it-IT"/>
              </w:rPr>
              <w:t xml:space="preserve"> figure richieste nei r</w:t>
            </w:r>
            <w:r>
              <w:rPr>
                <w:b/>
                <w:spacing w:val="-2"/>
                <w:lang w:val="it-IT"/>
              </w:rPr>
              <w:t>uoli di ESPERTO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  <w:vAlign w:val="center"/>
          </w:tcPr>
          <w:p w:rsidR="00931D62" w:rsidRDefault="00931D62" w:rsidP="00115252">
            <w:pPr>
              <w:pStyle w:val="TableParagraph"/>
              <w:spacing w:before="3"/>
              <w:jc w:val="center"/>
              <w:rPr>
                <w:sz w:val="25"/>
              </w:rPr>
            </w:pPr>
            <w:r>
              <w:rPr>
                <w:b/>
              </w:rPr>
              <w:t xml:space="preserve">Ore di </w:t>
            </w:r>
            <w:proofErr w:type="spellStart"/>
            <w:r>
              <w:rPr>
                <w:b/>
              </w:rPr>
              <w:t>impegno</w:t>
            </w:r>
            <w:proofErr w:type="spellEnd"/>
            <w:r>
              <w:rPr>
                <w:b/>
              </w:rPr>
              <w:t xml:space="preserve"> ESPERTO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</w:tcPr>
          <w:p w:rsidR="00931D62" w:rsidRDefault="00931D62" w:rsidP="00115252">
            <w:pPr>
              <w:pStyle w:val="TableParagraph"/>
              <w:ind w:right="328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Docente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Madrelingua</w:t>
            </w:r>
            <w:proofErr w:type="spellEnd"/>
            <w:r>
              <w:rPr>
                <w:b/>
              </w:rPr>
              <w:t xml:space="preserve"> (SI/NO)</w:t>
            </w:r>
          </w:p>
        </w:tc>
      </w:tr>
      <w:tr w:rsidR="00931D62" w:rsidTr="00931D62">
        <w:trPr>
          <w:trHeight w:val="56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2" w:rsidRPr="0087246C" w:rsidRDefault="00931D62" w:rsidP="00115252">
            <w:pPr>
              <w:pStyle w:val="TableParagraph"/>
              <w:spacing w:before="25"/>
              <w:ind w:right="579"/>
              <w:rPr>
                <w:lang w:val="it-IT"/>
              </w:rPr>
            </w:pPr>
            <w:r w:rsidRPr="0079402C">
              <w:rPr>
                <w:lang w:val="it-IT"/>
              </w:rPr>
              <w:t xml:space="preserve">Percorsi </w:t>
            </w:r>
            <w:r>
              <w:rPr>
                <w:lang w:val="it-IT"/>
              </w:rPr>
              <w:t>co-curriculari in orario antimeridiano per il potenziamento della lingua inglese rivolto a alunni  e alunne della primaria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2" w:rsidRPr="0087246C" w:rsidRDefault="00931D62" w:rsidP="00115252">
            <w:pPr>
              <w:pStyle w:val="TableParagraph"/>
              <w:spacing w:before="160"/>
              <w:ind w:left="311" w:right="298"/>
              <w:jc w:val="center"/>
              <w:rPr>
                <w:lang w:val="it-I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2" w:rsidRPr="0087246C" w:rsidRDefault="00931D62" w:rsidP="00115252">
            <w:pPr>
              <w:pStyle w:val="TableParagraph"/>
              <w:spacing w:before="160"/>
              <w:ind w:left="338" w:right="328"/>
              <w:jc w:val="center"/>
              <w:rPr>
                <w:lang w:val="it-IT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2" w:rsidRPr="00C7236A" w:rsidRDefault="00931D62" w:rsidP="00115252">
            <w:pPr>
              <w:pStyle w:val="TableParagraph"/>
              <w:spacing w:before="160"/>
              <w:ind w:left="338" w:right="328"/>
              <w:jc w:val="center"/>
              <w:rPr>
                <w:lang w:val="it-IT"/>
              </w:rPr>
            </w:pPr>
          </w:p>
        </w:tc>
      </w:tr>
      <w:bookmarkEnd w:id="1"/>
    </w:tbl>
    <w:p w:rsidR="00696E71" w:rsidRDefault="00696E71" w:rsidP="00607BDE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u w:val="single"/>
        </w:rPr>
      </w:pPr>
    </w:p>
    <w:p w:rsidR="00696E71" w:rsidRDefault="00696E71" w:rsidP="00607BDE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u w:val="single"/>
        </w:rPr>
      </w:pPr>
    </w:p>
    <w:tbl>
      <w:tblPr>
        <w:tblStyle w:val="TableNormal1"/>
        <w:tblW w:w="7088" w:type="dxa"/>
        <w:tblInd w:w="-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02"/>
        <w:gridCol w:w="2127"/>
        <w:gridCol w:w="1559"/>
      </w:tblGrid>
      <w:tr w:rsidR="00931D62" w:rsidTr="00931D62">
        <w:trPr>
          <w:trHeight w:val="53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  <w:vAlign w:val="center"/>
          </w:tcPr>
          <w:p w:rsidR="00931D62" w:rsidRPr="003D24B4" w:rsidRDefault="00931D62" w:rsidP="00B71E6A">
            <w:pPr>
              <w:pStyle w:val="TableParagraph"/>
              <w:spacing w:before="40"/>
              <w:ind w:left="122" w:right="111" w:hanging="2"/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PERCORSI FORMATIVI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  <w:vAlign w:val="center"/>
          </w:tcPr>
          <w:p w:rsidR="00931D62" w:rsidRPr="006E2EFA" w:rsidRDefault="00931D62" w:rsidP="00696E71">
            <w:pPr>
              <w:pStyle w:val="TableParagraph"/>
              <w:ind w:right="300"/>
              <w:jc w:val="center"/>
              <w:rPr>
                <w:b/>
                <w:lang w:val="it-IT"/>
              </w:rPr>
            </w:pPr>
            <w:r w:rsidRPr="006E2EFA">
              <w:rPr>
                <w:b/>
                <w:lang w:val="it-IT"/>
              </w:rPr>
              <w:t>N°</w:t>
            </w:r>
            <w:r w:rsidRPr="006E2EFA">
              <w:rPr>
                <w:b/>
                <w:spacing w:val="-2"/>
                <w:lang w:val="it-IT"/>
              </w:rPr>
              <w:t xml:space="preserve"> figure richieste nei r</w:t>
            </w:r>
            <w:r>
              <w:rPr>
                <w:b/>
                <w:spacing w:val="-2"/>
                <w:lang w:val="it-IT"/>
              </w:rPr>
              <w:t>uoli di TUTOR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  <w:vAlign w:val="center"/>
          </w:tcPr>
          <w:p w:rsidR="00931D62" w:rsidRDefault="00931D62" w:rsidP="00696E71">
            <w:pPr>
              <w:pStyle w:val="TableParagraph"/>
              <w:spacing w:before="3"/>
              <w:jc w:val="center"/>
              <w:rPr>
                <w:sz w:val="25"/>
              </w:rPr>
            </w:pPr>
            <w:r>
              <w:rPr>
                <w:b/>
              </w:rPr>
              <w:t xml:space="preserve">Ore di </w:t>
            </w:r>
            <w:proofErr w:type="spellStart"/>
            <w:r>
              <w:rPr>
                <w:b/>
              </w:rPr>
              <w:t>impegno</w:t>
            </w:r>
            <w:proofErr w:type="spellEnd"/>
            <w:r>
              <w:rPr>
                <w:b/>
              </w:rPr>
              <w:t xml:space="preserve"> TUTOR</w:t>
            </w:r>
          </w:p>
        </w:tc>
      </w:tr>
      <w:tr w:rsidR="00931D62" w:rsidTr="00931D62">
        <w:trPr>
          <w:trHeight w:val="56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2" w:rsidRPr="0087246C" w:rsidRDefault="00931D62" w:rsidP="00B71E6A">
            <w:pPr>
              <w:pStyle w:val="TableParagraph"/>
              <w:spacing w:before="25"/>
              <w:ind w:right="579"/>
              <w:rPr>
                <w:lang w:val="it-IT"/>
              </w:rPr>
            </w:pPr>
            <w:r w:rsidRPr="0079402C">
              <w:rPr>
                <w:lang w:val="it-IT"/>
              </w:rPr>
              <w:t xml:space="preserve">Percorsi </w:t>
            </w:r>
            <w:r>
              <w:rPr>
                <w:lang w:val="it-IT"/>
              </w:rPr>
              <w:t>co-curriculari in orario antimeridiano per il potenziamento della lingua inglese rivolto a alunni  e alunne della primaria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2" w:rsidRPr="0087246C" w:rsidRDefault="00931D62" w:rsidP="00B71E6A">
            <w:pPr>
              <w:pStyle w:val="TableParagraph"/>
              <w:spacing w:before="160"/>
              <w:ind w:left="311" w:right="298"/>
              <w:jc w:val="center"/>
              <w:rPr>
                <w:lang w:val="it-I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2" w:rsidRPr="0087246C" w:rsidRDefault="00931D62" w:rsidP="00B71E6A">
            <w:pPr>
              <w:pStyle w:val="TableParagraph"/>
              <w:spacing w:before="160"/>
              <w:ind w:left="338" w:right="328"/>
              <w:jc w:val="center"/>
              <w:rPr>
                <w:lang w:val="it-IT"/>
              </w:rPr>
            </w:pPr>
          </w:p>
        </w:tc>
      </w:tr>
    </w:tbl>
    <w:p w:rsidR="00696E71" w:rsidRDefault="00696E71" w:rsidP="00607BDE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u w:val="single"/>
        </w:rPr>
      </w:pPr>
    </w:p>
    <w:p w:rsidR="00696E71" w:rsidRDefault="00696E71" w:rsidP="00607BDE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u w:val="single"/>
        </w:rPr>
      </w:pPr>
    </w:p>
    <w:p w:rsidR="00607BDE" w:rsidRDefault="00607BDE" w:rsidP="00607BDE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u w:val="single"/>
        </w:rPr>
      </w:pPr>
      <w:r w:rsidRPr="006E2EFA">
        <w:rPr>
          <w:rFonts w:asciiTheme="minorHAnsi" w:eastAsiaTheme="minorEastAsia" w:hAnsiTheme="minorHAnsi" w:cstheme="minorHAnsi"/>
          <w:b/>
          <w:bCs/>
          <w:i/>
          <w:iCs/>
          <w:u w:val="single"/>
        </w:rPr>
        <w:t>N.</w:t>
      </w:r>
      <w:bookmarkEnd w:id="0"/>
      <w:r w:rsidRPr="006E2EFA">
        <w:rPr>
          <w:rFonts w:asciiTheme="minorHAnsi" w:eastAsiaTheme="minorEastAsia" w:hAnsiTheme="minorHAnsi" w:cstheme="minorHAnsi"/>
          <w:b/>
          <w:bCs/>
          <w:i/>
          <w:iCs/>
          <w:u w:val="single"/>
        </w:rPr>
        <w:t>B.: barrare la casella relativa al ruolo che si richiede</w:t>
      </w:r>
      <w:r>
        <w:rPr>
          <w:rFonts w:asciiTheme="minorHAnsi" w:eastAsiaTheme="minorEastAsia" w:hAnsiTheme="minorHAnsi" w:cstheme="minorHAnsi"/>
          <w:b/>
          <w:bCs/>
          <w:i/>
          <w:iCs/>
          <w:u w:val="single"/>
        </w:rPr>
        <w:t xml:space="preserve">. </w:t>
      </w:r>
      <w:bookmarkStart w:id="2" w:name="_GoBack"/>
      <w:bookmarkEnd w:id="2"/>
    </w:p>
    <w:p w:rsidR="00607BDE" w:rsidRDefault="00607BDE" w:rsidP="00607BDE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u w:val="single"/>
        </w:rPr>
      </w:pPr>
    </w:p>
    <w:p w:rsidR="00607BDE" w:rsidRPr="00C20594" w:rsidRDefault="00607BDE" w:rsidP="00607BD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:rsidR="00607BDE" w:rsidRPr="00C20594" w:rsidRDefault="00607BDE" w:rsidP="00607BDE">
      <w:pPr>
        <w:numPr>
          <w:ilvl w:val="0"/>
          <w:numId w:val="1"/>
        </w:numPr>
        <w:autoSpaceDE w:val="0"/>
        <w:autoSpaceDN/>
        <w:spacing w:after="200" w:line="276" w:lineRule="auto"/>
        <w:mirrorIndents/>
        <w:textAlignment w:val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:rsidR="00607BDE" w:rsidRPr="00C20594" w:rsidRDefault="00607BDE" w:rsidP="00607BDE">
      <w:pPr>
        <w:numPr>
          <w:ilvl w:val="0"/>
          <w:numId w:val="1"/>
        </w:numPr>
        <w:autoSpaceDE w:val="0"/>
        <w:autoSpaceDN/>
        <w:spacing w:after="200" w:line="276" w:lineRule="auto"/>
        <w:mirrorIndents/>
        <w:textAlignment w:val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:rsidR="00607BDE" w:rsidRPr="00551ED0" w:rsidRDefault="00607BDE" w:rsidP="00607BDE">
      <w:pPr>
        <w:numPr>
          <w:ilvl w:val="0"/>
          <w:numId w:val="1"/>
        </w:numPr>
        <w:autoSpaceDE w:val="0"/>
        <w:autoSpaceDN/>
        <w:spacing w:after="200" w:line="276" w:lineRule="auto"/>
        <w:mirrorIndents/>
        <w:textAlignment w:val="auto"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  <w:r>
        <w:rPr>
          <w:rFonts w:ascii="Arial" w:eastAsiaTheme="minorEastAsia" w:hAnsi="Arial" w:cs="Arial"/>
        </w:rPr>
        <w:t xml:space="preserve"> </w:t>
      </w:r>
      <w:r w:rsidRPr="00551ED0">
        <w:rPr>
          <w:rFonts w:ascii="Arial" w:eastAsiaTheme="minorEastAsia" w:hAnsi="Arial" w:cs="Arial"/>
        </w:rPr>
        <w:t>__________________________________________________________________</w:t>
      </w:r>
    </w:p>
    <w:p w:rsidR="00607BDE" w:rsidRPr="00551ED0" w:rsidRDefault="00607BDE" w:rsidP="00607BDE">
      <w:pPr>
        <w:numPr>
          <w:ilvl w:val="0"/>
          <w:numId w:val="1"/>
        </w:numPr>
        <w:autoSpaceDE w:val="0"/>
        <w:autoSpaceDN/>
        <w:spacing w:after="200" w:line="276" w:lineRule="auto"/>
        <w:mirrorIndents/>
        <w:textAlignment w:val="auto"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  <w:r w:rsidRPr="00551ED0">
        <w:rPr>
          <w:rFonts w:ascii="Arial" w:eastAsiaTheme="minorEastAsia" w:hAnsi="Arial" w:cs="Arial"/>
        </w:rPr>
        <w:t>____________________________________________________________</w:t>
      </w:r>
    </w:p>
    <w:p w:rsidR="00607BDE" w:rsidRPr="00C20594" w:rsidRDefault="00607BDE" w:rsidP="00607BDE">
      <w:pPr>
        <w:numPr>
          <w:ilvl w:val="0"/>
          <w:numId w:val="1"/>
        </w:numPr>
        <w:autoSpaceDE w:val="0"/>
        <w:autoSpaceDN/>
        <w:spacing w:after="200" w:line="276" w:lineRule="auto"/>
        <w:mirrorIndents/>
        <w:textAlignment w:val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lastRenderedPageBreak/>
        <w:t>di impegnarsi a documentare puntualmente tutta l’attività svolta</w:t>
      </w:r>
    </w:p>
    <w:p w:rsidR="00607BDE" w:rsidRPr="00551ED0" w:rsidRDefault="00607BDE" w:rsidP="00607BDE">
      <w:pPr>
        <w:numPr>
          <w:ilvl w:val="0"/>
          <w:numId w:val="1"/>
        </w:numPr>
        <w:autoSpaceDE w:val="0"/>
        <w:autoSpaceDN/>
        <w:spacing w:after="200" w:line="276" w:lineRule="auto"/>
        <w:mirrorIndents/>
        <w:textAlignment w:val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disponibile ad adattarsi al calendario definito dal Gruppo Operativo di Piano</w:t>
      </w:r>
    </w:p>
    <w:p w:rsidR="00607BDE" w:rsidRPr="00EB52E0" w:rsidRDefault="00607BDE" w:rsidP="00607BDE">
      <w:pPr>
        <w:numPr>
          <w:ilvl w:val="0"/>
          <w:numId w:val="1"/>
        </w:numPr>
        <w:autoSpaceDE w:val="0"/>
        <w:autoSpaceDN/>
        <w:spacing w:after="200" w:line="276" w:lineRule="auto"/>
        <w:mirrorIndents/>
        <w:textAlignment w:val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:rsidR="00607BDE" w:rsidRPr="005E1D00" w:rsidRDefault="00607BDE" w:rsidP="00607BDE">
      <w:pPr>
        <w:numPr>
          <w:ilvl w:val="0"/>
          <w:numId w:val="1"/>
        </w:numPr>
        <w:autoSpaceDE w:val="0"/>
        <w:autoSpaceDN/>
        <w:spacing w:after="200" w:line="276" w:lineRule="auto"/>
        <w:mirrorIndents/>
        <w:textAlignment w:val="auto"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avere la competenza informatica l’uso della piattaforma on line “Gestione progetti </w:t>
      </w:r>
      <w:r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:rsidR="00607BDE" w:rsidRPr="00B77FDD" w:rsidRDefault="00607BDE" w:rsidP="00607BDE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:rsidR="00607BDE" w:rsidRPr="00C20594" w:rsidRDefault="00607BDE" w:rsidP="00607BD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:rsidR="00607BDE" w:rsidRPr="00C20594" w:rsidRDefault="00607BDE" w:rsidP="00607BDE">
      <w:pPr>
        <w:widowControl w:val="0"/>
        <w:numPr>
          <w:ilvl w:val="0"/>
          <w:numId w:val="2"/>
        </w:numPr>
        <w:tabs>
          <w:tab w:val="left" w:pos="480"/>
        </w:tabs>
        <w:autoSpaceDE w:val="0"/>
        <w:autoSpaceDN/>
        <w:spacing w:after="200" w:line="276" w:lineRule="auto"/>
        <w:mirrorIndents/>
        <w:textAlignment w:val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:rsidR="00607BDE" w:rsidRDefault="00607BDE" w:rsidP="00607BDE">
      <w:pPr>
        <w:widowControl w:val="0"/>
        <w:numPr>
          <w:ilvl w:val="0"/>
          <w:numId w:val="2"/>
        </w:numPr>
        <w:tabs>
          <w:tab w:val="left" w:pos="480"/>
        </w:tabs>
        <w:autoSpaceDE w:val="0"/>
        <w:autoSpaceDN/>
        <w:spacing w:after="200" w:line="276" w:lineRule="auto"/>
        <w:mirrorIndents/>
        <w:textAlignment w:val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:rsidR="00607BDE" w:rsidRPr="00C20594" w:rsidRDefault="00607BDE" w:rsidP="00607BDE">
      <w:pPr>
        <w:widowControl w:val="0"/>
        <w:numPr>
          <w:ilvl w:val="0"/>
          <w:numId w:val="2"/>
        </w:numPr>
        <w:tabs>
          <w:tab w:val="left" w:pos="480"/>
        </w:tabs>
        <w:autoSpaceDE w:val="0"/>
        <w:autoSpaceDN/>
        <w:spacing w:after="200" w:line="276" w:lineRule="auto"/>
        <w:mirrorIndents/>
        <w:textAlignment w:val="auto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dichiarazione di assenza di incompatibilità</w:t>
      </w:r>
    </w:p>
    <w:p w:rsidR="00607BDE" w:rsidRPr="00C20594" w:rsidRDefault="00607BDE" w:rsidP="00607BDE">
      <w:pPr>
        <w:widowControl w:val="0"/>
        <w:numPr>
          <w:ilvl w:val="0"/>
          <w:numId w:val="2"/>
        </w:numPr>
        <w:tabs>
          <w:tab w:val="left" w:pos="480"/>
        </w:tabs>
        <w:autoSpaceDE w:val="0"/>
        <w:autoSpaceDN/>
        <w:spacing w:after="200" w:line="276" w:lineRule="auto"/>
        <w:mirrorIndents/>
        <w:textAlignment w:val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</w:p>
    <w:p w:rsidR="00607BDE" w:rsidRPr="00C20594" w:rsidRDefault="00607BDE" w:rsidP="00607BDE">
      <w:pPr>
        <w:widowControl w:val="0"/>
        <w:tabs>
          <w:tab w:val="left" w:pos="480"/>
        </w:tabs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:rsidR="00607BDE" w:rsidRDefault="00607BDE" w:rsidP="00607BDE">
      <w:pPr>
        <w:autoSpaceDE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:rsidR="00607BDE" w:rsidRDefault="00607BDE" w:rsidP="00607BDE">
      <w:pPr>
        <w:autoSpaceDE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  <w:r>
        <w:rPr>
          <w:rFonts w:ascii="Arial" w:eastAsiaTheme="minorEastAsia" w:hAnsi="Arial" w:cs="Arial"/>
          <w:b/>
          <w:sz w:val="18"/>
          <w:szCs w:val="18"/>
        </w:rPr>
        <w:t xml:space="preserve"> </w:t>
      </w:r>
    </w:p>
    <w:p w:rsidR="00607BDE" w:rsidRPr="00C20594" w:rsidRDefault="00607BDE" w:rsidP="00607BDE">
      <w:pPr>
        <w:autoSpaceDE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:rsidR="00607BDE" w:rsidRPr="00C20594" w:rsidRDefault="00607BDE" w:rsidP="00607BDE">
      <w:pPr>
        <w:autoSpaceDE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:rsidR="00607BDE" w:rsidRPr="00C20594" w:rsidRDefault="00607BDE" w:rsidP="00607BDE">
      <w:pPr>
        <w:autoSpaceDE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:rsidR="00607BDE" w:rsidRPr="00C20594" w:rsidRDefault="00607BDE" w:rsidP="00607BDE">
      <w:pPr>
        <w:autoSpaceDE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:rsidR="00607BDE" w:rsidRPr="00C20594" w:rsidRDefault="00607BDE" w:rsidP="00607BD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607BDE" w:rsidRDefault="00607BDE" w:rsidP="00607BD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:rsidR="00607BDE" w:rsidRDefault="00607BDE" w:rsidP="00607BD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607BDE" w:rsidRDefault="00607BDE" w:rsidP="00607BD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:rsidR="00607BDE" w:rsidRPr="00C20594" w:rsidRDefault="00607BDE" w:rsidP="00607BD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607BDE" w:rsidRDefault="00607BDE" w:rsidP="00607BD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:rsidR="00464C3F" w:rsidRDefault="00464C3F"/>
    <w:sectPr w:rsidR="00464C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BDE"/>
    <w:rsid w:val="00464C3F"/>
    <w:rsid w:val="00607BDE"/>
    <w:rsid w:val="00696E71"/>
    <w:rsid w:val="0093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799362-C275-479F-8A4C-32F70BEE2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07BDE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607BDE"/>
    <w:pPr>
      <w:widowControl w:val="0"/>
      <w:suppressAutoHyphens w:val="0"/>
      <w:autoSpaceDE w:val="0"/>
      <w:textAlignment w:val="auto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table" w:customStyle="1" w:styleId="TableNormal1">
    <w:name w:val="Table Normal1"/>
    <w:uiPriority w:val="2"/>
    <w:semiHidden/>
    <w:unhideWhenUsed/>
    <w:qFormat/>
    <w:rsid w:val="00607BDE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5</cp:revision>
  <dcterms:created xsi:type="dcterms:W3CDTF">2024-04-09T12:39:00Z</dcterms:created>
  <dcterms:modified xsi:type="dcterms:W3CDTF">2024-07-22T07:46:00Z</dcterms:modified>
</cp:coreProperties>
</file>