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9" w:rsidRDefault="003C1B88">
      <w:pPr>
        <w:jc w:val="center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EA27D9" w:rsidRDefault="003C1B88">
      <w:pPr>
        <w:jc w:val="center"/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Immagin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1520"/>
        <w:gridCol w:w="7920"/>
        <w:gridCol w:w="282"/>
        <w:gridCol w:w="66"/>
      </w:tblGrid>
      <w:tr w:rsidR="00EA27D9">
        <w:trPr>
          <w:gridAfter w:val="1"/>
          <w:wAfter w:w="66" w:type="dxa"/>
          <w:jc w:val="center"/>
        </w:trPr>
        <w:tc>
          <w:tcPr>
            <w:tcW w:w="9712" w:type="dxa"/>
            <w:gridSpan w:val="3"/>
          </w:tcPr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Ministero dell’Istruzione, dell’Università e della Ricerca</w:t>
            </w:r>
          </w:p>
        </w:tc>
      </w:tr>
      <w:tr w:rsidR="00EA27D9">
        <w:trPr>
          <w:trHeight w:val="1655"/>
          <w:jc w:val="center"/>
        </w:trPr>
        <w:tc>
          <w:tcPr>
            <w:tcW w:w="1510" w:type="dxa"/>
          </w:tcPr>
          <w:p w:rsidR="00EA27D9" w:rsidRDefault="003C1B8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0900" cy="850900"/>
                  <wp:effectExtent l="19050" t="0" r="6350" b="0"/>
                  <wp:docPr id="2" name="Immagine 2" descr="Ultimo logo 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timo logo 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EA27D9" w:rsidRDefault="003C1B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ISTITUTO COMPRENSIVO DI CASTEL SAN PIETRO TERME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>SCUOLA DELL’INFANZIA”Gabriella Grandi” E PRIMARIA “Gustavo Serotti”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 xml:space="preserve"> STATALI DI OSTERIA GRANDE</w:t>
            </w:r>
          </w:p>
          <w:p w:rsidR="00EA27D9" w:rsidRDefault="003C1B88">
            <w:pPr>
              <w:pStyle w:val="Titolo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SCUOLA  SECONDARIA DI PRIMO GRADO  STATALE “FRATELLI PIZZIGOTTI”</w:t>
            </w:r>
          </w:p>
          <w:p w:rsidR="00EA27D9" w:rsidRDefault="003C1B88">
            <w:pPr>
              <w:pStyle w:val="Rientrocorpodeltesto"/>
            </w:pPr>
            <w:r>
              <w:t xml:space="preserve">       VIA XVII APRILE 1 40024 CASTEL SAN PIETRO TERME (BO)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t xml:space="preserve">TEL.051-941127  FAX 051-943601 e mail :  </w:t>
            </w:r>
            <w:hyperlink r:id="rId9" w:history="1">
              <w:r>
                <w:rPr>
                  <w:rStyle w:val="Collegamentoipertestuale"/>
                  <w:i/>
                </w:rPr>
                <w:t>boic86500d@istruzione.it</w:t>
              </w:r>
            </w:hyperlink>
          </w:p>
          <w:p w:rsidR="00EA27D9" w:rsidRDefault="003C1B88">
            <w:pPr>
              <w:jc w:val="center"/>
            </w:pPr>
            <w:r>
              <w:rPr>
                <w:i/>
              </w:rPr>
              <w:t xml:space="preserve">e  mail certificata </w:t>
            </w:r>
            <w:hyperlink r:id="rId10" w:history="1">
              <w:r>
                <w:rPr>
                  <w:rStyle w:val="Collegamentoipertestuale"/>
                  <w:i/>
                </w:rPr>
                <w:t>postmaster@pec.iccspt.it</w:t>
              </w:r>
            </w:hyperlink>
            <w:r>
              <w:rPr>
                <w:i/>
              </w:rPr>
              <w:t xml:space="preserve"> </w:t>
            </w:r>
          </w:p>
          <w:p w:rsidR="00EA27D9" w:rsidRDefault="00EA27D9">
            <w:pPr>
              <w:jc w:val="center"/>
              <w:rPr>
                <w:b/>
                <w:i/>
              </w:rPr>
            </w:pPr>
          </w:p>
        </w:tc>
        <w:tc>
          <w:tcPr>
            <w:tcW w:w="348" w:type="dxa"/>
            <w:gridSpan w:val="2"/>
          </w:tcPr>
          <w:p w:rsidR="00EA27D9" w:rsidRDefault="00EA27D9">
            <w:pPr>
              <w:jc w:val="center"/>
            </w:pPr>
          </w:p>
        </w:tc>
      </w:tr>
    </w:tbl>
    <w:p w:rsidR="00EA27D9" w:rsidRDefault="00EA27D9">
      <w:pPr>
        <w:pStyle w:val="Testonormale"/>
        <w:jc w:val="center"/>
        <w:rPr>
          <w:rFonts w:ascii="Times New Roman" w:hAnsi="Times New Roman"/>
          <w:i/>
          <w:sz w:val="22"/>
          <w:szCs w:val="22"/>
        </w:rPr>
      </w:pPr>
    </w:p>
    <w:p w:rsidR="00EA27D9" w:rsidRPr="0046236A" w:rsidRDefault="008B3402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 w:rsidRPr="0046236A">
        <w:rPr>
          <w:rFonts w:ascii="Times New Roman" w:hAnsi="Times New Roman"/>
          <w:b/>
          <w:sz w:val="22"/>
          <w:szCs w:val="22"/>
        </w:rPr>
        <w:t>Classe …..</w:t>
      </w:r>
      <w:r w:rsidR="003C1B88" w:rsidRPr="0046236A">
        <w:rPr>
          <w:rFonts w:ascii="Times New Roman" w:hAnsi="Times New Roman"/>
          <w:b/>
          <w:sz w:val="22"/>
          <w:szCs w:val="22"/>
        </w:rPr>
        <w:t xml:space="preserve"> Sez.  </w:t>
      </w:r>
      <w:r w:rsidRPr="0046236A">
        <w:rPr>
          <w:rFonts w:ascii="Times New Roman" w:hAnsi="Times New Roman"/>
          <w:b/>
          <w:sz w:val="22"/>
          <w:szCs w:val="22"/>
        </w:rPr>
        <w:t>……</w:t>
      </w:r>
      <w:r w:rsidR="003C1B88" w:rsidRPr="0046236A">
        <w:rPr>
          <w:rFonts w:ascii="Times New Roman" w:hAnsi="Times New Roman"/>
          <w:b/>
          <w:sz w:val="22"/>
          <w:szCs w:val="22"/>
        </w:rPr>
        <w:t xml:space="preserve">  </w:t>
      </w:r>
      <w:r w:rsidR="00EF0DBE" w:rsidRPr="0046236A">
        <w:rPr>
          <w:rFonts w:ascii="Times New Roman" w:hAnsi="Times New Roman"/>
          <w:b/>
          <w:sz w:val="22"/>
          <w:szCs w:val="22"/>
        </w:rPr>
        <w:t>Anno scolastico</w:t>
      </w:r>
      <w:r w:rsidR="003C1B88" w:rsidRPr="0046236A">
        <w:rPr>
          <w:rFonts w:ascii="Times New Roman" w:hAnsi="Times New Roman"/>
          <w:b/>
          <w:sz w:val="22"/>
          <w:szCs w:val="22"/>
        </w:rPr>
        <w:t xml:space="preserve">  </w:t>
      </w:r>
      <w:r w:rsidRPr="0046236A">
        <w:rPr>
          <w:rFonts w:ascii="Times New Roman" w:hAnsi="Times New Roman"/>
          <w:b/>
          <w:sz w:val="22"/>
          <w:szCs w:val="22"/>
        </w:rPr>
        <w:t>……</w:t>
      </w:r>
      <w:r w:rsidR="003C1B88" w:rsidRPr="0046236A">
        <w:rPr>
          <w:rFonts w:ascii="Times New Roman" w:hAnsi="Times New Roman"/>
          <w:b/>
          <w:sz w:val="22"/>
          <w:szCs w:val="22"/>
        </w:rPr>
        <w:t xml:space="preserve">     </w:t>
      </w:r>
    </w:p>
    <w:p w:rsidR="00EA27D9" w:rsidRPr="0046236A" w:rsidRDefault="00EF0DBE" w:rsidP="00EF0DBE">
      <w:pPr>
        <w:jc w:val="center"/>
        <w:rPr>
          <w:sz w:val="22"/>
          <w:szCs w:val="22"/>
        </w:rPr>
      </w:pPr>
      <w:r w:rsidRPr="0046236A">
        <w:rPr>
          <w:b/>
          <w:sz w:val="24"/>
          <w:szCs w:val="24"/>
        </w:rPr>
        <w:t>P.E.D.</w:t>
      </w:r>
      <w:r w:rsidRPr="0046236A">
        <w:rPr>
          <w:sz w:val="24"/>
          <w:szCs w:val="24"/>
        </w:rPr>
        <w:t xml:space="preserve"> </w:t>
      </w:r>
      <w:r w:rsidRPr="0046236A">
        <w:rPr>
          <w:b/>
          <w:sz w:val="24"/>
          <w:szCs w:val="24"/>
        </w:rPr>
        <w:t>P</w:t>
      </w:r>
      <w:r w:rsidR="00064F71">
        <w:rPr>
          <w:sz w:val="24"/>
          <w:szCs w:val="24"/>
        </w:rPr>
        <w:t xml:space="preserve">rogetto </w:t>
      </w:r>
      <w:r w:rsidRPr="0046236A">
        <w:rPr>
          <w:b/>
          <w:sz w:val="24"/>
          <w:szCs w:val="24"/>
        </w:rPr>
        <w:t>E</w:t>
      </w:r>
      <w:r w:rsidRPr="0046236A">
        <w:rPr>
          <w:sz w:val="24"/>
          <w:szCs w:val="24"/>
        </w:rPr>
        <w:t xml:space="preserve">ducativo e </w:t>
      </w:r>
      <w:r w:rsidRPr="0046236A">
        <w:rPr>
          <w:b/>
          <w:sz w:val="24"/>
          <w:szCs w:val="24"/>
        </w:rPr>
        <w:t>D</w:t>
      </w:r>
      <w:r w:rsidRPr="0046236A">
        <w:rPr>
          <w:sz w:val="24"/>
          <w:szCs w:val="24"/>
        </w:rPr>
        <w:t>idattico</w:t>
      </w:r>
      <w:r w:rsidR="0062632E" w:rsidRPr="0046236A">
        <w:rPr>
          <w:sz w:val="24"/>
          <w:szCs w:val="24"/>
        </w:rPr>
        <w:t xml:space="preserve"> </w:t>
      </w:r>
      <w:r w:rsidRPr="0046236A">
        <w:rPr>
          <w:sz w:val="24"/>
          <w:szCs w:val="24"/>
        </w:rPr>
        <w:t>della classe</w:t>
      </w:r>
      <w:r w:rsidR="00D62ADE">
        <w:rPr>
          <w:sz w:val="24"/>
          <w:szCs w:val="24"/>
        </w:rPr>
        <w:t xml:space="preserve"> elaborato</w:t>
      </w:r>
      <w:r w:rsidRPr="0046236A">
        <w:rPr>
          <w:sz w:val="24"/>
          <w:szCs w:val="24"/>
        </w:rPr>
        <w:t xml:space="preserve"> </w:t>
      </w:r>
      <w:r w:rsidR="003C1B88" w:rsidRPr="0046236A">
        <w:rPr>
          <w:sz w:val="22"/>
          <w:szCs w:val="22"/>
        </w:rPr>
        <w:t xml:space="preserve">sulla base </w:t>
      </w:r>
      <w:r w:rsidR="003C1B88" w:rsidRPr="00D62ADE">
        <w:rPr>
          <w:sz w:val="22"/>
          <w:szCs w:val="22"/>
        </w:rPr>
        <w:t>del Piano dell’Offerta Formativa (P</w:t>
      </w:r>
      <w:r w:rsidR="00D62ADE">
        <w:rPr>
          <w:sz w:val="22"/>
          <w:szCs w:val="22"/>
        </w:rPr>
        <w:t>T</w:t>
      </w:r>
      <w:r w:rsidR="003C1B88" w:rsidRPr="00D62ADE">
        <w:rPr>
          <w:sz w:val="22"/>
          <w:szCs w:val="22"/>
        </w:rPr>
        <w:t>OF)</w:t>
      </w:r>
    </w:p>
    <w:p w:rsidR="00EA27D9" w:rsidRPr="0046236A" w:rsidRDefault="00EA27D9">
      <w:pPr>
        <w:jc w:val="center"/>
        <w:rPr>
          <w:sz w:val="22"/>
          <w:szCs w:val="22"/>
        </w:rPr>
      </w:pPr>
    </w:p>
    <w:p w:rsidR="00EA27D9" w:rsidRPr="0046236A" w:rsidRDefault="003C1B88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 xml:space="preserve">Docente Coordinatore: </w:t>
      </w:r>
      <w:r w:rsidR="00EF0DBE" w:rsidRPr="0046236A">
        <w:rPr>
          <w:sz w:val="22"/>
          <w:szCs w:val="22"/>
        </w:rPr>
        <w:t>………………………….</w:t>
      </w:r>
    </w:p>
    <w:p w:rsidR="00EA27D9" w:rsidRPr="0046236A" w:rsidRDefault="003C1B88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>Docenti del Consiglio di classe: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56"/>
        <w:gridCol w:w="7356"/>
      </w:tblGrid>
      <w:tr w:rsidR="00EA27D9" w:rsidRPr="0046236A" w:rsidTr="00EF0DBE">
        <w:tc>
          <w:tcPr>
            <w:tcW w:w="2500" w:type="pct"/>
          </w:tcPr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Italiano:</w:t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</w:p>
          <w:p w:rsidR="0062632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Lingua inglese</w:t>
            </w:r>
            <w:r w:rsidR="003C1B88" w:rsidRPr="0046236A">
              <w:rPr>
                <w:sz w:val="22"/>
                <w:szCs w:val="22"/>
              </w:rPr>
              <w:t xml:space="preserve">: 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Seconda l</w:t>
            </w:r>
            <w:r w:rsidR="003C1B88" w:rsidRPr="0046236A">
              <w:rPr>
                <w:sz w:val="22"/>
                <w:szCs w:val="22"/>
              </w:rPr>
              <w:t xml:space="preserve">ingua </w:t>
            </w:r>
            <w:r w:rsidRPr="0046236A">
              <w:rPr>
                <w:sz w:val="22"/>
                <w:szCs w:val="22"/>
              </w:rPr>
              <w:t>comunitaria</w:t>
            </w:r>
            <w:r w:rsidR="003C1B88" w:rsidRPr="0046236A">
              <w:rPr>
                <w:sz w:val="22"/>
                <w:szCs w:val="22"/>
              </w:rPr>
              <w:t>(</w:t>
            </w:r>
            <w:r w:rsidR="0062632E" w:rsidRPr="0046236A">
              <w:rPr>
                <w:sz w:val="22"/>
                <w:szCs w:val="22"/>
              </w:rPr>
              <w:t xml:space="preserve">  </w:t>
            </w:r>
            <w:r w:rsidR="003C1B88" w:rsidRPr="0046236A">
              <w:rPr>
                <w:sz w:val="22"/>
                <w:szCs w:val="22"/>
              </w:rPr>
              <w:t xml:space="preserve">): 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Storia: </w:t>
            </w:r>
          </w:p>
          <w:p w:rsidR="00EF0DB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Geografia: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Matematica e Scienze: 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Musica: 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Arte e immagine: 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Educazione fisica</w:t>
            </w:r>
            <w:r w:rsidR="003C1B88" w:rsidRPr="0046236A">
              <w:rPr>
                <w:sz w:val="22"/>
                <w:szCs w:val="22"/>
              </w:rPr>
              <w:t xml:space="preserve">: </w:t>
            </w:r>
          </w:p>
          <w:p w:rsidR="00EF0DB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Tecnologia: 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Religione</w:t>
            </w:r>
            <w:r w:rsidR="00EF0DBE" w:rsidRPr="0046236A">
              <w:rPr>
                <w:sz w:val="22"/>
                <w:szCs w:val="22"/>
              </w:rPr>
              <w:t xml:space="preserve"> Cattolica</w:t>
            </w:r>
            <w:r w:rsidRPr="0046236A">
              <w:rPr>
                <w:sz w:val="22"/>
                <w:szCs w:val="22"/>
              </w:rPr>
              <w:t xml:space="preserve">:  </w:t>
            </w:r>
          </w:p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Attività alternativa (percorso  B ): </w:t>
            </w:r>
          </w:p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Sostegno: </w:t>
            </w:r>
          </w:p>
        </w:tc>
        <w:tc>
          <w:tcPr>
            <w:tcW w:w="2500" w:type="pct"/>
          </w:tcPr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A27D9" w:rsidRPr="0046236A" w:rsidRDefault="00EA27D9">
            <w:pPr>
              <w:jc w:val="both"/>
              <w:rPr>
                <w:sz w:val="22"/>
                <w:szCs w:val="22"/>
              </w:rPr>
            </w:pPr>
          </w:p>
        </w:tc>
      </w:tr>
    </w:tbl>
    <w:p w:rsidR="00EA27D9" w:rsidRDefault="00EA27D9">
      <w:pPr>
        <w:jc w:val="center"/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EA27D9" w:rsidRPr="00661262" w:rsidRDefault="003C1B88" w:rsidP="008B3402">
      <w:pPr>
        <w:jc w:val="center"/>
        <w:rPr>
          <w:b/>
          <w:sz w:val="22"/>
          <w:szCs w:val="22"/>
        </w:rPr>
      </w:pPr>
      <w:r w:rsidRPr="00661262">
        <w:rPr>
          <w:b/>
          <w:sz w:val="22"/>
          <w:szCs w:val="22"/>
        </w:rPr>
        <w:lastRenderedPageBreak/>
        <w:t>PREMESSA</w:t>
      </w:r>
    </w:p>
    <w:p w:rsidR="00EA27D9" w:rsidRDefault="003C1B88">
      <w:pPr>
        <w:jc w:val="both"/>
        <w:rPr>
          <w:b/>
          <w:sz w:val="22"/>
          <w:szCs w:val="22"/>
        </w:rPr>
      </w:pPr>
      <w:r>
        <w:t xml:space="preserve">Il Progetto Educativo e Didattico (P.E.D.), elaborato dal Consiglio di Classe nella sua interezza sulla base del Piano </w:t>
      </w:r>
      <w:r w:rsidR="00DF56EE">
        <w:t xml:space="preserve">Triennale </w:t>
      </w:r>
      <w:r>
        <w:t xml:space="preserve">per l’Offerta Formativa dell’Istituto, vuole essere indicativo delle priorità educative e didattiche individuate nelle singole classi: questo non significa che vi siano classi privilegiate ed altre svantaggiate, ma rappresenta lo sforzo di personalizzare il più possibile i percorsi. Esso contiene alcuni  grossi progetti </w:t>
      </w:r>
      <w:r w:rsidR="00661262">
        <w:t xml:space="preserve">che coinvolgono tutta la scuola, </w:t>
      </w:r>
      <w:r>
        <w:t>le uscite didattiche e le attività elaborate e adottate dal Consiglio di Classe.</w:t>
      </w:r>
    </w:p>
    <w:p w:rsidR="00EA27D9" w:rsidRDefault="003C1B88">
      <w:pPr>
        <w:pStyle w:val="Corpodeltes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A27D9" w:rsidRDefault="00EA27D9">
      <w:pPr>
        <w:pStyle w:val="Corpodeltesto"/>
        <w:jc w:val="both"/>
        <w:rPr>
          <w:sz w:val="22"/>
          <w:szCs w:val="22"/>
        </w:rPr>
      </w:pPr>
    </w:p>
    <w:p w:rsidR="00EA27D9" w:rsidRDefault="00EA27D9">
      <w:pPr>
        <w:pStyle w:val="Testonormale"/>
        <w:jc w:val="both"/>
        <w:rPr>
          <w:rFonts w:ascii="Times New Roman" w:hAnsi="Times New Roman"/>
          <w:sz w:val="17"/>
        </w:rPr>
      </w:pPr>
    </w:p>
    <w:p w:rsidR="00EA27D9" w:rsidRDefault="003C1B88">
      <w:pPr>
        <w:pStyle w:val="Testonormale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SULLA BASE DELL'ANALISI DELLA SITUAZIONE INIZIALE IL CONSIGLIO DI CLASSE  INDIVIDUA LE SEGUENTI PRIORITA’ DI AZIONE:</w:t>
      </w: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53"/>
        <w:gridCol w:w="5536"/>
        <w:gridCol w:w="4223"/>
      </w:tblGrid>
      <w:tr w:rsidR="00EA27D9">
        <w:tc>
          <w:tcPr>
            <w:tcW w:w="1683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Priorità educative e didattiche individuate</w:t>
            </w:r>
          </w:p>
        </w:tc>
        <w:tc>
          <w:tcPr>
            <w:tcW w:w="1881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Interventi previsti</w:t>
            </w:r>
          </w:p>
        </w:tc>
        <w:tc>
          <w:tcPr>
            <w:tcW w:w="1435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Modalità  di verifica dei risultati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Migliorare l’attenzione, l’ascolto e la concentrazione durante il lavoro in classe; evitare la dispersione applicandosi nel rispetto dei  tempi prefissati .</w:t>
            </w:r>
          </w:p>
        </w:tc>
        <w:tc>
          <w:tcPr>
            <w:tcW w:w="1881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Esercitazioni specifiche con verifiche immediate dei contenuti,nei tempi previsti.</w:t>
            </w:r>
          </w:p>
        </w:tc>
        <w:tc>
          <w:tcPr>
            <w:tcW w:w="1435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ed analisi sistematiche dei comportamenti sociali e di lavoro.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Approfondire la conoscenza di sé; riflettere su atteggiamenti e comportamenti, saperli valutare in modo critico e saperli  modificare opportunamente.</w:t>
            </w:r>
          </w:p>
        </w:tc>
        <w:tc>
          <w:tcPr>
            <w:tcW w:w="1881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Lezione dialogata e momenti di riflessione e confronto.</w:t>
            </w:r>
          </w:p>
        </w:tc>
        <w:tc>
          <w:tcPr>
            <w:tcW w:w="1435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sistematiche e comparazione con la situazione di partenza .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Accrescere  la partecipazione e l’impegno, sviluppare la consapevolezza; affrontare con precisione e cura il proprio lavoro per  raggiungere un buon livello di efficacia e autonomia metodologica. </w:t>
            </w:r>
          </w:p>
        </w:tc>
        <w:tc>
          <w:tcPr>
            <w:tcW w:w="1881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Assegnazione di ruoli. Frequenti controlli della regolarità e puntualità nello studio. Indicazioni su come programmare il lavoro personale .</w:t>
            </w:r>
          </w:p>
        </w:tc>
        <w:tc>
          <w:tcPr>
            <w:tcW w:w="1435" w:type="pct"/>
          </w:tcPr>
          <w:p w:rsidR="00EA27D9" w:rsidRDefault="003C1B88">
            <w:pPr>
              <w:pStyle w:val="Testonormale"/>
              <w:numPr>
                <w:ilvl w:val="0"/>
                <w:numId w:val="2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sistematiche e verifiche nelle varie discipline.</w:t>
            </w:r>
          </w:p>
        </w:tc>
      </w:tr>
    </w:tbl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SULLA BASE DEL PIANO DELL'OFFERTA FORMATIVA IN TUTTE LE CLASSI SONO PREVISTE ATTIVITA'  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CHE IMPLICANO L'AZIONE E LA RESPONSABILITA' DI TUTTI I DOCENTI: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ACCOGLIENZA, 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ACQUISIZIONE DELLE COMPETENZE TRASVERSALI,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ACQUISIZIONE DELLE COMPETENZE RELAZIONALI,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INTEGRAZIONE/INCLUSIONE ED EDUCAZIONE ALLA CONVIVENZA CIVILE</w:t>
      </w:r>
    </w:p>
    <w:p w:rsidR="00064F71" w:rsidRDefault="00064F71" w:rsidP="00064F71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ORIENTAMENTO</w:t>
      </w:r>
    </w:p>
    <w:p w:rsidR="00661262" w:rsidRPr="00B3305E" w:rsidRDefault="00661262" w:rsidP="00661262">
      <w:pPr>
        <w:jc w:val="center"/>
        <w:rPr>
          <w:b/>
          <w:sz w:val="22"/>
          <w:szCs w:val="22"/>
        </w:rPr>
      </w:pPr>
      <w:r w:rsidRPr="00B3305E">
        <w:rPr>
          <w:b/>
          <w:sz w:val="22"/>
          <w:szCs w:val="22"/>
        </w:rPr>
        <w:t>PROGETTO P.A.S. (PREVENIRE – AIUTARE- SOCCORRERE) ED.ALLA SICUREZZA</w:t>
      </w:r>
    </w:p>
    <w:p w:rsidR="00661262" w:rsidRPr="00B3305E" w:rsidRDefault="00661262" w:rsidP="00661262">
      <w:pPr>
        <w:jc w:val="center"/>
        <w:rPr>
          <w:b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18"/>
        </w:rPr>
      </w:pPr>
    </w:p>
    <w:p w:rsidR="007E5A36" w:rsidRDefault="007E5A36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EA27D9" w:rsidRPr="00661262" w:rsidRDefault="003C1B88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ACCOGLIENZA  Classe 3°</w:t>
      </w:r>
    </w:p>
    <w:p w:rsidR="007E5A36" w:rsidRPr="00661262" w:rsidRDefault="007E5A36">
      <w:pPr>
        <w:jc w:val="center"/>
        <w:rPr>
          <w:b/>
          <w:sz w:val="24"/>
          <w:szCs w:val="24"/>
        </w:rPr>
      </w:pPr>
    </w:p>
    <w:p w:rsidR="00EA27D9" w:rsidRPr="007E5A36" w:rsidRDefault="00EA27D9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5"/>
        <w:gridCol w:w="3281"/>
        <w:gridCol w:w="1644"/>
        <w:gridCol w:w="3307"/>
        <w:gridCol w:w="3308"/>
      </w:tblGrid>
      <w:tr w:rsidR="00EA27D9" w:rsidRPr="007E5A36">
        <w:tc>
          <w:tcPr>
            <w:tcW w:w="2885" w:type="dxa"/>
          </w:tcPr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3281" w:type="dxa"/>
          </w:tcPr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644" w:type="dxa"/>
          </w:tcPr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 xml:space="preserve">TEMPI </w:t>
            </w:r>
          </w:p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>PREVISTI</w:t>
            </w:r>
          </w:p>
        </w:tc>
        <w:tc>
          <w:tcPr>
            <w:tcW w:w="3307" w:type="dxa"/>
          </w:tcPr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3308" w:type="dxa"/>
          </w:tcPr>
          <w:p w:rsidR="00EA27D9" w:rsidRPr="007E5A36" w:rsidRDefault="003C1B88">
            <w:pPr>
              <w:jc w:val="center"/>
              <w:rPr>
                <w:b/>
                <w:sz w:val="22"/>
                <w:szCs w:val="22"/>
              </w:rPr>
            </w:pPr>
            <w:r w:rsidRPr="007E5A36"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EA27D9" w:rsidRPr="007E5A36">
        <w:tc>
          <w:tcPr>
            <w:tcW w:w="2885" w:type="dxa"/>
          </w:tcPr>
          <w:p w:rsidR="00EA27D9" w:rsidRPr="007E5A36" w:rsidRDefault="003C1B88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Favorire la ripresa del lavoro e l’inserimento di nuovi compagni.</w:t>
            </w:r>
          </w:p>
        </w:tc>
        <w:tc>
          <w:tcPr>
            <w:tcW w:w="3281" w:type="dxa"/>
          </w:tcPr>
          <w:p w:rsidR="00EA27D9" w:rsidRPr="007E5A36" w:rsidRDefault="003C1B88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Conoscenza  e accoglienza di compagni nuovi.</w:t>
            </w:r>
          </w:p>
          <w:p w:rsidR="00EA27D9" w:rsidRPr="007E5A36" w:rsidRDefault="003C1B88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Essere consapevoli del percorso da seguire nel nuovo anno.</w:t>
            </w:r>
          </w:p>
        </w:tc>
        <w:tc>
          <w:tcPr>
            <w:tcW w:w="1644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3C1B88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2 giorni</w:t>
            </w:r>
          </w:p>
        </w:tc>
        <w:tc>
          <w:tcPr>
            <w:tcW w:w="3307" w:type="dxa"/>
          </w:tcPr>
          <w:p w:rsidR="00EA27D9" w:rsidRPr="007E5A36" w:rsidRDefault="003C1B88" w:rsidP="008B3402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Semplice attività di benvenuto Discussione/riflessione su cosa ci si aspetta per questo a.s.,</w:t>
            </w:r>
          </w:p>
        </w:tc>
        <w:tc>
          <w:tcPr>
            <w:tcW w:w="3308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3C1B88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Osservazione dell’atteggiamento degli alunni.</w:t>
            </w:r>
          </w:p>
        </w:tc>
      </w:tr>
      <w:tr w:rsidR="00EA27D9">
        <w:tc>
          <w:tcPr>
            <w:tcW w:w="2885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3C1B88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Valorizzare la conoscenza di sé, degli altri, della realtà.</w:t>
            </w:r>
          </w:p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3C1B88" w:rsidP="005351F3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V.  ORIENTAMENTO FORMATIVO</w:t>
            </w:r>
          </w:p>
          <w:p w:rsidR="00EA27D9" w:rsidRPr="007E5A36" w:rsidRDefault="003C1B88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E SCOLASTICO</w:t>
            </w:r>
          </w:p>
        </w:tc>
        <w:tc>
          <w:tcPr>
            <w:tcW w:w="1644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Pr="007E5A36" w:rsidRDefault="005351F3" w:rsidP="005351F3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’’</w:t>
            </w:r>
          </w:p>
        </w:tc>
        <w:tc>
          <w:tcPr>
            <w:tcW w:w="3307" w:type="dxa"/>
          </w:tcPr>
          <w:p w:rsidR="00EA27D9" w:rsidRPr="007E5A36" w:rsidRDefault="00351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Conoscenza dei vari indirizzi di </w:t>
            </w:r>
            <w:r w:rsidR="003C1B88" w:rsidRPr="007E5A36">
              <w:rPr>
                <w:sz w:val="22"/>
                <w:szCs w:val="22"/>
              </w:rPr>
              <w:t>scuola superiore con l’aiuto di materiale informativo anche informatico</w:t>
            </w:r>
            <w:r>
              <w:rPr>
                <w:sz w:val="22"/>
                <w:szCs w:val="22"/>
              </w:rPr>
              <w:t>.</w:t>
            </w:r>
          </w:p>
          <w:p w:rsidR="00EA27D9" w:rsidRPr="007E5A36" w:rsidRDefault="003C1B88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Quali sono i nuovi profili di uscita anche in funzione del futuro lavoro</w:t>
            </w:r>
          </w:p>
        </w:tc>
        <w:tc>
          <w:tcPr>
            <w:tcW w:w="3308" w:type="dxa"/>
          </w:tcPr>
          <w:p w:rsidR="00EA27D9" w:rsidRPr="007E5A36" w:rsidRDefault="00EA27D9">
            <w:pPr>
              <w:jc w:val="center"/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Verificare la corretta consultazione dei siti della Provincia di Bologna sulle opportunità della Scuola secondaria</w:t>
            </w:r>
          </w:p>
        </w:tc>
      </w:tr>
    </w:tbl>
    <w:p w:rsidR="00EA27D9" w:rsidRDefault="00EA27D9">
      <w:pPr>
        <w:pStyle w:val="Titolo"/>
        <w:rPr>
          <w:sz w:val="20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3C1B88">
      <w:pPr>
        <w:jc w:val="center"/>
        <w:rPr>
          <w:b/>
          <w:sz w:val="17"/>
        </w:rPr>
      </w:pPr>
      <w:r>
        <w:rPr>
          <w:b/>
          <w:sz w:val="17"/>
        </w:rPr>
        <w:br w:type="page"/>
      </w:r>
    </w:p>
    <w:p w:rsidR="00EA27D9" w:rsidRPr="00661262" w:rsidRDefault="003C1B88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ACQUISIZIONE DELLE COMPETENZE TRASVERSALI</w:t>
      </w:r>
    </w:p>
    <w:p w:rsidR="00EA27D9" w:rsidRPr="00661262" w:rsidRDefault="00EA27D9">
      <w:pPr>
        <w:jc w:val="center"/>
        <w:rPr>
          <w:b/>
          <w:sz w:val="24"/>
          <w:szCs w:val="24"/>
        </w:rPr>
      </w:pP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18"/>
        <w:gridCol w:w="3768"/>
        <w:gridCol w:w="1727"/>
        <w:gridCol w:w="3312"/>
        <w:gridCol w:w="3290"/>
      </w:tblGrid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OBIETTIVI FORMATIVI</w:t>
            </w:r>
          </w:p>
          <w:p w:rsidR="00EA27D9" w:rsidRDefault="003C1B88">
            <w:pPr>
              <w:rPr>
                <w:b/>
              </w:rPr>
            </w:pPr>
            <w:r>
              <w:rPr>
                <w:b/>
              </w:rPr>
              <w:t>TRASVERSALI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TEMPI PREVISTI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 xml:space="preserve">MODALITA' DI AZIONE E STRUMENTI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MODALITA' E STRUMENTI DI VERIFICA</w:t>
            </w:r>
          </w:p>
        </w:tc>
      </w:tr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Migliorare le capacità  e le  abilità di osservazione, di  confronto e di correlazione, di analisi e di sintesi, di ascolto, di comprensione e di comunicazione.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Presta la necessaria attenzione e ascolta in modo attivo.</w:t>
            </w:r>
          </w:p>
          <w:p w:rsidR="00EA27D9" w:rsidRDefault="003C1B88">
            <w:r>
              <w:t>Comprende messaggi</w:t>
            </w:r>
          </w:p>
          <w:p w:rsidR="00EA27D9" w:rsidRDefault="003C1B88">
            <w:r>
              <w:t>Comprende lo scopo</w:t>
            </w:r>
          </w:p>
          <w:p w:rsidR="00EA27D9" w:rsidRDefault="003C1B88">
            <w:r>
              <w:t>Distingue le informazioni</w:t>
            </w:r>
          </w:p>
          <w:p w:rsidR="00EA27D9" w:rsidRDefault="003C1B88">
            <w:r>
              <w:t>Osserva la realtà fatti e fenomeni</w:t>
            </w:r>
          </w:p>
          <w:p w:rsidR="00EA27D9" w:rsidRDefault="003C1B88">
            <w:r>
              <w:t>Raccoglie dati significativi</w:t>
            </w:r>
          </w:p>
          <w:p w:rsidR="00EA27D9" w:rsidRDefault="003C1B88">
            <w:r>
              <w:t xml:space="preserve">Coglie analogie e differenze.  </w:t>
            </w:r>
          </w:p>
          <w:p w:rsidR="00EA27D9" w:rsidRDefault="003C1B88">
            <w:r>
              <w:t xml:space="preserve">Sa schematizzare     Sa scegliere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Attività specifiche di ascolto nelle varie discipline, lezione dialogata. </w:t>
            </w:r>
          </w:p>
          <w:p w:rsidR="00EA27D9" w:rsidRDefault="003C1B88">
            <w:pPr>
              <w:pStyle w:val="Pidipagina"/>
              <w:tabs>
                <w:tab w:val="clear" w:pos="4819"/>
                <w:tab w:val="clear" w:pos="9638"/>
              </w:tabs>
            </w:pPr>
            <w:r>
              <w:t>Attività didattiche dei 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orali, scritte, grafiche, operative, individuali e di gruppo.</w:t>
            </w:r>
          </w:p>
        </w:tc>
      </w:tr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Sviluppare la capacità espressiva e la creatività.</w:t>
            </w:r>
          </w:p>
          <w:p w:rsidR="00EA27D9" w:rsidRDefault="00EA27D9"/>
          <w:p w:rsidR="00EA27D9" w:rsidRDefault="00EA27D9"/>
          <w:p w:rsidR="00EA27D9" w:rsidRDefault="00EA27D9"/>
          <w:p w:rsidR="00EA27D9" w:rsidRDefault="00EA27D9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Formula messaggi chiari , corretti e funzionali agli scopi. </w:t>
            </w:r>
          </w:p>
          <w:p w:rsidR="00EA27D9" w:rsidRDefault="003C1B88">
            <w:r>
              <w:t>Descrive situazioni e procedimenti;</w:t>
            </w:r>
          </w:p>
          <w:p w:rsidR="00EA27D9" w:rsidRDefault="003C1B88">
            <w:r>
              <w:t>Si esprime utilizzando diverse forme e tecniche, anche non verbali.</w:t>
            </w:r>
          </w:p>
          <w:p w:rsidR="00EA27D9" w:rsidRDefault="003C1B88">
            <w:r>
              <w:t>Ordina logicamente.</w:t>
            </w:r>
          </w:p>
          <w:p w:rsidR="00EA27D9" w:rsidRDefault="003C1B88">
            <w:r>
              <w:t>Utilizza un lessico specifico.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 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 tutte le discipline</w:t>
            </w:r>
          </w:p>
          <w:p w:rsidR="00EA27D9" w:rsidRDefault="003C1B88">
            <w:pPr>
              <w:jc w:val="both"/>
            </w:pPr>
            <w:r>
              <w:t xml:space="preserve">Attività didattiche dei laboratori opzionali                                 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 Analisi della qualità espressiva (grafica, verbale, motoria…).</w:t>
            </w:r>
          </w:p>
        </w:tc>
      </w:tr>
      <w:tr w:rsidR="00EA27D9">
        <w:trPr>
          <w:trHeight w:val="112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Riconoscere relazioni, formulare ipotesi, applicare procedure operative e verificarle.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Svolge attività secondo un esempio</w:t>
            </w:r>
          </w:p>
          <w:p w:rsidR="00EA27D9" w:rsidRDefault="003C1B88">
            <w:r>
              <w:t>Sa applicare autonomamente semplici procedure operative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 tutte le discipline</w:t>
            </w:r>
          </w:p>
          <w:p w:rsidR="00EA27D9" w:rsidRDefault="003C1B88">
            <w:r>
              <w:t>Attività didattiche dei laboratori opzionali.</w:t>
            </w:r>
          </w:p>
          <w:p w:rsidR="00EA27D9" w:rsidRDefault="003C1B88">
            <w:r>
              <w:t>Laboratori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in itinere nelle singole discipline</w:t>
            </w:r>
          </w:p>
        </w:tc>
      </w:tr>
      <w:tr w:rsidR="00EA27D9">
        <w:trPr>
          <w:trHeight w:val="92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Favorire la conoscenza e l’accettazione di sé rafforzando l’autostima.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Acquisisce  sempre più sicurezza nei propri mezzi.</w:t>
            </w:r>
          </w:p>
          <w:p w:rsidR="00EA27D9" w:rsidRDefault="003C1B88">
            <w:r>
              <w:t>È consapevole delle proprie potenzialità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Discussione e conversazione sia nel gruppo classe che in un  gruppo . Attività dei laboratori opzionali.</w:t>
            </w:r>
          </w:p>
          <w:p w:rsidR="00EA27D9" w:rsidRDefault="003C1B88">
            <w:r>
              <w:t>Valorizzazione dei lavori svolti.</w:t>
            </w:r>
          </w:p>
          <w:p w:rsidR="00EA27D9" w:rsidRDefault="003C1B88">
            <w:r>
              <w:t>Graduare le richieste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Osservazione in classe e confronto all’interno del Consiglio di Classe</w:t>
            </w:r>
          </w:p>
        </w:tc>
      </w:tr>
      <w:tr w:rsidR="00EA27D9">
        <w:trPr>
          <w:trHeight w:val="150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Acquisire una  adeguata autonomia  personale e una sempre maggiore capacità critica.</w:t>
            </w:r>
          </w:p>
          <w:p w:rsidR="00EA27D9" w:rsidRDefault="00EA27D9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Si comporta correttamente ed adeguatamente nelle diverse situazioni educative.</w:t>
            </w:r>
          </w:p>
          <w:p w:rsidR="00EA27D9" w:rsidRDefault="003C1B88">
            <w:r>
              <w:t>Utilizza  un personale metodo di studio.</w:t>
            </w:r>
          </w:p>
          <w:p w:rsidR="00EA27D9" w:rsidRDefault="003C1B88">
            <w:r>
              <w:t>Porta puntualmente il materiale occorrente.</w:t>
            </w:r>
          </w:p>
          <w:p w:rsidR="00EA27D9" w:rsidRDefault="003C1B88">
            <w:r>
              <w:t xml:space="preserve">Riflette ed apporta contributi personali alle discussioni.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disciplinari</w:t>
            </w:r>
          </w:p>
          <w:p w:rsidR="00EA27D9" w:rsidRDefault="003C1B88">
            <w:r>
              <w:t>Laboratori disciplinari.</w:t>
            </w:r>
          </w:p>
          <w:p w:rsidR="00EA27D9" w:rsidRDefault="003C1B88">
            <w:r>
              <w:t>Laboratori opzionali.</w:t>
            </w:r>
          </w:p>
          <w:p w:rsidR="00EA27D9" w:rsidRDefault="003C1B88">
            <w:r>
              <w:t>Pratica dell’autovalutazione e dell’autocontrollo.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Produzione didattica e verifiche periodiche;</w:t>
            </w:r>
          </w:p>
          <w:p w:rsidR="00EA27D9" w:rsidRDefault="003C1B88">
            <w:r>
              <w:t>Comparazione con la situazione precedente.</w:t>
            </w:r>
          </w:p>
        </w:tc>
      </w:tr>
      <w:tr w:rsidR="00EA27D9">
        <w:trPr>
          <w:trHeight w:val="859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Conoscere e adottare comportamenti che tutelino la salute, il territorio e l’ambiente.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Si comporta correttamente ed adeguatamente nei confronti di sé, degli altri e degli spazi scolastici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3C1B88">
            <w:r>
              <w:t>Settimana acuta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disciplinari</w:t>
            </w:r>
          </w:p>
          <w:p w:rsidR="00EA27D9" w:rsidRDefault="003C1B88">
            <w:r>
              <w:t>Laboratori disciplinari.</w:t>
            </w:r>
          </w:p>
          <w:p w:rsidR="00EA27D9" w:rsidRDefault="003C1B88">
            <w:r>
              <w:t>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in itinere nelle singole discipline</w:t>
            </w:r>
          </w:p>
        </w:tc>
      </w:tr>
    </w:tbl>
    <w:p w:rsidR="00EA27D9" w:rsidRPr="00661262" w:rsidRDefault="003C1B88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  <w:r w:rsidRPr="00661262">
        <w:rPr>
          <w:rFonts w:ascii="Times New Roman" w:hAnsi="Times New Roman"/>
          <w:b/>
          <w:sz w:val="24"/>
          <w:szCs w:val="24"/>
        </w:rPr>
        <w:t>ACQUISIZIONE DELLE COMPETENZE RELAZIONALI</w:t>
      </w:r>
    </w:p>
    <w:p w:rsidR="00EA27D9" w:rsidRDefault="00EA27D9">
      <w:pPr>
        <w:jc w:val="center"/>
        <w:rPr>
          <w:b/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46"/>
        <w:gridCol w:w="2946"/>
        <w:gridCol w:w="2940"/>
        <w:gridCol w:w="2940"/>
        <w:gridCol w:w="2940"/>
      </w:tblGrid>
      <w:tr w:rsidR="00EA27D9">
        <w:tc>
          <w:tcPr>
            <w:tcW w:w="1001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1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EA27D9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una buona convivenza nel gruppo classe, nel rispetto delle reciproche diversità.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dei compagni,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della propria opinione, ascolto di quella altrui, comportamento collaborativo, coinvolgimento nella vita della classe superando i "piccoli gruppi“.</w:t>
            </w:r>
          </w:p>
        </w:tc>
        <w:tc>
          <w:tcPr>
            <w:tcW w:w="999" w:type="pct"/>
          </w:tcPr>
          <w:p w:rsidR="00EA27D9" w:rsidRDefault="003C1B88">
            <w:r>
              <w:t>Anno scolastico.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dialogata con scambio di ruolo.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gruppo per facilitare la reciproca conoscenza, dialoghi e scambio di opinioni.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 opzionali.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 del comportamento degli alunni</w:t>
            </w:r>
          </w:p>
        </w:tc>
      </w:tr>
      <w:tr w:rsidR="00EA27D9">
        <w:tc>
          <w:tcPr>
            <w:tcW w:w="1001" w:type="pct"/>
          </w:tcPr>
          <w:p w:rsidR="00EA27D9" w:rsidRDefault="003C1B8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comunicazione.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libera e spontanea di bisogni, interessi, stati d’animo, difficoltà, ecc..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r>
              <w:t>Anno scolastico.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che migliorino l’autostima e che portino a un dialogo aperto con gli insegnanti. Realizzazione della bacheca di classe. Laboratori opzionali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sistematica. 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della partecipazione Analisi dei comportamenti rilevati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</w:tr>
      <w:tr w:rsidR="00EA27D9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Migliorare la collaborazione, la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partecipazione, l’interesse e la curiosità</w:t>
            </w: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Comportamenti autonomi, responsabili, attivi e costruttivi.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particolare disponibilità degli insegnanti durante le attività scolastiche.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particolari (uscite, attività interdisciplinari)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pPr>
              <w:numPr>
                <w:ilvl w:val="0"/>
                <w:numId w:val="2"/>
              </w:numPr>
              <w:ind w:left="27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della personalità dell’alunno;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l’errore come tentativo di apprendimento;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le diverse abilità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fornire un feedback immediato e specifico alle risposte degli alunni.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  <w:tr w:rsidR="00EA27D9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Maturare una adeguata modalità di rapporto con gli adulti</w:t>
            </w: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Attenzione e silenzio in classe,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prendere la parola in modo adeguato alle situazioni.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del rapporto con gli adulti (diverso modo di comunicare e di comportarsi).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definizione di regole comuni a tutti gli insegnanti e conseguente rispetto di queste. Laboratori opzionali</w:t>
            </w:r>
          </w:p>
        </w:tc>
        <w:tc>
          <w:tcPr>
            <w:tcW w:w="999" w:type="pct"/>
          </w:tcPr>
          <w:p w:rsidR="00EA27D9" w:rsidRDefault="003C1B88">
            <w:pPr>
              <w:numPr>
                <w:ilvl w:val="0"/>
                <w:numId w:val="2"/>
              </w:numPr>
              <w:ind w:left="27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assegnazione di incarichi specifici agli alunni;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regole;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della conversazione e della discussione in classe.</w:t>
            </w:r>
          </w:p>
          <w:p w:rsidR="00EA27D9" w:rsidRDefault="003C1B88">
            <w:pPr>
              <w:numPr>
                <w:ilvl w:val="0"/>
                <w:numId w:val="2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 comuni a tutti gli insegnanti e conseguente rispetto di queste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</w:tbl>
    <w:p w:rsidR="00EA27D9" w:rsidRDefault="00EA27D9"/>
    <w:p w:rsidR="00EA27D9" w:rsidRDefault="00EA27D9">
      <w:pPr>
        <w:rPr>
          <w:sz w:val="17"/>
        </w:rPr>
      </w:pPr>
    </w:p>
    <w:p w:rsidR="00EA27D9" w:rsidRPr="00661262" w:rsidRDefault="003C1B88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17"/>
        </w:rPr>
        <w:br w:type="page"/>
      </w:r>
      <w:r w:rsidRPr="00661262">
        <w:rPr>
          <w:rFonts w:ascii="Times New Roman" w:hAnsi="Times New Roman"/>
          <w:b/>
          <w:sz w:val="24"/>
          <w:szCs w:val="24"/>
        </w:rPr>
        <w:t>INTEGRAZIONE</w:t>
      </w:r>
      <w:r w:rsidR="00DF56EE" w:rsidRPr="00661262">
        <w:rPr>
          <w:rFonts w:ascii="Times New Roman" w:hAnsi="Times New Roman"/>
          <w:b/>
          <w:sz w:val="24"/>
          <w:szCs w:val="24"/>
        </w:rPr>
        <w:t>/INCLUSIONE</w:t>
      </w:r>
    </w:p>
    <w:p w:rsidR="00EA27D9" w:rsidRPr="00661262" w:rsidRDefault="00EA27D9">
      <w:pPr>
        <w:ind w:right="-82"/>
        <w:jc w:val="both"/>
        <w:rPr>
          <w:b/>
          <w:sz w:val="24"/>
          <w:szCs w:val="24"/>
        </w:rPr>
      </w:pPr>
    </w:p>
    <w:p w:rsidR="00EA27D9" w:rsidRDefault="00EA27D9">
      <w:pPr>
        <w:ind w:right="-8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89"/>
        <w:gridCol w:w="4252"/>
        <w:gridCol w:w="1276"/>
        <w:gridCol w:w="2823"/>
        <w:gridCol w:w="2885"/>
      </w:tblGrid>
      <w:tr w:rsidR="00EA27D9">
        <w:tc>
          <w:tcPr>
            <w:tcW w:w="3189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4252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276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2823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EA27D9">
        <w:tc>
          <w:tcPr>
            <w:tcW w:w="3189" w:type="dxa"/>
          </w:tcPr>
          <w:p w:rsidR="00EA27D9" w:rsidRDefault="003C1B88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coscienti di appartenere ad una comunità più ampia e complessa e sapersi confrontare con altri senza pregiudizi.</w:t>
            </w:r>
          </w:p>
          <w:p w:rsidR="00EA27D9" w:rsidRDefault="00EA27D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EC3DF1" w:rsidRDefault="003C1B88" w:rsidP="00EC3DF1">
            <w:pPr>
              <w:pStyle w:val="Corpodeltesto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3DF1">
              <w:rPr>
                <w:sz w:val="22"/>
                <w:szCs w:val="22"/>
              </w:rPr>
              <w:t>Positiva accoglienza di alunni stranieri, portatori di handicap e con disagio.</w:t>
            </w:r>
          </w:p>
          <w:p w:rsidR="006D0B4F" w:rsidRDefault="006D0B4F" w:rsidP="00EC3DF1">
            <w:pPr>
              <w:pStyle w:val="Corpodeltesto2"/>
              <w:ind w:left="57" w:right="57"/>
              <w:rPr>
                <w:sz w:val="22"/>
                <w:szCs w:val="22"/>
              </w:rPr>
            </w:pPr>
          </w:p>
          <w:p w:rsidR="006D0B4F" w:rsidRDefault="00EC3DF1" w:rsidP="006D0B4F">
            <w:pPr>
              <w:pStyle w:val="Corpodeltesto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Piena integrazione nel gruppo classe.</w:t>
            </w:r>
          </w:p>
          <w:p w:rsidR="006D0B4F" w:rsidRDefault="006D0B4F" w:rsidP="006D0B4F">
            <w:pPr>
              <w:pStyle w:val="Corpodeltesto2"/>
              <w:ind w:left="57" w:right="57"/>
              <w:rPr>
                <w:sz w:val="22"/>
                <w:szCs w:val="22"/>
              </w:rPr>
            </w:pPr>
          </w:p>
          <w:p w:rsidR="00EC3DF1" w:rsidRDefault="00EC3DF1" w:rsidP="006D0B4F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la funzione delle norme e delle regole.</w:t>
            </w:r>
          </w:p>
          <w:p w:rsidR="006D0B4F" w:rsidRDefault="006D0B4F" w:rsidP="006D0B4F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</w:p>
          <w:p w:rsidR="00EC3DF1" w:rsidRDefault="00EC3DF1" w:rsidP="006D0B4F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la cultura degli altri, farsi portatore di conoscenza della cultura del proprio paese.</w:t>
            </w:r>
          </w:p>
          <w:p w:rsidR="006D0B4F" w:rsidRDefault="006D0B4F" w:rsidP="006D0B4F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</w:p>
          <w:p w:rsidR="00EA27D9" w:rsidRDefault="00EC3DF1" w:rsidP="007E5A36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C.C.R. come prima forma di partecipazione.</w:t>
            </w:r>
          </w:p>
        </w:tc>
        <w:tc>
          <w:tcPr>
            <w:tcW w:w="1276" w:type="dxa"/>
          </w:tcPr>
          <w:p w:rsidR="00EC3DF1" w:rsidRDefault="003C1B8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  <w:p w:rsidR="00EC3DF1" w:rsidRDefault="003C1B88" w:rsidP="00EC3DF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EA27D9" w:rsidRDefault="00EA27D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23" w:type="dxa"/>
          </w:tcPr>
          <w:p w:rsidR="00EC3DF1" w:rsidRDefault="00EC3DF1" w:rsidP="00EC3DF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di alfabetizzazione</w:t>
            </w:r>
          </w:p>
          <w:p w:rsidR="00EC3DF1" w:rsidRDefault="00EC3DF1" w:rsidP="00EC3DF1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</w:p>
          <w:p w:rsidR="00EC3DF1" w:rsidRDefault="00EC3DF1" w:rsidP="00EC3DF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 di italiano L2 in orario curricolare</w:t>
            </w:r>
            <w:r w:rsidR="0046236A">
              <w:rPr>
                <w:sz w:val="22"/>
                <w:szCs w:val="22"/>
              </w:rPr>
              <w:t xml:space="preserve"> e/o pomeridiano</w:t>
            </w:r>
            <w:r>
              <w:rPr>
                <w:sz w:val="22"/>
                <w:szCs w:val="22"/>
              </w:rPr>
              <w:t xml:space="preserve"> per consolidare la conoscenza della lingua italiana. </w:t>
            </w:r>
          </w:p>
          <w:p w:rsidR="00EC3DF1" w:rsidRDefault="00EC3DF1" w:rsidP="00EC3DF1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</w:p>
          <w:p w:rsidR="00EC3DF1" w:rsidRDefault="00EC3DF1" w:rsidP="00EC3DF1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Interventi di contrasto alla emarginazione </w:t>
            </w:r>
          </w:p>
          <w:p w:rsidR="00EA27D9" w:rsidRDefault="00EA27D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85" w:type="dxa"/>
          </w:tcPr>
          <w:p w:rsidR="00EA27D9" w:rsidRDefault="003C1B8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in classe </w:t>
            </w:r>
          </w:p>
          <w:p w:rsidR="00EC3DF1" w:rsidRDefault="00EC3DF1">
            <w:pPr>
              <w:ind w:left="57" w:right="57"/>
              <w:rPr>
                <w:sz w:val="22"/>
                <w:szCs w:val="22"/>
              </w:rPr>
            </w:pPr>
          </w:p>
          <w:p w:rsidR="00EA27D9" w:rsidRDefault="003C1B8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dei comportamenti rilevati</w:t>
            </w:r>
          </w:p>
          <w:p w:rsidR="00EC3DF1" w:rsidRDefault="00EC3DF1">
            <w:pPr>
              <w:ind w:left="57" w:right="57"/>
              <w:rPr>
                <w:sz w:val="22"/>
                <w:szCs w:val="22"/>
              </w:rPr>
            </w:pPr>
          </w:p>
          <w:p w:rsidR="00EA27D9" w:rsidRDefault="003C1B88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Confronto all’interno del Consiglio di Classe</w:t>
            </w:r>
          </w:p>
        </w:tc>
      </w:tr>
    </w:tbl>
    <w:p w:rsidR="006D0B4F" w:rsidRDefault="006D0B4F" w:rsidP="006D0B4F">
      <w:pPr>
        <w:pStyle w:val="Testonormale"/>
        <w:rPr>
          <w:sz w:val="17"/>
        </w:rPr>
      </w:pPr>
    </w:p>
    <w:p w:rsidR="006D0B4F" w:rsidRDefault="006D0B4F" w:rsidP="006D0B4F">
      <w:pPr>
        <w:pStyle w:val="Testonormale"/>
        <w:rPr>
          <w:sz w:val="17"/>
        </w:rPr>
      </w:pPr>
    </w:p>
    <w:p w:rsidR="00DF56EE" w:rsidRPr="00661262" w:rsidRDefault="00A002BC" w:rsidP="00DF56EE">
      <w:pPr>
        <w:rPr>
          <w:sz w:val="22"/>
          <w:szCs w:val="22"/>
          <w:highlight w:val="yellow"/>
        </w:rPr>
      </w:pPr>
      <w:r w:rsidRPr="00661262">
        <w:rPr>
          <w:sz w:val="22"/>
          <w:szCs w:val="22"/>
          <w:highlight w:val="yellow"/>
        </w:rPr>
        <w:t xml:space="preserve">QUESTA TABELLA </w:t>
      </w:r>
      <w:r w:rsidR="00DF56EE" w:rsidRPr="00661262">
        <w:rPr>
          <w:sz w:val="22"/>
          <w:szCs w:val="22"/>
          <w:highlight w:val="yellow"/>
        </w:rPr>
        <w:t xml:space="preserve"> E’ SOLO PER LE CLASSI  CON ALUNNI DI RECENTE IMMIGRAZIONE,  NEL CASO IL CONSIGLIO DI CLASSE FACCIA RICHIESTA DI ALFABETIZZAZIONE  O INTERVENTI DELLA DOCENTE SU ORGANICO POTENZIATO</w:t>
      </w:r>
    </w:p>
    <w:p w:rsidR="00A002BC" w:rsidRPr="00661262" w:rsidRDefault="00A002BC" w:rsidP="00DF56EE">
      <w:pPr>
        <w:rPr>
          <w:sz w:val="22"/>
          <w:szCs w:val="22"/>
        </w:rPr>
      </w:pPr>
      <w:r w:rsidRPr="00661262">
        <w:rPr>
          <w:sz w:val="22"/>
          <w:szCs w:val="22"/>
          <w:highlight w:val="yellow"/>
        </w:rPr>
        <w:t>PER CHI NON E’ INTERESSATO SI TOGLIE</w:t>
      </w:r>
    </w:p>
    <w:p w:rsidR="00DF56EE" w:rsidRPr="005171F1" w:rsidRDefault="00DF56EE" w:rsidP="00DF56EE">
      <w:pPr>
        <w:rPr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1"/>
        <w:gridCol w:w="2617"/>
        <w:gridCol w:w="2762"/>
        <w:gridCol w:w="3460"/>
        <w:gridCol w:w="2298"/>
      </w:tblGrid>
      <w:tr w:rsidR="00DF56EE" w:rsidRPr="00E460AF" w:rsidTr="00D164E4">
        <w:tc>
          <w:tcPr>
            <w:tcW w:w="1234" w:type="pct"/>
          </w:tcPr>
          <w:p w:rsidR="00DF56EE" w:rsidRPr="00751B58" w:rsidRDefault="00DF56EE" w:rsidP="00D164E4">
            <w:pPr>
              <w:jc w:val="center"/>
              <w:rPr>
                <w:b/>
              </w:rPr>
            </w:pPr>
            <w:r w:rsidRPr="00751B58">
              <w:rPr>
                <w:b/>
              </w:rPr>
              <w:t>ALFABETIZZAZIONE</w:t>
            </w:r>
          </w:p>
        </w:tc>
        <w:tc>
          <w:tcPr>
            <w:tcW w:w="885" w:type="pct"/>
          </w:tcPr>
          <w:p w:rsidR="00DF56EE" w:rsidRPr="00751B58" w:rsidRDefault="00DF56EE" w:rsidP="00D164E4">
            <w:pPr>
              <w:jc w:val="center"/>
              <w:rPr>
                <w:b/>
              </w:rPr>
            </w:pPr>
            <w:r w:rsidRPr="00751B58">
              <w:rPr>
                <w:b/>
              </w:rPr>
              <w:t>FINALITÀ</w:t>
            </w:r>
          </w:p>
        </w:tc>
        <w:tc>
          <w:tcPr>
            <w:tcW w:w="934" w:type="pct"/>
          </w:tcPr>
          <w:p w:rsidR="00DF56EE" w:rsidRPr="00751B58" w:rsidRDefault="00DF56EE" w:rsidP="00D164E4">
            <w:pPr>
              <w:jc w:val="center"/>
              <w:rPr>
                <w:b/>
              </w:rPr>
            </w:pPr>
            <w:r w:rsidRPr="00751B58">
              <w:rPr>
                <w:b/>
              </w:rPr>
              <w:t xml:space="preserve">MODALITÀ </w:t>
            </w:r>
          </w:p>
        </w:tc>
        <w:tc>
          <w:tcPr>
            <w:tcW w:w="1170" w:type="pct"/>
          </w:tcPr>
          <w:p w:rsidR="00DF56EE" w:rsidRPr="00751B58" w:rsidRDefault="00DF56EE" w:rsidP="00D164E4">
            <w:pPr>
              <w:jc w:val="center"/>
              <w:rPr>
                <w:b/>
              </w:rPr>
            </w:pPr>
            <w:r w:rsidRPr="00751B58">
              <w:rPr>
                <w:b/>
              </w:rPr>
              <w:t>ORGANIZZAZIONE ORARIA</w:t>
            </w:r>
          </w:p>
        </w:tc>
        <w:tc>
          <w:tcPr>
            <w:tcW w:w="777" w:type="pct"/>
          </w:tcPr>
          <w:p w:rsidR="00DF56EE" w:rsidRPr="00751B58" w:rsidRDefault="00DF56EE" w:rsidP="00D164E4">
            <w:pPr>
              <w:jc w:val="center"/>
              <w:rPr>
                <w:b/>
              </w:rPr>
            </w:pPr>
            <w:r w:rsidRPr="00751B58">
              <w:rPr>
                <w:b/>
              </w:rPr>
              <w:t>TEMPI</w:t>
            </w:r>
          </w:p>
        </w:tc>
      </w:tr>
      <w:tr w:rsidR="00DF56EE" w:rsidRPr="005348B5" w:rsidTr="00D164E4">
        <w:tc>
          <w:tcPr>
            <w:tcW w:w="1234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Accogliere ed alfabetizzare alunni stranieri</w:t>
            </w:r>
          </w:p>
        </w:tc>
        <w:tc>
          <w:tcPr>
            <w:tcW w:w="885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  <w:highlight w:val="yellow"/>
              </w:rPr>
            </w:pPr>
            <w:r w:rsidRPr="007E5A36">
              <w:rPr>
                <w:sz w:val="22"/>
                <w:szCs w:val="22"/>
              </w:rPr>
              <w:t xml:space="preserve">Apprendere le prime conoscenze della lingua italiana per raggiungere almeno il livello </w:t>
            </w:r>
            <w:r w:rsidRPr="007E5A36">
              <w:rPr>
                <w:sz w:val="22"/>
                <w:szCs w:val="22"/>
                <w:highlight w:val="yellow"/>
              </w:rPr>
              <w:t>A1  B1???</w:t>
            </w:r>
          </w:p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  <w:highlight w:val="yellow"/>
              </w:rPr>
              <w:t>Devono decidere i docenti di classe</w:t>
            </w:r>
            <w:r w:rsidRPr="007E5A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4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 xml:space="preserve">Lezioni in </w:t>
            </w:r>
            <w:r w:rsidR="0046236A">
              <w:rPr>
                <w:sz w:val="22"/>
                <w:szCs w:val="22"/>
              </w:rPr>
              <w:t>piccolo gruppo omogeneo per età.</w:t>
            </w:r>
          </w:p>
          <w:p w:rsidR="00DF56EE" w:rsidRPr="007E5A36" w:rsidRDefault="0046236A" w:rsidP="00D164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Orario </w:t>
            </w:r>
            <w:r w:rsidR="00DF56EE" w:rsidRPr="007E5A36">
              <w:rPr>
                <w:sz w:val="22"/>
                <w:szCs w:val="22"/>
              </w:rPr>
              <w:t xml:space="preserve">curricolare in compresenza </w:t>
            </w:r>
          </w:p>
        </w:tc>
        <w:tc>
          <w:tcPr>
            <w:tcW w:w="1170" w:type="pct"/>
          </w:tcPr>
          <w:p w:rsidR="00DF56EE" w:rsidRPr="007E5A36" w:rsidRDefault="00DF56EE" w:rsidP="00D164E4">
            <w:pPr>
              <w:jc w:val="center"/>
            </w:pPr>
            <w:r w:rsidRPr="007E5A36">
              <w:t>2 o 4 ore alla settimana in accordo con la docente dedicata o l’esperto/a esterna (alfabetizzatore/trice) e docenti del consiglio di classe.</w:t>
            </w:r>
          </w:p>
          <w:p w:rsidR="00DF56EE" w:rsidRPr="007E5A36" w:rsidRDefault="00DF56EE" w:rsidP="00D164E4">
            <w:pPr>
              <w:jc w:val="center"/>
            </w:pPr>
          </w:p>
        </w:tc>
        <w:tc>
          <w:tcPr>
            <w:tcW w:w="777" w:type="pct"/>
          </w:tcPr>
          <w:p w:rsidR="00DF56EE" w:rsidRPr="007E5A36" w:rsidRDefault="00DF56EE" w:rsidP="0046236A">
            <w:pPr>
              <w:jc w:val="center"/>
            </w:pPr>
          </w:p>
        </w:tc>
      </w:tr>
      <w:tr w:rsidR="00DF56EE" w:rsidRPr="005348B5" w:rsidTr="00D164E4">
        <w:tc>
          <w:tcPr>
            <w:tcW w:w="1234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Mediazione scuola famiglia per alunni di recente immigrazione</w:t>
            </w:r>
          </w:p>
        </w:tc>
        <w:tc>
          <w:tcPr>
            <w:tcW w:w="885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Incontrare le famiglie con la presenza di mediatori linguistici che traducono le informazioni, le comunicazioni per una migliore interazione scuola famiglia</w:t>
            </w:r>
          </w:p>
        </w:tc>
        <w:tc>
          <w:tcPr>
            <w:tcW w:w="934" w:type="pct"/>
          </w:tcPr>
          <w:p w:rsidR="00DF56EE" w:rsidRPr="007E5A36" w:rsidRDefault="00DF56EE" w:rsidP="00D164E4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Incontri individuali a richiesta</w:t>
            </w:r>
          </w:p>
        </w:tc>
        <w:tc>
          <w:tcPr>
            <w:tcW w:w="1170" w:type="pct"/>
          </w:tcPr>
          <w:p w:rsidR="00DF56EE" w:rsidRPr="007E5A36" w:rsidRDefault="00DF56EE" w:rsidP="00D164E4">
            <w:pPr>
              <w:jc w:val="center"/>
            </w:pPr>
            <w:r w:rsidRPr="007E5A36">
              <w:t>1-2 ore in orario extracurricolare</w:t>
            </w:r>
          </w:p>
        </w:tc>
        <w:tc>
          <w:tcPr>
            <w:tcW w:w="777" w:type="pct"/>
          </w:tcPr>
          <w:p w:rsidR="00DF56EE" w:rsidRPr="007E5A36" w:rsidRDefault="00DF56EE" w:rsidP="00D164E4">
            <w:pPr>
              <w:jc w:val="center"/>
            </w:pPr>
            <w:r w:rsidRPr="007E5A36">
              <w:t>Da concordare con i docenti che ne fanno richiesta</w:t>
            </w:r>
          </w:p>
          <w:p w:rsidR="00DF56EE" w:rsidRPr="007E5A36" w:rsidRDefault="00DF56EE" w:rsidP="00D164E4">
            <w:pPr>
              <w:jc w:val="center"/>
            </w:pPr>
          </w:p>
        </w:tc>
      </w:tr>
    </w:tbl>
    <w:p w:rsidR="006D0B4F" w:rsidRDefault="006D0B4F" w:rsidP="006D0B4F">
      <w:pPr>
        <w:pStyle w:val="Testonormale"/>
        <w:rPr>
          <w:sz w:val="17"/>
        </w:rPr>
      </w:pPr>
    </w:p>
    <w:p w:rsidR="00CB5A32" w:rsidRDefault="00CB5A32" w:rsidP="006D0B4F">
      <w:pPr>
        <w:jc w:val="both"/>
        <w:rPr>
          <w:sz w:val="17"/>
        </w:rPr>
      </w:pPr>
    </w:p>
    <w:p w:rsidR="00DF56EE" w:rsidRDefault="00DF56EE" w:rsidP="006D0B4F">
      <w:pPr>
        <w:jc w:val="both"/>
        <w:rPr>
          <w:sz w:val="17"/>
        </w:rPr>
      </w:pPr>
    </w:p>
    <w:p w:rsidR="00CB5A32" w:rsidRPr="00661262" w:rsidRDefault="00CB5A32" w:rsidP="00DF56EE">
      <w:pPr>
        <w:pStyle w:val="Didascali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i w:val="0"/>
        </w:rPr>
      </w:pPr>
      <w:r w:rsidRPr="00661262">
        <w:rPr>
          <w:b/>
          <w:i w:val="0"/>
        </w:rPr>
        <w:t xml:space="preserve">ORIENTAMENTO FORMATIVO E SCOLASTICO      </w:t>
      </w:r>
    </w:p>
    <w:p w:rsidR="00CB5A32" w:rsidRPr="00661262" w:rsidRDefault="00CB5A32" w:rsidP="00CB5A32">
      <w:pPr>
        <w:pStyle w:val="Testonormale2"/>
        <w:rPr>
          <w:sz w:val="24"/>
          <w:szCs w:val="24"/>
        </w:rPr>
      </w:pPr>
    </w:p>
    <w:tbl>
      <w:tblPr>
        <w:tblStyle w:val="TableNormal"/>
        <w:tblW w:w="14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595"/>
        <w:gridCol w:w="2831"/>
        <w:gridCol w:w="2613"/>
        <w:gridCol w:w="3306"/>
        <w:gridCol w:w="3227"/>
      </w:tblGrid>
      <w:tr w:rsidR="00CB5A32" w:rsidTr="00D164E4">
        <w:trPr>
          <w:trHeight w:val="74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jc w:val="center"/>
            </w:pPr>
            <w:r>
              <w:rPr>
                <w:rFonts w:ascii="Times New Roman Bold"/>
                <w:color w:val="000000"/>
                <w:kern w:val="1"/>
                <w:u w:color="000000"/>
              </w:rPr>
              <w:t>OBIETTIVI FORMATIVI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jc w:val="center"/>
            </w:pPr>
            <w:r>
              <w:rPr>
                <w:rFonts w:ascii="Times New Roman Bold"/>
                <w:color w:val="000000"/>
                <w:kern w:val="1"/>
                <w:u w:color="000000"/>
              </w:rPr>
              <w:t>RISULTATI ATTESI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jc w:val="center"/>
            </w:pPr>
            <w:r>
              <w:rPr>
                <w:rFonts w:ascii="Times New Roman Bold"/>
                <w:color w:val="000000"/>
                <w:kern w:val="1"/>
                <w:u w:color="000000"/>
              </w:rPr>
              <w:t>TEMPI ED AZIONI PREVISTE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jc w:val="center"/>
            </w:pPr>
            <w:r>
              <w:rPr>
                <w:rFonts w:ascii="Times New Roman Bold"/>
                <w:color w:val="000000"/>
                <w:kern w:val="1"/>
                <w:u w:color="000000"/>
              </w:rPr>
              <w:t>MODALITA' E STRUMENTI DI AZIONE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jc w:val="center"/>
            </w:pPr>
            <w:r>
              <w:rPr>
                <w:rFonts w:ascii="Times New Roman Bold"/>
                <w:color w:val="000000"/>
                <w:kern w:val="1"/>
                <w:u w:color="000000"/>
              </w:rPr>
              <w:t>MODALITA' E STRUMENTI DI VERIFICA</w:t>
            </w:r>
          </w:p>
        </w:tc>
      </w:tr>
      <w:tr w:rsidR="00CB5A32" w:rsidTr="00D164E4">
        <w:trPr>
          <w:trHeight w:val="88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Autoesplorazione delle proprie risorse.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Idee più chiare sulle proprie caratteristiche.</w:t>
            </w:r>
            <w:r w:rsidR="00064F71">
              <w:rPr>
                <w:color w:val="000000"/>
                <w:kern w:val="1"/>
                <w:u w:color="000000"/>
              </w:rPr>
              <w:t xml:space="preserve"> Avvio al superamento (emotivo)</w:t>
            </w:r>
            <w:r>
              <w:rPr>
                <w:color w:val="000000"/>
                <w:kern w:val="1"/>
                <w:u w:color="000000"/>
              </w:rPr>
              <w:t xml:space="preserve"> di ostacoli e incertezze.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Novembre – dicembre.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Attività per promuovere la scelta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Conversazioni libere e guidate</w:t>
            </w:r>
          </w:p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Dagli insegnanti.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Eventuali schede.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Conversazione immediata a classe intera. Questionario.</w:t>
            </w:r>
          </w:p>
        </w:tc>
      </w:tr>
      <w:tr w:rsidR="00CB5A32" w:rsidTr="00D164E4">
        <w:trPr>
          <w:trHeight w:val="739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Valorizzazione della capacità progettuale.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Sviluppo di un progetto di scelta personale.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 quadrimestre in particolare.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Conversazioni. Confronto con i docenti del consiglio di classe.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Osservazioni sulla consapevolezza della partecipazione. Dichiarazione da parte degli alunni. Questionario.</w:t>
            </w:r>
          </w:p>
        </w:tc>
      </w:tr>
      <w:tr w:rsidR="00CB5A32" w:rsidTr="00D164E4">
        <w:trPr>
          <w:trHeight w:val="88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Autovalutare gli ambiti di interesse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Stimolare la riflessione degli alunni sui propri interessi. Avere dati in più per formulare il consiglio orientativo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15-16/9 giornate dell'accoglienza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Questionario di autovalutazione delle proprie preferenze a livello di ambiti lavorativi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 xml:space="preserve">Confronto fra i dati emersi e la scelta della scuola superiore. </w:t>
            </w:r>
          </w:p>
        </w:tc>
      </w:tr>
      <w:tr w:rsidR="00CB5A32" w:rsidTr="00D164E4">
        <w:trPr>
          <w:trHeight w:val="110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Iniziare a riflettere sulla scelta della scuola secondaria di secondo grado, basandosi su una effettiva conoscenza delle alternative possibili.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Idee più chiare rispetto alle diverse tipologie di scuole, alle materie fondamentali dei diversi indirizzi di studio e delle opportunità offerte dal territorio.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15-16/9 giornate dell'accoglienza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Consultazione di materiale riguardante le scuole superiori, per schematizzare in cartelloni le informazioni essenziali, lavorando a piccoli gruppi.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Osservazione della partecipazione attiva al gruppo di lavoro.</w:t>
            </w:r>
          </w:p>
        </w:tc>
      </w:tr>
      <w:tr w:rsidR="00CB5A32" w:rsidTr="00D164E4">
        <w:trPr>
          <w:trHeight w:val="987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Conoscenza della realtà produttiva economica della zona.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Conoscere aspetti delle professioni.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Dicembre.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Visita ad alcune attività produttive del territorio in collaborazione con Unindustria e la lega delle Cooperative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Conversazione guidata, in classe.</w:t>
            </w:r>
          </w:p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Osservazione della partecipazione attiva all’incontro.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Considerazioni sulla visita, testi.</w:t>
            </w:r>
          </w:p>
        </w:tc>
      </w:tr>
      <w:tr w:rsidR="00CB5A32" w:rsidTr="00D164E4">
        <w:trPr>
          <w:trHeight w:val="132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Informazione sulla Scuola Secondaria di Secondo Grado.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Sportello di consulenza del Referente di Istituto per l’orientamento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Conoscenza degli aspetti fondamentali dei vari tipi di scuola superiore anche alla luce della recente riforma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D164E4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Come</w:t>
            </w:r>
            <w:r w:rsidR="00CB5A32">
              <w:rPr>
                <w:color w:val="000000"/>
                <w:kern w:val="1"/>
                <w:u w:color="000000"/>
              </w:rPr>
              <w:t xml:space="preserve"> procurarsi informazioni.</w:t>
            </w:r>
          </w:p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Distribuzione materiale informativo.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Novembre – dicembre- gennaio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064F71">
            <w:r>
              <w:rPr>
                <w:color w:val="000000"/>
                <w:kern w:val="1"/>
                <w:u w:color="000000"/>
              </w:rPr>
              <w:t xml:space="preserve">Lettura ragionata di curricoli di scuole superiori. Confronto tra il “modello” </w:t>
            </w:r>
            <w:r w:rsidR="00064F71">
              <w:rPr>
                <w:color w:val="000000"/>
                <w:kern w:val="1"/>
                <w:u w:color="000000"/>
              </w:rPr>
              <w:t>di scuola del singolo a</w:t>
            </w:r>
            <w:r>
              <w:rPr>
                <w:color w:val="000000"/>
                <w:kern w:val="1"/>
                <w:u w:color="000000"/>
              </w:rPr>
              <w:t>lunno con quello degli altri e con le informazioni istituzionali.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Conversazione guidata. Osservazioni.</w:t>
            </w:r>
          </w:p>
        </w:tc>
      </w:tr>
      <w:tr w:rsidR="00CB5A32" w:rsidTr="00D164E4">
        <w:trPr>
          <w:trHeight w:val="88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Ascoltare e intervistare studenti di Scuola Secondaria Di Secondo Grado per avere informazioni dirette.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Comunicazione tra pari. Scambio di idee. Coinvolgimento.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GIORNATA DELL’ORIENTAMENTO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Incontro intervista in classe con 20 studenti di altrettanti percorsi di studio.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 xml:space="preserve">Coinvolgimento, quantità delle domande poste. Dichiarazioni degli alunni. </w:t>
            </w:r>
          </w:p>
        </w:tc>
      </w:tr>
      <w:tr w:rsidR="00CB5A32" w:rsidTr="00D164E4">
        <w:trPr>
          <w:trHeight w:val="110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Approfondire e potenziare le conoscenze e le competenze in alcune discipline.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Idee più chiare sulle proprie attitudini e sul proprio interesse nei confronti di alcuni saperi caratterizzanti diversi indirizzi di studio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Novembre-dicembre, al di fuori dell'orario delle lezioni.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Una lezione di due ore di potenziamento delle materie di indirizzo di diversi istituti di istruzione superiore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Numero di partecipanti, osservazione della partecipazione, dichiarazioni da parte degli alunni.</w:t>
            </w:r>
          </w:p>
        </w:tc>
      </w:tr>
      <w:tr w:rsidR="00CB5A32" w:rsidTr="00D164E4">
        <w:trPr>
          <w:trHeight w:val="154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Aiutare i ragazzi e le famiglie a riflettere sulla scelta da effettuare, considerando tutte le variabili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Aprire un confronto con famiglie ed alunni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Sportello</w:t>
            </w: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Da novembre a febbraio: sito web dell’istituto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pPr>
              <w:rPr>
                <w:kern w:val="1"/>
              </w:rPr>
            </w:pPr>
            <w:r>
              <w:rPr>
                <w:color w:val="000000"/>
                <w:kern w:val="1"/>
                <w:u w:color="000000"/>
              </w:rPr>
              <w:t>Sportello tenuto dalla funzione strumentale per l'orientamento durante il ricevimento generale, per consulenze a ragazzi e genitori.</w:t>
            </w:r>
          </w:p>
          <w:p w:rsidR="00CB5A32" w:rsidRDefault="00CB5A32" w:rsidP="00D164E4">
            <w:pPr>
              <w:rPr>
                <w:kern w:val="1"/>
              </w:rPr>
            </w:pPr>
          </w:p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Aggiornamento pagina web “Orientamento” sul sito www.iccspt.gov.it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5A32" w:rsidRDefault="00CB5A32" w:rsidP="00D164E4">
            <w:r>
              <w:rPr>
                <w:color w:val="000000"/>
                <w:kern w:val="1"/>
                <w:u w:color="000000"/>
              </w:rPr>
              <w:t>Numero di colloqui con ragazzi e con genitori.</w:t>
            </w:r>
          </w:p>
        </w:tc>
      </w:tr>
      <w:tr w:rsidR="00407DF7" w:rsidTr="00D164E4">
        <w:trPr>
          <w:trHeight w:val="154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DF7" w:rsidRDefault="00407DF7" w:rsidP="00D164E4">
            <w:pPr>
              <w:rPr>
                <w:color w:val="000000"/>
                <w:kern w:val="1"/>
                <w:u w:color="000000"/>
              </w:rPr>
            </w:pPr>
            <w:r>
              <w:rPr>
                <w:color w:val="000000"/>
                <w:kern w:val="1"/>
                <w:u w:color="000000"/>
              </w:rPr>
              <w:t>Aiutare i ragazzi a elaborare un progetto di vita e a confrontarsi con la realtà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DF7" w:rsidRDefault="00407DF7" w:rsidP="00D164E4">
            <w:pPr>
              <w:rPr>
                <w:color w:val="000000"/>
                <w:kern w:val="1"/>
                <w:u w:color="000000"/>
              </w:rPr>
            </w:pPr>
            <w:r>
              <w:rPr>
                <w:color w:val="000000"/>
                <w:kern w:val="1"/>
                <w:u w:color="000000"/>
              </w:rPr>
              <w:t>Confrontarsi coi genitori sui loro progetti, rendersi consapevoli che da un fallimento possono nascere nuove opportunità.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DF7" w:rsidRDefault="00407DF7" w:rsidP="00D164E4">
            <w:pPr>
              <w:rPr>
                <w:color w:val="000000"/>
                <w:kern w:val="1"/>
                <w:u w:color="000000"/>
              </w:rPr>
            </w:pPr>
            <w:r>
              <w:rPr>
                <w:color w:val="000000"/>
                <w:kern w:val="1"/>
                <w:u w:color="000000"/>
              </w:rPr>
              <w:t>Giornata speciale in data da definire (mezza mattina)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DF7" w:rsidRDefault="00407DF7" w:rsidP="00D164E4">
            <w:pPr>
              <w:rPr>
                <w:color w:val="000000"/>
                <w:kern w:val="1"/>
                <w:u w:color="000000"/>
              </w:rPr>
            </w:pPr>
            <w:r>
              <w:rPr>
                <w:color w:val="000000"/>
                <w:kern w:val="1"/>
                <w:u w:color="000000"/>
              </w:rPr>
              <w:t>Ascolto di genitori che narrano il loro percorso scolastico e lavorativo: “Progetto Genitori in Cattedra”.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7DF7" w:rsidRDefault="00407DF7" w:rsidP="00D164E4">
            <w:pPr>
              <w:rPr>
                <w:color w:val="000000"/>
                <w:kern w:val="1"/>
                <w:u w:color="000000"/>
              </w:rPr>
            </w:pPr>
            <w:r>
              <w:rPr>
                <w:color w:val="000000"/>
                <w:kern w:val="1"/>
                <w:u w:color="000000"/>
              </w:rPr>
              <w:t>Partecipazione di genitori, attenzione da pate dei ragazzi, feedback dei genitori che hanno partecipato all’iniziativa.</w:t>
            </w:r>
          </w:p>
        </w:tc>
      </w:tr>
    </w:tbl>
    <w:p w:rsidR="00CB5A32" w:rsidRDefault="00CB5A32">
      <w:pPr>
        <w:rPr>
          <w:sz w:val="17"/>
        </w:rPr>
      </w:pPr>
    </w:p>
    <w:p w:rsidR="00EA27D9" w:rsidRDefault="00EA27D9">
      <w:pPr>
        <w:jc w:val="center"/>
        <w:rPr>
          <w:sz w:val="17"/>
        </w:rPr>
      </w:pPr>
    </w:p>
    <w:p w:rsidR="001E401A" w:rsidRDefault="001E401A" w:rsidP="001E4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8"/>
          <w:szCs w:val="28"/>
        </w:rPr>
      </w:pPr>
    </w:p>
    <w:p w:rsidR="00EA27D9" w:rsidRDefault="003C1B88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27D9" w:rsidRDefault="00EA27D9">
      <w:pPr>
        <w:jc w:val="center"/>
        <w:rPr>
          <w:b/>
          <w:sz w:val="22"/>
          <w:szCs w:val="22"/>
        </w:rPr>
      </w:pPr>
    </w:p>
    <w:p w:rsidR="00661262" w:rsidRPr="00661262" w:rsidRDefault="00661262" w:rsidP="00661262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 xml:space="preserve">PROGETTO </w:t>
      </w:r>
      <w:r w:rsidRPr="008763D2">
        <w:rPr>
          <w:b/>
          <w:sz w:val="32"/>
          <w:szCs w:val="24"/>
        </w:rPr>
        <w:t xml:space="preserve">P.A.S. </w:t>
      </w:r>
      <w:r w:rsidRPr="00661262">
        <w:rPr>
          <w:b/>
          <w:sz w:val="24"/>
          <w:szCs w:val="24"/>
        </w:rPr>
        <w:t>(PREVENIRE – AIUTARE- SOCCORRERE) ED.ALLA SICUREZZA</w:t>
      </w:r>
    </w:p>
    <w:p w:rsidR="0062632E" w:rsidRDefault="0062632E">
      <w:pPr>
        <w:jc w:val="center"/>
        <w:rPr>
          <w:sz w:val="28"/>
          <w:szCs w:val="28"/>
        </w:rPr>
      </w:pPr>
    </w:p>
    <w:p w:rsidR="00DF56EE" w:rsidRDefault="00DF56EE">
      <w:pPr>
        <w:rPr>
          <w:b/>
          <w:sz w:val="17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3"/>
        <w:gridCol w:w="2943"/>
        <w:gridCol w:w="2942"/>
        <w:gridCol w:w="2942"/>
        <w:gridCol w:w="2942"/>
      </w:tblGrid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OBIETTIVI FORMATIVI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RISULTATI ATTESI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TEMPI ED AZIONI PREVISTE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AZIONE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VERIFICA</w:t>
            </w: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pPr>
              <w:pStyle w:val="Corpodeltesto"/>
              <w:rPr>
                <w:sz w:val="20"/>
              </w:rPr>
            </w:pPr>
            <w:r w:rsidRPr="00AD0350">
              <w:rPr>
                <w:sz w:val="20"/>
              </w:rPr>
              <w:t>Educare alla conoscenza, al rispetto ed alla tutela dell’ambiente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Maggiore rispetto delle regole, interne ed esterne alla Scuola</w:t>
            </w:r>
          </w:p>
        </w:tc>
        <w:tc>
          <w:tcPr>
            <w:tcW w:w="1000" w:type="pct"/>
            <w:vMerge w:val="restart"/>
          </w:tcPr>
          <w:p w:rsidR="00DF56EE" w:rsidRPr="00A51E25" w:rsidRDefault="00DF56EE" w:rsidP="00D164E4">
            <w:pPr>
              <w:jc w:val="both"/>
            </w:pPr>
            <w:r w:rsidRPr="00A51E25">
              <w:t>Tutte le attività si svolgeranno nell’arco di tutto l’anno scolastico</w:t>
            </w:r>
          </w:p>
          <w:p w:rsidR="00DF56EE" w:rsidRPr="00A51E25" w:rsidRDefault="00DF56EE" w:rsidP="00D164E4">
            <w:pPr>
              <w:jc w:val="both"/>
            </w:pPr>
          </w:p>
          <w:p w:rsidR="00DF56EE" w:rsidRPr="00A51E25" w:rsidRDefault="00DF56EE" w:rsidP="00D164E4">
            <w:pPr>
              <w:jc w:val="both"/>
            </w:pPr>
          </w:p>
        </w:tc>
        <w:tc>
          <w:tcPr>
            <w:tcW w:w="1000" w:type="pct"/>
            <w:vMerge w:val="restart"/>
          </w:tcPr>
          <w:p w:rsidR="00DF56EE" w:rsidRDefault="00DF56EE" w:rsidP="00D164E4">
            <w:pPr>
              <w:pStyle w:val="Titolo1"/>
              <w:rPr>
                <w:sz w:val="22"/>
                <w:szCs w:val="22"/>
              </w:rPr>
            </w:pPr>
            <w:r w:rsidRPr="00B4180E">
              <w:rPr>
                <w:sz w:val="22"/>
                <w:szCs w:val="22"/>
              </w:rPr>
              <w:t>Simulazione/esercitazione di evacuazione dall’edificio</w:t>
            </w:r>
          </w:p>
          <w:p w:rsidR="00DF56EE" w:rsidRPr="00B4180E" w:rsidRDefault="00DF56EE" w:rsidP="00D164E4">
            <w:pPr>
              <w:jc w:val="both"/>
            </w:pPr>
            <w:r w:rsidRPr="00AD0350">
              <w:t>Discussione guidata</w:t>
            </w:r>
          </w:p>
          <w:p w:rsidR="00DF56EE" w:rsidRPr="005B250E" w:rsidRDefault="00DF56EE" w:rsidP="00D164E4">
            <w:r w:rsidRPr="00AD0350">
              <w:t>Griglie, tabelle</w:t>
            </w:r>
          </w:p>
          <w:p w:rsidR="00DF56EE" w:rsidRDefault="00DF56EE" w:rsidP="00D164E4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>Grafici</w:t>
            </w:r>
          </w:p>
          <w:p w:rsidR="00DF56EE" w:rsidRDefault="00DF56EE" w:rsidP="00D164E4">
            <w:pPr>
              <w:pStyle w:val="Titolo1"/>
              <w:rPr>
                <w:sz w:val="22"/>
                <w:szCs w:val="22"/>
                <w:highlight w:val="yellow"/>
              </w:rPr>
            </w:pPr>
            <w:r w:rsidRPr="00AD0350">
              <w:rPr>
                <w:sz w:val="20"/>
              </w:rPr>
              <w:t>Lavori di gruppo</w:t>
            </w:r>
            <w:r w:rsidRPr="00CC669A">
              <w:rPr>
                <w:sz w:val="22"/>
                <w:szCs w:val="22"/>
                <w:highlight w:val="yellow"/>
              </w:rPr>
              <w:t xml:space="preserve"> </w:t>
            </w:r>
          </w:p>
          <w:p w:rsidR="00DF56EE" w:rsidRPr="00B4180E" w:rsidRDefault="00DF56EE" w:rsidP="00D164E4">
            <w:pPr>
              <w:pStyle w:val="Titolo1"/>
            </w:pPr>
          </w:p>
        </w:tc>
        <w:tc>
          <w:tcPr>
            <w:tcW w:w="1000" w:type="pct"/>
            <w:vMerge w:val="restart"/>
          </w:tcPr>
          <w:p w:rsidR="00DF56EE" w:rsidRDefault="00DF56EE" w:rsidP="00D164E4">
            <w:pPr>
              <w:jc w:val="both"/>
            </w:pPr>
            <w:r w:rsidRPr="00AD0350">
              <w:t>Discussione guidata</w:t>
            </w:r>
          </w:p>
          <w:p w:rsidR="00DF56EE" w:rsidRDefault="00DF56EE" w:rsidP="00D164E4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 xml:space="preserve">Questionari </w:t>
            </w:r>
          </w:p>
          <w:p w:rsidR="00DF56EE" w:rsidRPr="00AD0350" w:rsidRDefault="00DF56EE" w:rsidP="00D164E4">
            <w:pPr>
              <w:pStyle w:val="Titolo1"/>
            </w:pPr>
            <w:r w:rsidRPr="00AD0350">
              <w:rPr>
                <w:sz w:val="20"/>
              </w:rPr>
              <w:t>Test</w:t>
            </w: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r w:rsidRPr="00AD0350">
              <w:t>Informare gli alunni sulle norme di sicurezza da adottare in situazione di emergenza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Appropriazione dei contenuti concordati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r w:rsidRPr="00AD0350">
              <w:t>Sensibilizzare gli alunni ai rischi dell’ambiente di vita, principalmente in caso di incendio o di calamità naturali.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Conoscenza generale dei rischi in tutti gli ambienti frequentati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pPr>
              <w:pStyle w:val="Corpodeltesto"/>
              <w:rPr>
                <w:sz w:val="20"/>
              </w:rPr>
            </w:pPr>
            <w:r w:rsidRPr="00AD0350">
              <w:rPr>
                <w:sz w:val="20"/>
              </w:rPr>
              <w:t>Promuov</w:t>
            </w:r>
            <w:r>
              <w:rPr>
                <w:sz w:val="20"/>
              </w:rPr>
              <w:t xml:space="preserve">ere la cultura dell’autodifesa, </w:t>
            </w:r>
            <w:r w:rsidRPr="00AD0350">
              <w:rPr>
                <w:sz w:val="20"/>
              </w:rPr>
              <w:t xml:space="preserve">dell’autoprotezione </w:t>
            </w:r>
            <w:r>
              <w:rPr>
                <w:sz w:val="20"/>
              </w:rPr>
              <w:t xml:space="preserve"> </w:t>
            </w:r>
            <w:r w:rsidRPr="00AD0350">
              <w:rPr>
                <w:sz w:val="20"/>
              </w:rPr>
              <w:t>e della sicurezza.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Interpretare le varie indicazioni che possono fornire i cartelli e le strutture per la sicurezza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</w:tbl>
    <w:p w:rsidR="0062632E" w:rsidRDefault="0062632E">
      <w:pPr>
        <w:rPr>
          <w:b/>
          <w:sz w:val="17"/>
          <w:szCs w:val="24"/>
        </w:rPr>
      </w:pPr>
    </w:p>
    <w:p w:rsidR="00EA27D9" w:rsidRDefault="00EA27D9">
      <w:pPr>
        <w:pStyle w:val="Titolo"/>
        <w:rPr>
          <w:sz w:val="17"/>
        </w:rPr>
      </w:pPr>
    </w:p>
    <w:p w:rsidR="00EA27D9" w:rsidRDefault="00EA27D9">
      <w:pPr>
        <w:pStyle w:val="Titolo"/>
        <w:rPr>
          <w:color w:val="000000"/>
          <w:sz w:val="17"/>
        </w:rPr>
      </w:pPr>
    </w:p>
    <w:p w:rsidR="00EA27D9" w:rsidRDefault="00EA27D9">
      <w:pPr>
        <w:pStyle w:val="Titolo"/>
        <w:rPr>
          <w:sz w:val="17"/>
        </w:rPr>
      </w:pPr>
    </w:p>
    <w:p w:rsidR="008763D2" w:rsidRPr="00082E3F" w:rsidRDefault="008763D2" w:rsidP="008763D2">
      <w:pPr>
        <w:ind w:left="420"/>
      </w:pPr>
      <w:r w:rsidRPr="00082E3F">
        <w:rPr>
          <w:b/>
          <w:sz w:val="24"/>
          <w:szCs w:val="24"/>
        </w:rPr>
        <w:t xml:space="preserve">SETTIMANA </w:t>
      </w:r>
      <w:r w:rsidRPr="007A0A3C">
        <w:rPr>
          <w:b/>
          <w:sz w:val="32"/>
          <w:szCs w:val="24"/>
        </w:rPr>
        <w:t>A.CU.T.A</w:t>
      </w:r>
      <w:r w:rsidRPr="00082E3F">
        <w:rPr>
          <w:b/>
          <w:sz w:val="24"/>
          <w:szCs w:val="24"/>
        </w:rPr>
        <w:t>: SETTIMANA DEDICATA ALL</w:t>
      </w:r>
      <w:r w:rsidRPr="007A0A3C">
        <w:rPr>
          <w:b/>
          <w:szCs w:val="24"/>
        </w:rPr>
        <w:t>’</w:t>
      </w:r>
      <w:r w:rsidRPr="007A0A3C">
        <w:rPr>
          <w:b/>
          <w:sz w:val="32"/>
          <w:szCs w:val="28"/>
        </w:rPr>
        <w:t>A</w:t>
      </w:r>
      <w:r w:rsidRPr="00082E3F">
        <w:rPr>
          <w:b/>
          <w:sz w:val="24"/>
          <w:szCs w:val="24"/>
        </w:rPr>
        <w:t xml:space="preserve">RTE, ALLA </w:t>
      </w:r>
      <w:r w:rsidRPr="007A0A3C">
        <w:rPr>
          <w:b/>
          <w:sz w:val="28"/>
          <w:szCs w:val="24"/>
        </w:rPr>
        <w:t>CU</w:t>
      </w:r>
      <w:r w:rsidRPr="00082E3F">
        <w:rPr>
          <w:b/>
          <w:sz w:val="24"/>
          <w:szCs w:val="24"/>
        </w:rPr>
        <w:t xml:space="preserve">LTURA, AL </w:t>
      </w:r>
      <w:r w:rsidRPr="007A0A3C">
        <w:rPr>
          <w:b/>
          <w:sz w:val="28"/>
          <w:szCs w:val="24"/>
        </w:rPr>
        <w:t>T</w:t>
      </w:r>
      <w:r w:rsidRPr="00082E3F">
        <w:rPr>
          <w:b/>
          <w:sz w:val="24"/>
          <w:szCs w:val="24"/>
        </w:rPr>
        <w:t>URISMO, ALL’</w:t>
      </w:r>
      <w:r w:rsidRPr="007A0A3C">
        <w:rPr>
          <w:b/>
          <w:sz w:val="32"/>
          <w:szCs w:val="24"/>
        </w:rPr>
        <w:t>A</w:t>
      </w:r>
      <w:r w:rsidRPr="00082E3F">
        <w:rPr>
          <w:b/>
          <w:sz w:val="24"/>
          <w:szCs w:val="24"/>
        </w:rPr>
        <w:t>MBIENTE</w:t>
      </w:r>
      <w:r w:rsidRPr="00082E3F">
        <w:t>.</w:t>
      </w:r>
    </w:p>
    <w:p w:rsidR="00661262" w:rsidRPr="00661262" w:rsidRDefault="00661262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5"/>
        <w:gridCol w:w="2885"/>
        <w:gridCol w:w="2885"/>
        <w:gridCol w:w="2885"/>
        <w:gridCol w:w="2885"/>
      </w:tblGrid>
      <w:tr w:rsidR="00EA27D9"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EA27D9">
        <w:tc>
          <w:tcPr>
            <w:tcW w:w="2885" w:type="dxa"/>
          </w:tcPr>
          <w:p w:rsidR="00EA27D9" w:rsidRDefault="00EA27D9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EA27D9" w:rsidRDefault="00EA27D9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62632E" w:rsidRDefault="0062632E" w:rsidP="005B2AF3">
            <w:pPr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EA27D9" w:rsidRDefault="00EA2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5" w:type="dxa"/>
          </w:tcPr>
          <w:p w:rsidR="00EA27D9" w:rsidRDefault="00EA27D9">
            <w:pPr>
              <w:rPr>
                <w:sz w:val="24"/>
                <w:szCs w:val="24"/>
              </w:rPr>
            </w:pPr>
          </w:p>
        </w:tc>
      </w:tr>
    </w:tbl>
    <w:p w:rsidR="00EA27D9" w:rsidRDefault="00EA27D9">
      <w:pPr>
        <w:rPr>
          <w:sz w:val="22"/>
          <w:szCs w:val="22"/>
        </w:rPr>
      </w:pPr>
    </w:p>
    <w:p w:rsidR="00EA27D9" w:rsidRDefault="00EA27D9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EA27D9" w:rsidRDefault="00EA27D9">
      <w:pPr>
        <w:jc w:val="center"/>
        <w:rPr>
          <w:b/>
          <w:sz w:val="24"/>
          <w:szCs w:val="24"/>
          <w:highlight w:val="yellow"/>
        </w:rPr>
      </w:pPr>
    </w:p>
    <w:p w:rsidR="00661262" w:rsidRDefault="00661262">
      <w:pPr>
        <w:jc w:val="center"/>
        <w:rPr>
          <w:b/>
          <w:sz w:val="24"/>
          <w:szCs w:val="24"/>
          <w:highlight w:val="yellow"/>
        </w:rPr>
      </w:pPr>
    </w:p>
    <w:p w:rsidR="00EA27D9" w:rsidRPr="007B50EF" w:rsidRDefault="003C1B88">
      <w:pPr>
        <w:jc w:val="center"/>
        <w:rPr>
          <w:b/>
          <w:sz w:val="24"/>
          <w:szCs w:val="24"/>
          <w:highlight w:val="yellow"/>
        </w:rPr>
      </w:pPr>
      <w:r w:rsidRPr="007B50EF">
        <w:rPr>
          <w:b/>
          <w:sz w:val="24"/>
          <w:szCs w:val="24"/>
          <w:highlight w:val="yellow"/>
        </w:rPr>
        <w:t>GIORNATE SPECIALI</w:t>
      </w:r>
    </w:p>
    <w:p w:rsidR="004B3E76" w:rsidRPr="007B50EF" w:rsidRDefault="004B3E76">
      <w:pPr>
        <w:jc w:val="center"/>
        <w:rPr>
          <w:b/>
          <w:sz w:val="24"/>
          <w:szCs w:val="24"/>
          <w:highlight w:val="yellow"/>
        </w:rPr>
      </w:pPr>
    </w:p>
    <w:p w:rsidR="004B3E76" w:rsidRPr="007B50EF" w:rsidRDefault="004B3E76">
      <w:pPr>
        <w:jc w:val="center"/>
        <w:rPr>
          <w:b/>
          <w:sz w:val="24"/>
          <w:szCs w:val="24"/>
          <w:highlight w:val="yellow"/>
        </w:rPr>
      </w:pPr>
      <w:r w:rsidRPr="007B50EF">
        <w:rPr>
          <w:b/>
          <w:sz w:val="24"/>
          <w:szCs w:val="24"/>
          <w:highlight w:val="yellow"/>
        </w:rPr>
        <w:t>I DETTAGLI RELATIVI ALLE GIORNATE SPECIALI VERRANNO COMUNICATE IN SEDE DI CONSIGLIO DI CLASSE</w:t>
      </w:r>
    </w:p>
    <w:p w:rsidR="0062632E" w:rsidRPr="007B50EF" w:rsidRDefault="0062632E">
      <w:pPr>
        <w:jc w:val="center"/>
        <w:rPr>
          <w:b/>
          <w:sz w:val="24"/>
          <w:szCs w:val="24"/>
          <w:highlight w:val="yellow"/>
        </w:rPr>
      </w:pPr>
      <w:r w:rsidRPr="007B50EF">
        <w:rPr>
          <w:b/>
          <w:sz w:val="24"/>
          <w:szCs w:val="24"/>
          <w:highlight w:val="yellow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01"/>
        <w:gridCol w:w="2127"/>
        <w:gridCol w:w="2126"/>
        <w:gridCol w:w="2268"/>
        <w:gridCol w:w="2268"/>
        <w:gridCol w:w="2551"/>
      </w:tblGrid>
      <w:tr w:rsidR="004B3E76" w:rsidRPr="007B50EF" w:rsidTr="004B3E76">
        <w:trPr>
          <w:trHeight w:val="414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 w:rsidP="004B3E76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B3E76" w:rsidTr="004B3E76">
        <w:trPr>
          <w:trHeight w:val="1142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E76" w:rsidRPr="007B50EF" w:rsidRDefault="004B3E76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DF56EE" w:rsidRDefault="00DF56EE" w:rsidP="00DF56EE">
      <w:pPr>
        <w:rPr>
          <w:b/>
          <w:sz w:val="17"/>
        </w:rPr>
      </w:pPr>
    </w:p>
    <w:p w:rsidR="00EA27D9" w:rsidRPr="00661262" w:rsidRDefault="003C1B88" w:rsidP="00DF56EE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PROGETTO</w:t>
      </w:r>
      <w:r w:rsidR="00064F71" w:rsidRPr="00661262">
        <w:rPr>
          <w:b/>
          <w:sz w:val="24"/>
          <w:szCs w:val="24"/>
        </w:rPr>
        <w:t xml:space="preserve"> </w:t>
      </w:r>
      <w:r w:rsidRPr="00661262">
        <w:rPr>
          <w:b/>
          <w:sz w:val="24"/>
          <w:szCs w:val="24"/>
        </w:rPr>
        <w:t xml:space="preserve"> DIDATTICO EDUCATIVO  LETTORATO di lingua inglese</w:t>
      </w:r>
    </w:p>
    <w:p w:rsidR="00EA27D9" w:rsidRPr="00661262" w:rsidRDefault="00EA27D9">
      <w:pPr>
        <w:rPr>
          <w:b/>
          <w:sz w:val="24"/>
          <w:szCs w:val="24"/>
        </w:rPr>
      </w:pPr>
    </w:p>
    <w:p w:rsidR="00EA27D9" w:rsidRDefault="00EA27D9">
      <w:pPr>
        <w:jc w:val="center"/>
        <w:rPr>
          <w:b/>
          <w:sz w:val="17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15"/>
        <w:gridCol w:w="2885"/>
        <w:gridCol w:w="2885"/>
        <w:gridCol w:w="2885"/>
        <w:gridCol w:w="2885"/>
      </w:tblGrid>
      <w:tr w:rsidR="00EA27D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 FORMATIVI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RISULTATI ATTESI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TEMPI ED AZIONI PREVISTE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MODALITA' E STRUMENTI DI AZIONE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MODALITA' E STRUMENTI DI VERIFICA</w:t>
            </w:r>
          </w:p>
        </w:tc>
      </w:tr>
      <w:tr w:rsidR="00EA27D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Favorire la motivazione all’apprendimento e </w:t>
            </w:r>
            <w:r>
              <w:rPr>
                <w:lang w:eastAsia="en-US"/>
              </w:rPr>
              <w:t xml:space="preserve"> sviluppare la competenza comunicativa nell'interazione orale</w:t>
            </w:r>
            <w:r>
              <w:t>. S</w:t>
            </w:r>
            <w:r>
              <w:rPr>
                <w:lang w:eastAsia="en-US"/>
              </w:rPr>
              <w:t>timolare l’interesse per le affinità/differenze socio – culturali - linguistiche dei paesi di L1/2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Consolidamento e/o approfondimento di alcune funzioni linguistiche apprese nel corso dell’a.s.</w:t>
            </w:r>
          </w:p>
          <w:p w:rsidR="00EA27D9" w:rsidRDefault="003C1B88">
            <w:r>
              <w:t>Approfondimento di argomenti pluridisciplinari in preparazione all’esame di licenza.</w:t>
            </w:r>
          </w:p>
          <w:p w:rsidR="00EA27D9" w:rsidRDefault="00EA27D9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2" w:rsidRDefault="004330C2" w:rsidP="0062632E"/>
          <w:p w:rsidR="00EA27D9" w:rsidRDefault="00EA27D9" w:rsidP="0062632E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 w:rsidP="007B50EF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/>
        </w:tc>
      </w:tr>
    </w:tbl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17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EA27D9" w:rsidRPr="00661262" w:rsidRDefault="003C1B88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QUADRO SINTETICO DEI PROGETTI EDUC</w:t>
      </w:r>
      <w:r w:rsidR="00064F71" w:rsidRPr="00661262">
        <w:rPr>
          <w:b/>
          <w:sz w:val="24"/>
          <w:szCs w:val="24"/>
        </w:rPr>
        <w:t xml:space="preserve">ATIVI, DIDATTICI, DELLE USCITE  </w:t>
      </w:r>
      <w:r w:rsidRPr="00661262">
        <w:rPr>
          <w:b/>
          <w:sz w:val="24"/>
          <w:szCs w:val="24"/>
        </w:rPr>
        <w:t>E DELLE ATTIVITÀ ELABORATE O ADOTTATE DAL CONSIGLIO DI CLASSE</w:t>
      </w:r>
    </w:p>
    <w:p w:rsidR="00EA27D9" w:rsidRDefault="00EA27D9">
      <w:pPr>
        <w:jc w:val="center"/>
        <w:rPr>
          <w:b/>
          <w:sz w:val="22"/>
          <w:szCs w:val="22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35"/>
        <w:gridCol w:w="2933"/>
        <w:gridCol w:w="2933"/>
        <w:gridCol w:w="2933"/>
        <w:gridCol w:w="2933"/>
      </w:tblGrid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collaborazione con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Temi affrontati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Elementi di interdisciplinarità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Periodo</w:t>
            </w:r>
          </w:p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precisa se si tratta di uscita didattica</w:t>
            </w: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rPr>
          <w:trHeight w:val="345"/>
        </w:trPr>
        <w:tc>
          <w:tcPr>
            <w:tcW w:w="2935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jc w:val="center"/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rPr>
          <w:trHeight w:val="345"/>
        </w:trPr>
        <w:tc>
          <w:tcPr>
            <w:tcW w:w="2935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jc w:val="center"/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</w:tbl>
    <w:p w:rsidR="00EA27D9" w:rsidRDefault="00EA27D9">
      <w:pPr>
        <w:jc w:val="both"/>
        <w:rPr>
          <w:b/>
        </w:rPr>
      </w:pPr>
    </w:p>
    <w:p w:rsidR="00EA27D9" w:rsidRDefault="00EA27D9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EA27D9" w:rsidRDefault="00EA27D9">
      <w:pPr>
        <w:jc w:val="center"/>
        <w:rPr>
          <w:b/>
          <w:sz w:val="24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EA27D9" w:rsidRDefault="00EA27D9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AA1B82" w:rsidRPr="00661262" w:rsidRDefault="00AA1B82" w:rsidP="00AA1B82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ATTIVITA' FORMATIVE SOSTITUTIVE DELL'INSEGNAMENTO DELLA RELIGIONE CATTOLICA</w:t>
      </w:r>
    </w:p>
    <w:p w:rsidR="00AA1B82" w:rsidRDefault="00AA1B82" w:rsidP="00AA1B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Modulo scelto dai ragazzi: B studio (individuale)</w:t>
      </w:r>
    </w:p>
    <w:p w:rsidR="00AA1B82" w:rsidRPr="00D122B9" w:rsidRDefault="00AA1B82" w:rsidP="00AA1B82">
      <w:pPr>
        <w:jc w:val="center"/>
        <w:rPr>
          <w:b/>
          <w:sz w:val="22"/>
          <w:szCs w:val="22"/>
        </w:rPr>
      </w:pPr>
      <w:r w:rsidRPr="00D122B9">
        <w:rPr>
          <w:b/>
          <w:sz w:val="22"/>
          <w:szCs w:val="22"/>
        </w:rPr>
        <w:t>Verrà inoltre proposto il seguente percorso</w:t>
      </w:r>
      <w:r>
        <w:rPr>
          <w:b/>
          <w:sz w:val="22"/>
          <w:szCs w:val="22"/>
        </w:rPr>
        <w:t xml:space="preserve"> per il modulo A (se ci sono alunni che scelgono il modulo A)</w:t>
      </w:r>
    </w:p>
    <w:p w:rsidR="00AA1B82" w:rsidRPr="00D122B9" w:rsidRDefault="00AA1B82" w:rsidP="00AA1B8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DOCENTE_______________________________________</w:t>
      </w:r>
    </w:p>
    <w:p w:rsidR="00AA1B82" w:rsidRDefault="00AA1B82" w:rsidP="00AA1B82">
      <w:pPr>
        <w:jc w:val="center"/>
        <w:rPr>
          <w:b/>
          <w:sz w:val="22"/>
          <w:szCs w:val="22"/>
        </w:rPr>
      </w:pPr>
    </w:p>
    <w:p w:rsidR="00AA1B82" w:rsidRDefault="00AA1B82" w:rsidP="00AA1B82">
      <w:pPr>
        <w:jc w:val="center"/>
        <w:rPr>
          <w:b/>
          <w:sz w:val="22"/>
          <w:szCs w:val="22"/>
        </w:rPr>
      </w:pPr>
    </w:p>
    <w:p w:rsidR="00DF56EE" w:rsidRDefault="00DF56EE"/>
    <w:p w:rsidR="00EA27D9" w:rsidRDefault="00EA27D9">
      <w:pPr>
        <w:pStyle w:val="Pidipagina"/>
        <w:tabs>
          <w:tab w:val="clear" w:pos="4819"/>
          <w:tab w:val="clear" w:pos="9638"/>
        </w:tabs>
        <w:rPr>
          <w:b/>
          <w:sz w:val="17"/>
        </w:rPr>
      </w:pPr>
    </w:p>
    <w:p w:rsidR="00EA27D9" w:rsidRDefault="00EA27D9">
      <w:pPr>
        <w:pStyle w:val="Pidipagina"/>
        <w:tabs>
          <w:tab w:val="clear" w:pos="4819"/>
          <w:tab w:val="clear" w:pos="9638"/>
        </w:tabs>
        <w:rPr>
          <w:b/>
          <w:sz w:val="17"/>
        </w:rPr>
      </w:pPr>
    </w:p>
    <w:p w:rsidR="00EA27D9" w:rsidRPr="00661262" w:rsidRDefault="003C1B88">
      <w:pPr>
        <w:pStyle w:val="Pidipagina"/>
        <w:tabs>
          <w:tab w:val="clear" w:pos="4819"/>
          <w:tab w:val="clear" w:pos="9638"/>
        </w:tabs>
        <w:ind w:left="4248" w:firstLine="708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VERIFICA DEL PROGETTO EDUCATIVO DI CLASSE</w:t>
      </w:r>
    </w:p>
    <w:p w:rsidR="00EA27D9" w:rsidRDefault="00EA27D9">
      <w:pPr>
        <w:pStyle w:val="Didascalia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7"/>
        <w:gridCol w:w="3677"/>
        <w:gridCol w:w="3673"/>
        <w:gridCol w:w="3685"/>
      </w:tblGrid>
      <w:tr w:rsidR="00EA27D9"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STRUMENTI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DI COMUNICAZIONE</w:t>
            </w:r>
          </w:p>
        </w:tc>
      </w:tr>
      <w:tr w:rsidR="00EA27D9"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diretta della classe.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Incontri tra docenti e tra docenti e genitori durante i Consigli di Classe. 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informali tra docenti.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Annotazioni nei registri personali dei docenti e in quello di classe.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  <w:p w:rsidR="00EA27D9" w:rsidRDefault="003C1B88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Per l'intera durata dell' anno scolastico, in particolare durante i Consigli di Classe. 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Comunicazioni ai genitori nel 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corso dei Consigli di Classe loro riservati.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Dialoghi formali e informali tra docenti.</w:t>
            </w:r>
          </w:p>
        </w:tc>
      </w:tr>
    </w:tbl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3C1B88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L’INSEGNANTE COORDINATORE</w:t>
      </w: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3C1B88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VISTO</w:t>
      </w:r>
    </w:p>
    <w:p w:rsidR="00EA27D9" w:rsidRDefault="003C1B88">
      <w:pPr>
        <w:pStyle w:val="Testonormale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SCOLASTICO</w:t>
      </w:r>
    </w:p>
    <w:p w:rsidR="00EA27D9" w:rsidRDefault="003C1B88">
      <w:pPr>
        <w:pStyle w:val="Testonormale"/>
        <w:ind w:left="10620" w:firstLine="70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(prof.</w:t>
      </w:r>
      <w:r w:rsidR="00531506">
        <w:rPr>
          <w:rFonts w:ascii="Times New Roman" w:hAnsi="Times New Roman"/>
          <w:sz w:val="22"/>
          <w:szCs w:val="22"/>
        </w:rPr>
        <w:t>ssa Laura Santoriello</w:t>
      </w:r>
      <w:r>
        <w:rPr>
          <w:rFonts w:ascii="Times New Roman" w:hAnsi="Times New Roman"/>
          <w:sz w:val="22"/>
          <w:szCs w:val="22"/>
        </w:rPr>
        <w:t>)</w:t>
      </w: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A27D9" w:rsidSect="00EA27D9">
      <w:footerReference w:type="even" r:id="rId11"/>
      <w:footerReference w:type="default" r:id="rId12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A5" w:rsidRDefault="00FB7FA5">
      <w:r>
        <w:separator/>
      </w:r>
    </w:p>
  </w:endnote>
  <w:endnote w:type="continuationSeparator" w:id="0">
    <w:p w:rsidR="00FB7FA5" w:rsidRDefault="00FB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BE" w:rsidRDefault="00F036E5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EF0DBE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EF0DBE">
      <w:rPr>
        <w:rStyle w:val="Numeropagina"/>
        <w:sz w:val="16"/>
      </w:rPr>
      <w:t>1</w:t>
    </w:r>
    <w:r>
      <w:rPr>
        <w:rStyle w:val="Numeropagina"/>
        <w:sz w:val="16"/>
      </w:rPr>
      <w:fldChar w:fldCharType="end"/>
    </w:r>
  </w:p>
  <w:p w:rsidR="00EF0DBE" w:rsidRDefault="00EF0DBE">
    <w:pPr>
      <w:pStyle w:val="Pidipagina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DBE" w:rsidRDefault="00F036E5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EF0DBE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FB7FA5">
      <w:rPr>
        <w:rStyle w:val="Numeropagina"/>
        <w:noProof/>
        <w:sz w:val="16"/>
      </w:rPr>
      <w:t>1</w:t>
    </w:r>
    <w:r>
      <w:rPr>
        <w:rStyle w:val="Numeropagina"/>
        <w:sz w:val="16"/>
      </w:rPr>
      <w:fldChar w:fldCharType="end"/>
    </w:r>
  </w:p>
  <w:p w:rsidR="00EF0DBE" w:rsidRDefault="00EF0DBE">
    <w:pPr>
      <w:pStyle w:val="Pidipa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A5" w:rsidRDefault="00FB7FA5">
      <w:r>
        <w:separator/>
      </w:r>
    </w:p>
  </w:footnote>
  <w:footnote w:type="continuationSeparator" w:id="0">
    <w:p w:rsidR="00FB7FA5" w:rsidRDefault="00FB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EDB"/>
    <w:multiLevelType w:val="hybridMultilevel"/>
    <w:tmpl w:val="D3A84FE2"/>
    <w:lvl w:ilvl="0" w:tplc="01F0D57E">
      <w:start w:val="1"/>
      <w:numFmt w:val="lowerLetter"/>
      <w:lvlText w:val="%1)"/>
      <w:lvlJc w:val="left"/>
      <w:pPr>
        <w:tabs>
          <w:tab w:val="left" w:pos="0"/>
        </w:tabs>
        <w:ind w:left="360" w:hanging="360"/>
      </w:pPr>
      <w:rPr>
        <w:rFonts w:hint="default"/>
        <w:sz w:val="18"/>
      </w:rPr>
    </w:lvl>
    <w:lvl w:ilvl="1" w:tplc="E36055E0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D3FA994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516744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EC8D7B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A8F6913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2DA98E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15A385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4E8E1B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6E38"/>
    <w:multiLevelType w:val="singleLevel"/>
    <w:tmpl w:val="2F4A8D1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08FA7CA8"/>
    <w:multiLevelType w:val="singleLevel"/>
    <w:tmpl w:val="27BA8288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">
    <w:nsid w:val="0BED2473"/>
    <w:multiLevelType w:val="singleLevel"/>
    <w:tmpl w:val="F4983208"/>
    <w:lvl w:ilvl="0">
      <w:start w:val="1"/>
      <w:numFmt w:val="lowerLetter"/>
      <w:lvlText w:val="%1) 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>
    <w:nsid w:val="0C7355D7"/>
    <w:multiLevelType w:val="hybridMultilevel"/>
    <w:tmpl w:val="CDF6E13E"/>
    <w:lvl w:ilvl="0" w:tplc="C63A3FC8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599E9D50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B0645C5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FDE533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AE0006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C4CBBD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9A2122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C9A6CE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2A1E2C3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E661F"/>
    <w:multiLevelType w:val="hybridMultilevel"/>
    <w:tmpl w:val="04EAF894"/>
    <w:lvl w:ilvl="0" w:tplc="DF185808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A94C40F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F2A411B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E4E220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4EA63F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DCAA113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970398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AFC7D8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D0F25CB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9784A"/>
    <w:multiLevelType w:val="hybridMultilevel"/>
    <w:tmpl w:val="0B2E23DA"/>
    <w:lvl w:ilvl="0" w:tplc="B406F9E0">
      <w:start w:val="1"/>
      <w:numFmt w:val="bullet"/>
      <w:lvlText w:val="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AB56835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D9E79B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998B68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D5CA0B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8B8C01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9F4E77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406660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4089FA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F87061"/>
    <w:multiLevelType w:val="singleLevel"/>
    <w:tmpl w:val="2D268C1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8">
    <w:nsid w:val="172A6B7E"/>
    <w:multiLevelType w:val="multilevel"/>
    <w:tmpl w:val="4214709A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077E39"/>
    <w:multiLevelType w:val="hybridMultilevel"/>
    <w:tmpl w:val="352AF086"/>
    <w:lvl w:ilvl="0" w:tplc="064E532E">
      <w:start w:val="1"/>
      <w:numFmt w:val="bullet"/>
      <w:lvlText w:val=""/>
      <w:lvlJc w:val="left"/>
      <w:pPr>
        <w:tabs>
          <w:tab w:val="left" w:pos="0"/>
        </w:tabs>
        <w:ind w:left="427" w:hanging="360"/>
      </w:pPr>
      <w:rPr>
        <w:rFonts w:ascii="Wingdings" w:hAnsi="Wingdings" w:hint="default"/>
      </w:rPr>
    </w:lvl>
    <w:lvl w:ilvl="1" w:tplc="6A2A623C">
      <w:start w:val="1"/>
      <w:numFmt w:val="bullet"/>
      <w:lvlText w:val="o"/>
      <w:lvlJc w:val="left"/>
      <w:pPr>
        <w:tabs>
          <w:tab w:val="left" w:pos="0"/>
        </w:tabs>
        <w:ind w:left="1507" w:hanging="360"/>
      </w:pPr>
      <w:rPr>
        <w:rFonts w:ascii="Courier New" w:hAnsi="Courier New" w:cs="Courier New" w:hint="default"/>
      </w:rPr>
    </w:lvl>
    <w:lvl w:ilvl="2" w:tplc="EEB2E000">
      <w:start w:val="1"/>
      <w:numFmt w:val="bullet"/>
      <w:lvlText w:val=""/>
      <w:lvlJc w:val="left"/>
      <w:pPr>
        <w:tabs>
          <w:tab w:val="left" w:pos="0"/>
        </w:tabs>
        <w:ind w:left="2227" w:hanging="360"/>
      </w:pPr>
      <w:rPr>
        <w:rFonts w:ascii="Wingdings" w:hAnsi="Wingdings" w:hint="default"/>
      </w:rPr>
    </w:lvl>
    <w:lvl w:ilvl="3" w:tplc="FD12405A">
      <w:start w:val="1"/>
      <w:numFmt w:val="bullet"/>
      <w:lvlText w:val=""/>
      <w:lvlJc w:val="left"/>
      <w:pPr>
        <w:tabs>
          <w:tab w:val="left" w:pos="0"/>
        </w:tabs>
        <w:ind w:left="2947" w:hanging="360"/>
      </w:pPr>
      <w:rPr>
        <w:rFonts w:ascii="Symbol" w:hAnsi="Symbol" w:hint="default"/>
      </w:rPr>
    </w:lvl>
    <w:lvl w:ilvl="4" w:tplc="197E3962">
      <w:start w:val="1"/>
      <w:numFmt w:val="bullet"/>
      <w:lvlText w:val="o"/>
      <w:lvlJc w:val="left"/>
      <w:pPr>
        <w:tabs>
          <w:tab w:val="left" w:pos="0"/>
        </w:tabs>
        <w:ind w:left="3667" w:hanging="360"/>
      </w:pPr>
      <w:rPr>
        <w:rFonts w:ascii="Courier New" w:hAnsi="Courier New" w:cs="Courier New" w:hint="default"/>
      </w:rPr>
    </w:lvl>
    <w:lvl w:ilvl="5" w:tplc="BF441DF2">
      <w:start w:val="1"/>
      <w:numFmt w:val="bullet"/>
      <w:lvlText w:val=""/>
      <w:lvlJc w:val="left"/>
      <w:pPr>
        <w:tabs>
          <w:tab w:val="left" w:pos="0"/>
        </w:tabs>
        <w:ind w:left="4387" w:hanging="360"/>
      </w:pPr>
      <w:rPr>
        <w:rFonts w:ascii="Wingdings" w:hAnsi="Wingdings" w:hint="default"/>
      </w:rPr>
    </w:lvl>
    <w:lvl w:ilvl="6" w:tplc="414EB2C4">
      <w:start w:val="1"/>
      <w:numFmt w:val="bullet"/>
      <w:lvlText w:val=""/>
      <w:lvlJc w:val="left"/>
      <w:pPr>
        <w:tabs>
          <w:tab w:val="left" w:pos="0"/>
        </w:tabs>
        <w:ind w:left="5107" w:hanging="360"/>
      </w:pPr>
      <w:rPr>
        <w:rFonts w:ascii="Symbol" w:hAnsi="Symbol" w:hint="default"/>
      </w:rPr>
    </w:lvl>
    <w:lvl w:ilvl="7" w:tplc="C0C041D0">
      <w:start w:val="1"/>
      <w:numFmt w:val="bullet"/>
      <w:lvlText w:val="o"/>
      <w:lvlJc w:val="left"/>
      <w:pPr>
        <w:tabs>
          <w:tab w:val="left" w:pos="0"/>
        </w:tabs>
        <w:ind w:left="5827" w:hanging="360"/>
      </w:pPr>
      <w:rPr>
        <w:rFonts w:ascii="Courier New" w:hAnsi="Courier New" w:cs="Courier New" w:hint="default"/>
      </w:rPr>
    </w:lvl>
    <w:lvl w:ilvl="8" w:tplc="3E906FC4">
      <w:start w:val="1"/>
      <w:numFmt w:val="bullet"/>
      <w:lvlText w:val=""/>
      <w:lvlJc w:val="left"/>
      <w:pPr>
        <w:tabs>
          <w:tab w:val="left" w:pos="0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188435C9"/>
    <w:multiLevelType w:val="hybridMultilevel"/>
    <w:tmpl w:val="5990853E"/>
    <w:lvl w:ilvl="0" w:tplc="0F70A95A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8DC8925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570822B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E7007D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D54378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8ADEDD5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FC6906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15ED42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2F2BD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3405D7"/>
    <w:multiLevelType w:val="hybridMultilevel"/>
    <w:tmpl w:val="68529D7E"/>
    <w:lvl w:ilvl="0" w:tplc="53741EB4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3B98BE52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CFD80CC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394E9D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104120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1BEC4A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5C642D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ECA6F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1B60B03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521374"/>
    <w:multiLevelType w:val="hybridMultilevel"/>
    <w:tmpl w:val="DB88962E"/>
    <w:lvl w:ilvl="0" w:tplc="06FE7E84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1E061ED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C6ECE4C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676CF57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C2C5E2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962CB7A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0BA4D11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24A64B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CEF898E6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3">
    <w:nsid w:val="19B13FA7"/>
    <w:multiLevelType w:val="hybridMultilevel"/>
    <w:tmpl w:val="47701FF6"/>
    <w:lvl w:ilvl="0" w:tplc="6D861306">
      <w:start w:val="13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FC44CE">
      <w:start w:val="1"/>
      <w:numFmt w:val="bullet"/>
      <w:lvlText w:val="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21BE02B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B7827B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DC2C38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21AAE9A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BF6191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82007D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D4F42F9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3235AD"/>
    <w:multiLevelType w:val="hybridMultilevel"/>
    <w:tmpl w:val="DD48CD40"/>
    <w:lvl w:ilvl="0" w:tplc="BF50FBEA">
      <w:start w:val="1"/>
      <w:numFmt w:val="bullet"/>
      <w:lvlText w:val="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FB76A3C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15A610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B7C590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04AA97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F342F5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2C462B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7D10414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D8EFCF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A303F8"/>
    <w:multiLevelType w:val="hybridMultilevel"/>
    <w:tmpl w:val="D7A21406"/>
    <w:lvl w:ilvl="0" w:tplc="9A16E98C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</w:lvl>
    <w:lvl w:ilvl="1" w:tplc="4F4471AC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E86B85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46464C9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5DCAA5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F8E02C7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4F281B88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3CAB922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D4048EE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>
    <w:nsid w:val="1CEC44AC"/>
    <w:multiLevelType w:val="singleLevel"/>
    <w:tmpl w:val="899C906C"/>
    <w:lvl w:ilvl="0">
      <w:start w:val="1"/>
      <w:numFmt w:val="decimal"/>
      <w:lvlText w:val="%1) 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208E1459"/>
    <w:multiLevelType w:val="singleLevel"/>
    <w:tmpl w:val="BEFC63C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8">
    <w:nsid w:val="216F461F"/>
    <w:multiLevelType w:val="hybridMultilevel"/>
    <w:tmpl w:val="881ADEFA"/>
    <w:lvl w:ilvl="0" w:tplc="AA8ADB72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1DEC371A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50D8F1A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65AF0C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A2AB8B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A4526A4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EBEB97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E94092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B8E0BA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1F44096"/>
    <w:multiLevelType w:val="singleLevel"/>
    <w:tmpl w:val="1A1E49A8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0">
    <w:nsid w:val="23676CC8"/>
    <w:multiLevelType w:val="hybridMultilevel"/>
    <w:tmpl w:val="20722E94"/>
    <w:lvl w:ilvl="0" w:tplc="28885FE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C4F477F4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6110212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DFCAB0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B5475D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AEEC23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6883C3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888CE6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B72EF07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149DA"/>
    <w:multiLevelType w:val="multilevel"/>
    <w:tmpl w:val="05502A04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98D44CA"/>
    <w:multiLevelType w:val="hybridMultilevel"/>
    <w:tmpl w:val="82BE1684"/>
    <w:lvl w:ilvl="0" w:tplc="05004A84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29725E6A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86ECC7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9432B90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7960F1D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8C7E28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90FEDB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19426E0E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7566625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>
    <w:nsid w:val="2C1F5F30"/>
    <w:multiLevelType w:val="hybridMultilevel"/>
    <w:tmpl w:val="F7CC0D92"/>
    <w:lvl w:ilvl="0" w:tplc="02BEA096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4AD681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D3B44CF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D628DD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780B1C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64B4A74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2DA214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C4CFAA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B7693A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E570DDF"/>
    <w:multiLevelType w:val="hybridMultilevel"/>
    <w:tmpl w:val="95FA2830"/>
    <w:lvl w:ilvl="0" w:tplc="322C1218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803AB4E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871CA73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842459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502FD7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2E24F1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BA4E12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746391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8B72280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0CF327F"/>
    <w:multiLevelType w:val="hybridMultilevel"/>
    <w:tmpl w:val="ECBA1B44"/>
    <w:lvl w:ilvl="0" w:tplc="783631EC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BC00D4DA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3A9A884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CCCFCF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68CBAD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1AAA374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EF6493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AC044E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7FA437B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5890BB5"/>
    <w:multiLevelType w:val="hybridMultilevel"/>
    <w:tmpl w:val="C36CA9FA"/>
    <w:lvl w:ilvl="0" w:tplc="4BB4CA24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5A5E53D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19BA3DC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6C0DFC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42A6C6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C8D65BF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96A7A8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7A2145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B1EC250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77D6D7B"/>
    <w:multiLevelType w:val="hybridMultilevel"/>
    <w:tmpl w:val="B838F62A"/>
    <w:lvl w:ilvl="0" w:tplc="342CD29A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E8908E9E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CFEACA5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77A8F2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240AFC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026059E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566F6B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452A8F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875C35F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8C17F8C"/>
    <w:multiLevelType w:val="hybridMultilevel"/>
    <w:tmpl w:val="C9685862"/>
    <w:lvl w:ilvl="0" w:tplc="3856CA6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45664B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C26044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C246F8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7284E1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5C6FA5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0C698C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1D8574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25875B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C00E5C"/>
    <w:multiLevelType w:val="hybridMultilevel"/>
    <w:tmpl w:val="0FC6969A"/>
    <w:lvl w:ilvl="0" w:tplc="FD58DFB0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E554708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95D23E4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C1080E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FF6672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878A89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D18F88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98C761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C76E74E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FD332EA"/>
    <w:multiLevelType w:val="hybridMultilevel"/>
    <w:tmpl w:val="0682E4B2"/>
    <w:lvl w:ilvl="0" w:tplc="44C82884">
      <w:start w:val="1"/>
      <w:numFmt w:val="bullet"/>
      <w:lvlText w:val=""/>
      <w:lvlJc w:val="left"/>
      <w:pPr>
        <w:tabs>
          <w:tab w:val="left" w:pos="0"/>
        </w:tabs>
        <w:ind w:left="170" w:hanging="170"/>
      </w:pPr>
      <w:rPr>
        <w:rFonts w:ascii="Symbol" w:hAnsi="Symbol" w:hint="default"/>
        <w:sz w:val="18"/>
      </w:rPr>
    </w:lvl>
    <w:lvl w:ilvl="1" w:tplc="C87A82F8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F99A37F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7CC7C2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F583CC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FB8AA87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22CE23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68C0E6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678FCF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6034FA"/>
    <w:multiLevelType w:val="hybridMultilevel"/>
    <w:tmpl w:val="282A5D0A"/>
    <w:lvl w:ilvl="0" w:tplc="CC08D0CE">
      <w:start w:val="1"/>
      <w:numFmt w:val="bullet"/>
      <w:lvlText w:val=""/>
      <w:lvlJc w:val="left"/>
      <w:pPr>
        <w:tabs>
          <w:tab w:val="left" w:pos="0"/>
        </w:tabs>
        <w:ind w:left="340" w:hanging="340"/>
      </w:pPr>
      <w:rPr>
        <w:rFonts w:ascii="Wingdings" w:hAnsi="Wingdings" w:hint="default"/>
        <w:sz w:val="18"/>
      </w:rPr>
    </w:lvl>
    <w:lvl w:ilvl="1" w:tplc="2DE0677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EDD6E02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688CDE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054A57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0DCA01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1E24D2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FE86EF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6EB474E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73E56CD"/>
    <w:multiLevelType w:val="hybridMultilevel"/>
    <w:tmpl w:val="59DA694C"/>
    <w:lvl w:ilvl="0" w:tplc="ED604304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5E90205A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6F7C886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FFAADEC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A6E6AF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A86922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FA61DE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F9E9B4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1E70FD4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95F797D"/>
    <w:multiLevelType w:val="singleLevel"/>
    <w:tmpl w:val="24DED5A8"/>
    <w:lvl w:ilvl="0">
      <w:numFmt w:val="decimal"/>
      <w:lvlText w:val="*"/>
      <w:lvlJc w:val="left"/>
    </w:lvl>
  </w:abstractNum>
  <w:abstractNum w:abstractNumId="34">
    <w:nsid w:val="4FCD2203"/>
    <w:multiLevelType w:val="multilevel"/>
    <w:tmpl w:val="F946B758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CA2A8E"/>
    <w:multiLevelType w:val="hybridMultilevel"/>
    <w:tmpl w:val="749C0B9A"/>
    <w:lvl w:ilvl="0" w:tplc="883865B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085E42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C60A07A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0C821BF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AEA2120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F24CF75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5100D022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40E86196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2F8B23E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6">
    <w:nsid w:val="553170A4"/>
    <w:multiLevelType w:val="singleLevel"/>
    <w:tmpl w:val="275E8B9A"/>
    <w:lvl w:ilvl="0">
      <w:start w:val="1"/>
      <w:numFmt w:val="lowerLetter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>
    <w:nsid w:val="578B42C3"/>
    <w:multiLevelType w:val="hybridMultilevel"/>
    <w:tmpl w:val="032C00F8"/>
    <w:lvl w:ilvl="0" w:tplc="6CBE2E8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62FE0E4A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 w:tplc="A6AC90D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2204D6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6602D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656C34F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50E691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5EACA0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8A2AFB7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445D63"/>
    <w:multiLevelType w:val="multilevel"/>
    <w:tmpl w:val="AF609F50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0"/>
        </w:tabs>
        <w:ind w:left="3600" w:hanging="360"/>
      </w:pPr>
      <w:rPr>
        <w:rFonts w:ascii="Symbol" w:hAnsi="Symbol" w:cs="OpenSymbol"/>
      </w:rPr>
    </w:lvl>
  </w:abstractNum>
  <w:abstractNum w:abstractNumId="39">
    <w:nsid w:val="608F2020"/>
    <w:multiLevelType w:val="singleLevel"/>
    <w:tmpl w:val="44F02D5A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40">
    <w:nsid w:val="6C1F21EE"/>
    <w:multiLevelType w:val="multilevel"/>
    <w:tmpl w:val="C9845860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1477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6F6F05"/>
    <w:multiLevelType w:val="hybridMultilevel"/>
    <w:tmpl w:val="AF5A95F0"/>
    <w:lvl w:ilvl="0" w:tplc="C002A626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plc="7C2876A4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FDD226CE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F14EBBD8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A2667D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368CE0B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A670BEC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B7C13A6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BA813E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2">
    <w:nsid w:val="749B3082"/>
    <w:multiLevelType w:val="singleLevel"/>
    <w:tmpl w:val="33B073C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43">
    <w:nsid w:val="74D3241E"/>
    <w:multiLevelType w:val="hybridMultilevel"/>
    <w:tmpl w:val="6ACEE874"/>
    <w:lvl w:ilvl="0" w:tplc="6024CDB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5AD0473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B120C7A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20CD4C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480D76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8A2E94D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6560743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EF60C9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B4DCCF8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6B33A5"/>
    <w:multiLevelType w:val="singleLevel"/>
    <w:tmpl w:val="FBF226D2"/>
    <w:lvl w:ilvl="0">
      <w:start w:val="1"/>
      <w:numFmt w:val="decimal"/>
      <w:lvlText w:val="%1)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5">
    <w:nsid w:val="774F68A0"/>
    <w:multiLevelType w:val="hybridMultilevel"/>
    <w:tmpl w:val="3FD2C588"/>
    <w:lvl w:ilvl="0" w:tplc="9E5495EE">
      <w:start w:val="1"/>
      <w:numFmt w:val="bullet"/>
      <w:lvlText w:val=""/>
      <w:lvlJc w:val="left"/>
      <w:pPr>
        <w:tabs>
          <w:tab w:val="left" w:pos="0"/>
        </w:tabs>
        <w:ind w:left="393" w:hanging="340"/>
      </w:pPr>
      <w:rPr>
        <w:rFonts w:ascii="Wingdings" w:hAnsi="Wingdings" w:hint="default"/>
        <w:sz w:val="18"/>
      </w:rPr>
    </w:lvl>
    <w:lvl w:ilvl="1" w:tplc="6C740C4E">
      <w:start w:val="1"/>
      <w:numFmt w:val="bullet"/>
      <w:lvlText w:val="o"/>
      <w:lvlJc w:val="left"/>
      <w:pPr>
        <w:tabs>
          <w:tab w:val="left" w:pos="0"/>
        </w:tabs>
        <w:ind w:left="1493" w:hanging="360"/>
      </w:pPr>
      <w:rPr>
        <w:rFonts w:ascii="Courier New" w:hAnsi="Courier New" w:hint="default"/>
      </w:rPr>
    </w:lvl>
    <w:lvl w:ilvl="2" w:tplc="7E90C1BA">
      <w:start w:val="1"/>
      <w:numFmt w:val="bullet"/>
      <w:lvlText w:val=""/>
      <w:lvlJc w:val="left"/>
      <w:pPr>
        <w:tabs>
          <w:tab w:val="left" w:pos="0"/>
        </w:tabs>
        <w:ind w:left="2213" w:hanging="360"/>
      </w:pPr>
      <w:rPr>
        <w:rFonts w:ascii="Wingdings" w:hAnsi="Wingdings" w:hint="default"/>
      </w:rPr>
    </w:lvl>
    <w:lvl w:ilvl="3" w:tplc="A53EDF2C">
      <w:start w:val="1"/>
      <w:numFmt w:val="bullet"/>
      <w:lvlText w:val=""/>
      <w:lvlJc w:val="left"/>
      <w:pPr>
        <w:tabs>
          <w:tab w:val="left" w:pos="0"/>
        </w:tabs>
        <w:ind w:left="2933" w:hanging="360"/>
      </w:pPr>
      <w:rPr>
        <w:rFonts w:ascii="Symbol" w:hAnsi="Symbol" w:hint="default"/>
      </w:rPr>
    </w:lvl>
    <w:lvl w:ilvl="4" w:tplc="3E92DFC4">
      <w:start w:val="1"/>
      <w:numFmt w:val="bullet"/>
      <w:lvlText w:val="o"/>
      <w:lvlJc w:val="left"/>
      <w:pPr>
        <w:tabs>
          <w:tab w:val="left" w:pos="0"/>
        </w:tabs>
        <w:ind w:left="3653" w:hanging="360"/>
      </w:pPr>
      <w:rPr>
        <w:rFonts w:ascii="Courier New" w:hAnsi="Courier New" w:hint="default"/>
      </w:rPr>
    </w:lvl>
    <w:lvl w:ilvl="5" w:tplc="1FC89A32">
      <w:start w:val="1"/>
      <w:numFmt w:val="bullet"/>
      <w:lvlText w:val=""/>
      <w:lvlJc w:val="left"/>
      <w:pPr>
        <w:tabs>
          <w:tab w:val="left" w:pos="0"/>
        </w:tabs>
        <w:ind w:left="4373" w:hanging="360"/>
      </w:pPr>
      <w:rPr>
        <w:rFonts w:ascii="Wingdings" w:hAnsi="Wingdings" w:hint="default"/>
      </w:rPr>
    </w:lvl>
    <w:lvl w:ilvl="6" w:tplc="FA22B7EA">
      <w:start w:val="1"/>
      <w:numFmt w:val="bullet"/>
      <w:lvlText w:val=""/>
      <w:lvlJc w:val="left"/>
      <w:pPr>
        <w:tabs>
          <w:tab w:val="left" w:pos="0"/>
        </w:tabs>
        <w:ind w:left="5093" w:hanging="360"/>
      </w:pPr>
      <w:rPr>
        <w:rFonts w:ascii="Symbol" w:hAnsi="Symbol" w:hint="default"/>
      </w:rPr>
    </w:lvl>
    <w:lvl w:ilvl="7" w:tplc="239C64AE">
      <w:start w:val="1"/>
      <w:numFmt w:val="bullet"/>
      <w:lvlText w:val="o"/>
      <w:lvlJc w:val="left"/>
      <w:pPr>
        <w:tabs>
          <w:tab w:val="left" w:pos="0"/>
        </w:tabs>
        <w:ind w:left="5813" w:hanging="360"/>
      </w:pPr>
      <w:rPr>
        <w:rFonts w:ascii="Courier New" w:hAnsi="Courier New" w:hint="default"/>
      </w:rPr>
    </w:lvl>
    <w:lvl w:ilvl="8" w:tplc="E4589BA0">
      <w:start w:val="1"/>
      <w:numFmt w:val="bullet"/>
      <w:lvlText w:val=""/>
      <w:lvlJc w:val="left"/>
      <w:pPr>
        <w:tabs>
          <w:tab w:val="left" w:pos="0"/>
        </w:tabs>
        <w:ind w:left="6533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3"/>
  </w:num>
  <w:num w:numId="3">
    <w:abstractNumId w:val="44"/>
  </w:num>
  <w:num w:numId="4">
    <w:abstractNumId w:val="36"/>
  </w:num>
  <w:num w:numId="5">
    <w:abstractNumId w:val="15"/>
  </w:num>
  <w:num w:numId="6">
    <w:abstractNumId w:val="12"/>
  </w:num>
  <w:num w:numId="7">
    <w:abstractNumId w:val="22"/>
  </w:num>
  <w:num w:numId="8">
    <w:abstractNumId w:val="33"/>
    <w:lvlOverride w:ilvl="0">
      <w:lvl w:ilvl="0">
        <w:start w:val="1"/>
        <w:numFmt w:val="bullet"/>
        <w:lvlText w:val="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9">
    <w:abstractNumId w:val="16"/>
  </w:num>
  <w:num w:numId="10">
    <w:abstractNumId w:val="3"/>
  </w:num>
  <w:num w:numId="11">
    <w:abstractNumId w:val="41"/>
  </w:num>
  <w:num w:numId="12">
    <w:abstractNumId w:val="0"/>
  </w:num>
  <w:num w:numId="13">
    <w:abstractNumId w:val="42"/>
  </w:num>
  <w:num w:numId="14">
    <w:abstractNumId w:val="39"/>
  </w:num>
  <w:num w:numId="15">
    <w:abstractNumId w:val="7"/>
  </w:num>
  <w:num w:numId="16">
    <w:abstractNumId w:val="2"/>
  </w:num>
  <w:num w:numId="17">
    <w:abstractNumId w:val="17"/>
  </w:num>
  <w:num w:numId="18">
    <w:abstractNumId w:val="1"/>
  </w:num>
  <w:num w:numId="19">
    <w:abstractNumId w:val="19"/>
  </w:num>
  <w:num w:numId="20">
    <w:abstractNumId w:val="6"/>
  </w:num>
  <w:num w:numId="21">
    <w:abstractNumId w:val="9"/>
  </w:num>
  <w:num w:numId="22">
    <w:abstractNumId w:val="14"/>
  </w:num>
  <w:num w:numId="23">
    <w:abstractNumId w:val="35"/>
  </w:num>
  <w:num w:numId="24">
    <w:abstractNumId w:val="29"/>
  </w:num>
  <w:num w:numId="25">
    <w:abstractNumId w:val="23"/>
  </w:num>
  <w:num w:numId="26">
    <w:abstractNumId w:val="5"/>
  </w:num>
  <w:num w:numId="27">
    <w:abstractNumId w:val="10"/>
  </w:num>
  <w:num w:numId="28">
    <w:abstractNumId w:val="30"/>
  </w:num>
  <w:num w:numId="29">
    <w:abstractNumId w:val="25"/>
  </w:num>
  <w:num w:numId="30">
    <w:abstractNumId w:val="32"/>
  </w:num>
  <w:num w:numId="31">
    <w:abstractNumId w:val="20"/>
  </w:num>
  <w:num w:numId="32">
    <w:abstractNumId w:val="27"/>
  </w:num>
  <w:num w:numId="33">
    <w:abstractNumId w:val="40"/>
  </w:num>
  <w:num w:numId="34">
    <w:abstractNumId w:val="37"/>
  </w:num>
  <w:num w:numId="35">
    <w:abstractNumId w:val="21"/>
  </w:num>
  <w:num w:numId="36">
    <w:abstractNumId w:val="18"/>
  </w:num>
  <w:num w:numId="37">
    <w:abstractNumId w:val="34"/>
  </w:num>
  <w:num w:numId="38">
    <w:abstractNumId w:val="4"/>
  </w:num>
  <w:num w:numId="39">
    <w:abstractNumId w:val="8"/>
  </w:num>
  <w:num w:numId="40">
    <w:abstractNumId w:val="11"/>
  </w:num>
  <w:num w:numId="41">
    <w:abstractNumId w:val="26"/>
  </w:num>
  <w:num w:numId="42">
    <w:abstractNumId w:val="24"/>
  </w:num>
  <w:num w:numId="43">
    <w:abstractNumId w:val="31"/>
  </w:num>
  <w:num w:numId="44">
    <w:abstractNumId w:val="45"/>
  </w:num>
  <w:num w:numId="45">
    <w:abstractNumId w:val="38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26CFC"/>
    <w:rsid w:val="00025954"/>
    <w:rsid w:val="00027439"/>
    <w:rsid w:val="000330D3"/>
    <w:rsid w:val="00051ABC"/>
    <w:rsid w:val="00064F71"/>
    <w:rsid w:val="000A7276"/>
    <w:rsid w:val="001135F0"/>
    <w:rsid w:val="00115146"/>
    <w:rsid w:val="001B7C9E"/>
    <w:rsid w:val="001C3543"/>
    <w:rsid w:val="001E401A"/>
    <w:rsid w:val="00203C1A"/>
    <w:rsid w:val="00285AD1"/>
    <w:rsid w:val="002A231F"/>
    <w:rsid w:val="002D1BEF"/>
    <w:rsid w:val="003116A9"/>
    <w:rsid w:val="00325257"/>
    <w:rsid w:val="00351A9C"/>
    <w:rsid w:val="00357D69"/>
    <w:rsid w:val="0036776B"/>
    <w:rsid w:val="0037716D"/>
    <w:rsid w:val="003B24FD"/>
    <w:rsid w:val="003C1B88"/>
    <w:rsid w:val="003C22E8"/>
    <w:rsid w:val="003E027A"/>
    <w:rsid w:val="003F53F2"/>
    <w:rsid w:val="00407DF7"/>
    <w:rsid w:val="00425649"/>
    <w:rsid w:val="004330C2"/>
    <w:rsid w:val="0046236A"/>
    <w:rsid w:val="004B3E76"/>
    <w:rsid w:val="004E7CF0"/>
    <w:rsid w:val="005275D6"/>
    <w:rsid w:val="00531506"/>
    <w:rsid w:val="005351F3"/>
    <w:rsid w:val="0055687B"/>
    <w:rsid w:val="005B2AF3"/>
    <w:rsid w:val="005E4B77"/>
    <w:rsid w:val="005F17AE"/>
    <w:rsid w:val="0062632E"/>
    <w:rsid w:val="0063474A"/>
    <w:rsid w:val="006569AF"/>
    <w:rsid w:val="00661262"/>
    <w:rsid w:val="00674B98"/>
    <w:rsid w:val="006D0B4F"/>
    <w:rsid w:val="00742D75"/>
    <w:rsid w:val="00754909"/>
    <w:rsid w:val="00776405"/>
    <w:rsid w:val="007B50EF"/>
    <w:rsid w:val="007C734A"/>
    <w:rsid w:val="007E5A36"/>
    <w:rsid w:val="007E5CEB"/>
    <w:rsid w:val="00842D77"/>
    <w:rsid w:val="00853BCF"/>
    <w:rsid w:val="008763D2"/>
    <w:rsid w:val="00880F9D"/>
    <w:rsid w:val="008A633C"/>
    <w:rsid w:val="008B3402"/>
    <w:rsid w:val="008B3780"/>
    <w:rsid w:val="00940730"/>
    <w:rsid w:val="0095097B"/>
    <w:rsid w:val="009B0DF0"/>
    <w:rsid w:val="009F69BE"/>
    <w:rsid w:val="00A002BC"/>
    <w:rsid w:val="00AA1B82"/>
    <w:rsid w:val="00B112FF"/>
    <w:rsid w:val="00B26496"/>
    <w:rsid w:val="00B26CFC"/>
    <w:rsid w:val="00B50BED"/>
    <w:rsid w:val="00B67DE2"/>
    <w:rsid w:val="00B83224"/>
    <w:rsid w:val="00BC68B7"/>
    <w:rsid w:val="00BD03A9"/>
    <w:rsid w:val="00BD3F73"/>
    <w:rsid w:val="00BD5FC0"/>
    <w:rsid w:val="00C007AF"/>
    <w:rsid w:val="00C532A8"/>
    <w:rsid w:val="00C83D8A"/>
    <w:rsid w:val="00CA5B08"/>
    <w:rsid w:val="00CB5A32"/>
    <w:rsid w:val="00D1646F"/>
    <w:rsid w:val="00D164E4"/>
    <w:rsid w:val="00D16987"/>
    <w:rsid w:val="00D2480A"/>
    <w:rsid w:val="00D62ADE"/>
    <w:rsid w:val="00D933C8"/>
    <w:rsid w:val="00D95AF1"/>
    <w:rsid w:val="00DB2470"/>
    <w:rsid w:val="00DF56EE"/>
    <w:rsid w:val="00E04C9D"/>
    <w:rsid w:val="00E577BF"/>
    <w:rsid w:val="00E67C39"/>
    <w:rsid w:val="00E76084"/>
    <w:rsid w:val="00EA27D9"/>
    <w:rsid w:val="00EC3DF1"/>
    <w:rsid w:val="00EF0DBE"/>
    <w:rsid w:val="00F036E5"/>
    <w:rsid w:val="00F13067"/>
    <w:rsid w:val="00F352B8"/>
    <w:rsid w:val="00F52A9C"/>
    <w:rsid w:val="00F533E1"/>
    <w:rsid w:val="00F70E31"/>
    <w:rsid w:val="00F81E95"/>
    <w:rsid w:val="00FA44AB"/>
    <w:rsid w:val="00FB7FA5"/>
    <w:rsid w:val="00FF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7D9"/>
  </w:style>
  <w:style w:type="paragraph" w:styleId="Titolo1">
    <w:name w:val="heading 1"/>
    <w:basedOn w:val="Normale"/>
    <w:qFormat/>
    <w:rsid w:val="00EA27D9"/>
    <w:pPr>
      <w:keepNext/>
      <w:outlineLvl w:val="0"/>
    </w:pPr>
    <w:rPr>
      <w:sz w:val="28"/>
    </w:rPr>
  </w:style>
  <w:style w:type="paragraph" w:styleId="Titolo2">
    <w:name w:val="heading 2"/>
    <w:basedOn w:val="Normale"/>
    <w:qFormat/>
    <w:rsid w:val="00EA27D9"/>
    <w:pPr>
      <w:keepNext/>
      <w:jc w:val="both"/>
      <w:outlineLvl w:val="1"/>
    </w:pPr>
    <w:rPr>
      <w:b/>
      <w:szCs w:val="24"/>
    </w:rPr>
  </w:style>
  <w:style w:type="paragraph" w:styleId="Titolo3">
    <w:name w:val="heading 3"/>
    <w:basedOn w:val="Normale"/>
    <w:qFormat/>
    <w:rsid w:val="00EA27D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A27D9"/>
    <w:rPr>
      <w:rFonts w:ascii="Courier New" w:hAnsi="Courier New"/>
    </w:rPr>
  </w:style>
  <w:style w:type="paragraph" w:styleId="Pidipagina">
    <w:name w:val="footer"/>
    <w:basedOn w:val="Normale"/>
    <w:rsid w:val="00EA27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A27D9"/>
  </w:style>
  <w:style w:type="paragraph" w:styleId="Corpodeltesto">
    <w:name w:val="Body Text"/>
    <w:basedOn w:val="Normale"/>
    <w:rsid w:val="00EA27D9"/>
    <w:rPr>
      <w:sz w:val="24"/>
    </w:rPr>
  </w:style>
  <w:style w:type="paragraph" w:styleId="Titolo">
    <w:name w:val="Title"/>
    <w:basedOn w:val="Normale"/>
    <w:qFormat/>
    <w:rsid w:val="00EA27D9"/>
    <w:pPr>
      <w:jc w:val="center"/>
    </w:pPr>
    <w:rPr>
      <w:b/>
      <w:sz w:val="28"/>
      <w:szCs w:val="24"/>
    </w:rPr>
  </w:style>
  <w:style w:type="paragraph" w:styleId="Didascalia">
    <w:name w:val="caption"/>
    <w:basedOn w:val="Normale"/>
    <w:qFormat/>
    <w:rsid w:val="00EA27D9"/>
    <w:rPr>
      <w:b/>
      <w:sz w:val="28"/>
      <w:szCs w:val="24"/>
    </w:rPr>
  </w:style>
  <w:style w:type="paragraph" w:styleId="Corpodeltesto2">
    <w:name w:val="Body Text 2"/>
    <w:basedOn w:val="Normale"/>
    <w:link w:val="Corpodeltesto2Carattere"/>
    <w:rsid w:val="00EA27D9"/>
    <w:pPr>
      <w:tabs>
        <w:tab w:val="left" w:pos="360"/>
      </w:tabs>
      <w:ind w:right="-285"/>
      <w:jc w:val="both"/>
    </w:pPr>
    <w:rPr>
      <w:sz w:val="18"/>
    </w:rPr>
  </w:style>
  <w:style w:type="paragraph" w:styleId="Rientrocorpodeltesto">
    <w:name w:val="Body Text Indent"/>
    <w:basedOn w:val="Normale"/>
    <w:rsid w:val="00EA27D9"/>
    <w:pPr>
      <w:spacing w:after="120"/>
      <w:ind w:left="283"/>
    </w:pPr>
  </w:style>
  <w:style w:type="character" w:styleId="Collegamentoipertestuale">
    <w:name w:val="Hyperlink"/>
    <w:basedOn w:val="Carpredefinitoparagrafo"/>
    <w:rsid w:val="00EA27D9"/>
    <w:rPr>
      <w:color w:val="0000FF"/>
      <w:u w:val="single"/>
    </w:rPr>
  </w:style>
  <w:style w:type="paragraph" w:customStyle="1" w:styleId="Didascalia1">
    <w:name w:val="Didascalia1"/>
    <w:basedOn w:val="Normale"/>
    <w:rsid w:val="00EA27D9"/>
    <w:pPr>
      <w:spacing w:before="120" w:after="120"/>
    </w:pPr>
    <w:rPr>
      <w:rFonts w:eastAsia="SimSun" w:cs="Mangal"/>
      <w:i/>
      <w:kern w:val="1"/>
      <w:sz w:val="24"/>
      <w:szCs w:val="24"/>
      <w:lang w:eastAsia="hi-IN" w:bidi="hi-IN"/>
    </w:rPr>
  </w:style>
  <w:style w:type="paragraph" w:customStyle="1" w:styleId="Testonormale1">
    <w:name w:val="Testo normale1"/>
    <w:basedOn w:val="Normale"/>
    <w:rsid w:val="00EA27D9"/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rsid w:val="00EA2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27D9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1E40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2">
    <w:name w:val="Stile tabella 2"/>
    <w:rsid w:val="001E40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estonormale2">
    <w:name w:val="Testo normale2"/>
    <w:rsid w:val="00CB5A3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ourier New" w:eastAsia="Courier New" w:hAnsi="Courier New" w:cs="Courier New"/>
      <w:color w:val="000000"/>
      <w:u w:color="000000"/>
      <w:bdr w:val="nil"/>
    </w:rPr>
  </w:style>
  <w:style w:type="character" w:customStyle="1" w:styleId="Corpodeltesto2Carattere">
    <w:name w:val="Corpo del testo 2 Carattere"/>
    <w:basedOn w:val="Carpredefinitoparagrafo"/>
    <w:link w:val="Corpodeltesto2"/>
    <w:rsid w:val="00EC3DF1"/>
    <w:rPr>
      <w:sz w:val="18"/>
    </w:rPr>
  </w:style>
  <w:style w:type="character" w:customStyle="1" w:styleId="TestonormaleCarattere">
    <w:name w:val="Testo normale Carattere"/>
    <w:basedOn w:val="Carpredefinitoparagrafo"/>
    <w:link w:val="Testonormale"/>
    <w:rsid w:val="004B3E7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stmaster@pec.iccsp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500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"F</vt:lpstr>
    </vt:vector>
  </TitlesOfParts>
  <Company>Microsoft</Company>
  <LinksUpToDate>false</LinksUpToDate>
  <CharactersWithSpaces>19337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"F</dc:title>
  <dc:creator>S. M. S. F.LLI Pizzigotti</dc:creator>
  <cp:lastModifiedBy>Segreteria - Roberta</cp:lastModifiedBy>
  <cp:revision>2</cp:revision>
  <dcterms:created xsi:type="dcterms:W3CDTF">2017-06-28T11:42:00Z</dcterms:created>
  <dcterms:modified xsi:type="dcterms:W3CDTF">2017-06-28T11:42:00Z</dcterms:modified>
</cp:coreProperties>
</file>