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00" w:rsidRDefault="00722200" w:rsidP="00722200">
      <w:pPr>
        <w:framePr w:w="9547" w:h="965" w:wrap="auto" w:vAnchor="page" w:hAnchor="page" w:x="982" w:y="785"/>
        <w:rPr>
          <w:rFonts w:ascii="Tahoma" w:hAnsi="Tahoma" w:cs="Tahoma"/>
          <w:b/>
          <w:bCs/>
          <w:sz w:val="20"/>
          <w:szCs w:val="20"/>
          <w:u w:val="single"/>
          <w:lang w:bidi="he-IL"/>
        </w:rPr>
      </w:pPr>
      <w:r w:rsidRPr="00B774D8">
        <w:rPr>
          <w:rFonts w:ascii="Tahoma" w:hAnsi="Tahoma" w:cs="Tahoma"/>
          <w:b/>
          <w:bCs/>
          <w:sz w:val="20"/>
          <w:szCs w:val="20"/>
          <w:u w:val="single"/>
          <w:lang w:bidi="he-IL"/>
        </w:rPr>
        <w:t>SCHEDA PER L’INDIVIDUAZIONE DE</w:t>
      </w:r>
      <w:r>
        <w:rPr>
          <w:rFonts w:ascii="Tahoma" w:hAnsi="Tahoma" w:cs="Tahoma"/>
          <w:b/>
          <w:bCs/>
          <w:sz w:val="20"/>
          <w:szCs w:val="20"/>
          <w:u w:val="single"/>
          <w:lang w:bidi="he-IL"/>
        </w:rPr>
        <w:t xml:space="preserve">L PERSONALE </w:t>
      </w:r>
      <w:proofErr w:type="spellStart"/>
      <w:proofErr w:type="gramStart"/>
      <w:r>
        <w:rPr>
          <w:rFonts w:ascii="Tahoma" w:hAnsi="Tahoma" w:cs="Tahoma"/>
          <w:b/>
          <w:bCs/>
          <w:sz w:val="20"/>
          <w:szCs w:val="20"/>
          <w:u w:val="single"/>
          <w:lang w:bidi="he-IL"/>
        </w:rPr>
        <w:t>A.T.A</w:t>
      </w:r>
      <w:proofErr w:type="spellEnd"/>
      <w:proofErr w:type="gramEnd"/>
      <w:r>
        <w:rPr>
          <w:rFonts w:ascii="Tahoma" w:hAnsi="Tahoma" w:cs="Tahoma"/>
          <w:b/>
          <w:bCs/>
          <w:sz w:val="20"/>
          <w:szCs w:val="20"/>
          <w:u w:val="single"/>
          <w:lang w:bidi="he-IL"/>
        </w:rPr>
        <w:t xml:space="preserve"> </w:t>
      </w:r>
      <w:r w:rsidRPr="00B774D8">
        <w:rPr>
          <w:rFonts w:ascii="Tahoma" w:hAnsi="Tahoma" w:cs="Tahoma"/>
          <w:b/>
          <w:bCs/>
          <w:sz w:val="20"/>
          <w:szCs w:val="20"/>
          <w:u w:val="single"/>
          <w:lang w:bidi="he-IL"/>
        </w:rPr>
        <w:t xml:space="preserve"> SOPRANNUMERARI</w:t>
      </w:r>
      <w:r>
        <w:rPr>
          <w:rFonts w:ascii="Tahoma" w:hAnsi="Tahoma" w:cs="Tahoma"/>
          <w:b/>
          <w:bCs/>
          <w:sz w:val="20"/>
          <w:szCs w:val="20"/>
          <w:u w:val="single"/>
          <w:lang w:bidi="he-IL"/>
        </w:rPr>
        <w:t>O</w:t>
      </w:r>
      <w:r w:rsidR="004C239B">
        <w:rPr>
          <w:rFonts w:ascii="Tahoma" w:hAnsi="Tahoma" w:cs="Tahoma"/>
          <w:b/>
          <w:bCs/>
          <w:sz w:val="20"/>
          <w:szCs w:val="20"/>
          <w:u w:val="single"/>
          <w:lang w:bidi="he-IL"/>
        </w:rPr>
        <w:t xml:space="preserve"> 201</w:t>
      </w:r>
      <w:r w:rsidR="006E7989">
        <w:rPr>
          <w:rFonts w:ascii="Tahoma" w:hAnsi="Tahoma" w:cs="Tahoma"/>
          <w:b/>
          <w:bCs/>
          <w:sz w:val="20"/>
          <w:szCs w:val="20"/>
          <w:u w:val="single"/>
          <w:lang w:bidi="he-IL"/>
        </w:rPr>
        <w:t>8/2019</w:t>
      </w:r>
    </w:p>
    <w:p w:rsidR="00722200" w:rsidRPr="00722200" w:rsidRDefault="00722200" w:rsidP="00722200">
      <w:pPr>
        <w:framePr w:w="9547" w:h="965" w:wrap="auto" w:vAnchor="page" w:hAnchor="page" w:x="982" w:y="785"/>
        <w:jc w:val="both"/>
        <w:rPr>
          <w:rFonts w:ascii="Times New Roman" w:hAnsi="Times New Roman"/>
          <w:b/>
          <w:bCs/>
          <w:sz w:val="20"/>
          <w:szCs w:val="20"/>
        </w:rPr>
      </w:pPr>
      <w:r w:rsidRPr="00B774D8">
        <w:rPr>
          <w:b/>
          <w:bCs/>
          <w:sz w:val="20"/>
          <w:szCs w:val="20"/>
        </w:rPr>
        <w:tab/>
      </w:r>
      <w:r w:rsidRPr="00B774D8">
        <w:rPr>
          <w:b/>
          <w:bCs/>
          <w:sz w:val="20"/>
          <w:szCs w:val="20"/>
        </w:rPr>
        <w:tab/>
      </w:r>
      <w:r w:rsidRPr="00B774D8">
        <w:rPr>
          <w:b/>
          <w:bCs/>
          <w:sz w:val="20"/>
          <w:szCs w:val="20"/>
        </w:rPr>
        <w:tab/>
      </w:r>
      <w:r w:rsidRPr="00B774D8">
        <w:rPr>
          <w:b/>
          <w:bCs/>
          <w:sz w:val="20"/>
          <w:szCs w:val="20"/>
        </w:rPr>
        <w:tab/>
      </w:r>
      <w:r w:rsidRPr="00B774D8">
        <w:rPr>
          <w:b/>
          <w:bCs/>
          <w:sz w:val="20"/>
          <w:szCs w:val="20"/>
        </w:rPr>
        <w:tab/>
      </w:r>
      <w:r w:rsidRPr="00B774D8">
        <w:rPr>
          <w:b/>
          <w:bCs/>
          <w:sz w:val="20"/>
          <w:szCs w:val="20"/>
        </w:rPr>
        <w:tab/>
      </w:r>
      <w:r w:rsidRPr="00B774D8">
        <w:rPr>
          <w:b/>
          <w:bCs/>
          <w:sz w:val="20"/>
          <w:szCs w:val="20"/>
        </w:rPr>
        <w:tab/>
      </w:r>
      <w:r w:rsidRPr="00722200">
        <w:rPr>
          <w:rFonts w:ascii="Times New Roman" w:hAnsi="Times New Roman"/>
          <w:b/>
          <w:bCs/>
          <w:sz w:val="20"/>
          <w:szCs w:val="20"/>
        </w:rPr>
        <w:t>Al Dirigente Scolastico dell’Istituto Comprensivo</w:t>
      </w:r>
    </w:p>
    <w:p w:rsidR="00722200" w:rsidRDefault="00722200" w:rsidP="00722200">
      <w:pPr>
        <w:pStyle w:val="Stile"/>
        <w:framePr w:w="9547" w:h="965" w:wrap="auto" w:vAnchor="page" w:hAnchor="page" w:x="982" w:y="785"/>
        <w:spacing w:line="225" w:lineRule="exact"/>
        <w:jc w:val="both"/>
        <w:rPr>
          <w:rFonts w:ascii="Times New Roman" w:hAnsi="Times New Roman" w:cs="Times New Roman"/>
          <w:w w:val="118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</w:t>
      </w:r>
      <w:proofErr w:type="gramStart"/>
      <w:r w:rsidRPr="00722200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gramEnd"/>
      <w:r w:rsidRPr="0072220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22200">
        <w:rPr>
          <w:rFonts w:ascii="Times New Roman" w:hAnsi="Times New Roman" w:cs="Times New Roman"/>
          <w:b/>
          <w:bCs/>
          <w:sz w:val="20"/>
          <w:szCs w:val="20"/>
        </w:rPr>
        <w:t>Castel</w:t>
      </w:r>
      <w:proofErr w:type="spellEnd"/>
      <w:r w:rsidRPr="00722200">
        <w:rPr>
          <w:rFonts w:ascii="Times New Roman" w:hAnsi="Times New Roman" w:cs="Times New Roman"/>
          <w:b/>
          <w:bCs/>
          <w:sz w:val="20"/>
          <w:szCs w:val="20"/>
        </w:rPr>
        <w:t xml:space="preserve"> San Pietro Terme</w:t>
      </w:r>
    </w:p>
    <w:p w:rsidR="00722200" w:rsidRPr="001973A6" w:rsidRDefault="00722200" w:rsidP="001973A6">
      <w:pPr>
        <w:pStyle w:val="Stile"/>
        <w:framePr w:w="9547" w:h="965" w:wrap="auto" w:vAnchor="page" w:hAnchor="page" w:x="982" w:y="785"/>
        <w:spacing w:line="225" w:lineRule="exact"/>
        <w:ind w:left="7022"/>
        <w:rPr>
          <w:rFonts w:ascii="Times New Roman" w:hAnsi="Times New Roman" w:cs="Times New Roman"/>
          <w:w w:val="118"/>
          <w:sz w:val="18"/>
          <w:szCs w:val="18"/>
        </w:rPr>
      </w:pPr>
    </w:p>
    <w:p w:rsidR="006E1D0C" w:rsidRDefault="006E1D0C">
      <w:pPr>
        <w:pStyle w:val="Stile"/>
        <w:rPr>
          <w:sz w:val="2"/>
          <w:szCs w:val="2"/>
        </w:rPr>
      </w:pPr>
    </w:p>
    <w:p w:rsidR="00722200" w:rsidRDefault="00722200">
      <w:pPr>
        <w:pStyle w:val="Stile"/>
        <w:framePr w:w="9772" w:h="1267" w:wrap="auto" w:hAnchor="margin" w:x="164" w:y="1575"/>
        <w:tabs>
          <w:tab w:val="right" w:leader="dot" w:pos="5653"/>
          <w:tab w:val="left" w:leader="dot" w:pos="7405"/>
          <w:tab w:val="right" w:leader="dot" w:pos="8620"/>
          <w:tab w:val="right" w:pos="9772"/>
        </w:tabs>
        <w:spacing w:line="206" w:lineRule="exact"/>
        <w:rPr>
          <w:rFonts w:ascii="Times New Roman" w:hAnsi="Times New Roman" w:cs="Times New Roman"/>
          <w:sz w:val="20"/>
          <w:szCs w:val="20"/>
        </w:rPr>
      </w:pPr>
    </w:p>
    <w:p w:rsidR="00722200" w:rsidRDefault="00722200">
      <w:pPr>
        <w:pStyle w:val="Stile"/>
        <w:framePr w:w="9772" w:h="1267" w:wrap="auto" w:hAnchor="margin" w:x="164" w:y="1575"/>
        <w:tabs>
          <w:tab w:val="right" w:leader="dot" w:pos="5653"/>
          <w:tab w:val="left" w:leader="dot" w:pos="7405"/>
          <w:tab w:val="right" w:leader="dot" w:pos="8620"/>
          <w:tab w:val="right" w:pos="9772"/>
        </w:tabs>
        <w:spacing w:line="206" w:lineRule="exact"/>
        <w:rPr>
          <w:rFonts w:ascii="Times New Roman" w:hAnsi="Times New Roman" w:cs="Times New Roman"/>
          <w:sz w:val="20"/>
          <w:szCs w:val="20"/>
        </w:rPr>
      </w:pPr>
    </w:p>
    <w:p w:rsidR="006E1D0C" w:rsidRDefault="006E1D0C">
      <w:pPr>
        <w:pStyle w:val="Stile"/>
        <w:framePr w:w="9772" w:h="1267" w:wrap="auto" w:hAnchor="margin" w:x="164" w:y="1575"/>
        <w:tabs>
          <w:tab w:val="right" w:leader="dot" w:pos="5653"/>
          <w:tab w:val="left" w:leader="dot" w:pos="7405"/>
          <w:tab w:val="right" w:leader="dot" w:pos="8620"/>
          <w:tab w:val="right" w:pos="9772"/>
        </w:tabs>
        <w:spacing w:line="206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Il/la </w:t>
      </w:r>
      <w:proofErr w:type="spellStart"/>
      <w:r>
        <w:rPr>
          <w:rFonts w:ascii="Times New Roman" w:hAnsi="Times New Roman" w:cs="Times New Roman"/>
          <w:sz w:val="20"/>
          <w:szCs w:val="20"/>
        </w:rPr>
        <w:t>sottoscritt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…………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>...</w:t>
      </w:r>
      <w:proofErr w:type="spellStart"/>
      <w:r>
        <w:rPr>
          <w:rFonts w:ascii="Times New Roman" w:hAnsi="Times New Roman" w:cs="Times New Roman"/>
          <w:sz w:val="20"/>
          <w:szCs w:val="20"/>
        </w:rPr>
        <w:t>nat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..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(prov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)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il ……/……/………. </w:t>
      </w:r>
    </w:p>
    <w:p w:rsidR="006E1D0C" w:rsidRDefault="006E1D0C">
      <w:pPr>
        <w:pStyle w:val="Intestazione"/>
        <w:framePr w:w="9772" w:h="1267" w:wrap="auto" w:hAnchor="margin" w:x="164" w:y="1575"/>
        <w:tabs>
          <w:tab w:val="clear" w:pos="4819"/>
          <w:tab w:val="clear" w:pos="9638"/>
        </w:tabs>
      </w:pPr>
      <w:proofErr w:type="gramStart"/>
      <w:r>
        <w:t>residente</w:t>
      </w:r>
      <w:proofErr w:type="gramEnd"/>
      <w:r>
        <w:t xml:space="preserve"> in </w:t>
      </w:r>
      <w:r>
        <w:tab/>
      </w:r>
      <w:r>
        <w:tab/>
        <w:t xml:space="preserve">titolare presso............................................ di ……………………………………………. </w:t>
      </w:r>
      <w:proofErr w:type="gramStart"/>
      <w:r>
        <w:t xml:space="preserve">dall' </w:t>
      </w:r>
      <w:proofErr w:type="spellStart"/>
      <w:proofErr w:type="gramEnd"/>
      <w:r>
        <w:t>a.s</w:t>
      </w:r>
      <w:proofErr w:type="spellEnd"/>
      <w:r>
        <w:t xml:space="preserve"> </w:t>
      </w:r>
      <w:r>
        <w:tab/>
        <w:t xml:space="preserve">…. </w:t>
      </w:r>
      <w:proofErr w:type="gramStart"/>
      <w:r>
        <w:t>i</w:t>
      </w:r>
      <w:proofErr w:type="gramEnd"/>
      <w:r>
        <w:t>n qualità ........................................................ .Immesso in ruolo il ………………………… con effettiva assunzione in servizio dal _______________,</w:t>
      </w:r>
      <w:proofErr w:type="gramStart"/>
      <w:r>
        <w:t xml:space="preserve">  </w:t>
      </w:r>
      <w:proofErr w:type="gramEnd"/>
      <w:r>
        <w:t xml:space="preserve">ai sensi del </w:t>
      </w:r>
      <w:r>
        <w:rPr>
          <w:b/>
          <w:bCs/>
        </w:rPr>
        <w:t xml:space="preserve">D.P.R. 28.12.2000, n. 445 </w:t>
      </w:r>
      <w:r>
        <w:t xml:space="preserve">(Testo unico delle disposizioni legislative e regolamentari in materia di documentazione amministrativa), consapevole delle responsabilità civili e penali cui va incontro in caso di dichiarazioni non corrispondenti al vero, </w:t>
      </w:r>
      <w:r>
        <w:rPr>
          <w:b/>
          <w:bCs/>
        </w:rPr>
        <w:t>dichiara sotto la propria responsabilità</w:t>
      </w:r>
      <w:r>
        <w:t xml:space="preserve">, ai fini della compilazione della graduatoria di istituto prevista dal  </w:t>
      </w:r>
      <w:r>
        <w:rPr>
          <w:b/>
          <w:bCs/>
        </w:rPr>
        <w:t>CCNI 201</w:t>
      </w:r>
      <w:r w:rsidR="00C17882">
        <w:rPr>
          <w:b/>
          <w:bCs/>
        </w:rPr>
        <w:t>7</w:t>
      </w:r>
      <w:r w:rsidR="001973A6">
        <w:rPr>
          <w:b/>
          <w:bCs/>
        </w:rPr>
        <w:t>/1</w:t>
      </w:r>
      <w:r w:rsidR="00C17882">
        <w:rPr>
          <w:b/>
          <w:bCs/>
        </w:rPr>
        <w:t>8</w:t>
      </w:r>
      <w:r w:rsidR="00B26EA1">
        <w:rPr>
          <w:b/>
          <w:bCs/>
        </w:rPr>
        <w:t xml:space="preserve"> (vedi Accordo ponte sottoscritto il 07/03/2018)</w:t>
      </w:r>
      <w:r>
        <w:t xml:space="preserve">, </w:t>
      </w:r>
      <w:r>
        <w:rPr>
          <w:b/>
          <w:bCs/>
        </w:rPr>
        <w:t>di aver diritto al seguente punteggio 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3"/>
        <w:gridCol w:w="1349"/>
        <w:gridCol w:w="811"/>
        <w:gridCol w:w="821"/>
        <w:gridCol w:w="1498"/>
      </w:tblGrid>
      <w:tr w:rsidR="006E1D0C">
        <w:trPr>
          <w:trHeight w:hRule="exact" w:val="244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w w:val="118"/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 xml:space="preserve">Mesi/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right="14"/>
              <w:jc w:val="center"/>
              <w:rPr>
                <w:w w:val="118"/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 xml:space="preserve">Totale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28"/>
              <w:jc w:val="center"/>
              <w:rPr>
                <w:w w:val="118"/>
                <w:sz w:val="18"/>
                <w:szCs w:val="18"/>
              </w:rPr>
            </w:pPr>
            <w:proofErr w:type="spellStart"/>
            <w:r>
              <w:rPr>
                <w:w w:val="118"/>
                <w:sz w:val="18"/>
                <w:szCs w:val="18"/>
              </w:rPr>
              <w:t>RiselVato</w:t>
            </w:r>
            <w:proofErr w:type="spellEnd"/>
            <w:r>
              <w:rPr>
                <w:w w:val="118"/>
                <w:sz w:val="18"/>
                <w:szCs w:val="18"/>
              </w:rPr>
              <w:t xml:space="preserve"> </w:t>
            </w:r>
            <w:proofErr w:type="gramStart"/>
            <w:r>
              <w:rPr>
                <w:w w:val="118"/>
                <w:sz w:val="18"/>
                <w:szCs w:val="18"/>
              </w:rPr>
              <w:t>al</w:t>
            </w:r>
            <w:proofErr w:type="gramEnd"/>
            <w:r>
              <w:rPr>
                <w:w w:val="118"/>
                <w:sz w:val="18"/>
                <w:szCs w:val="18"/>
              </w:rPr>
              <w:t xml:space="preserve"> </w:t>
            </w:r>
          </w:p>
        </w:tc>
      </w:tr>
      <w:tr w:rsidR="006E1D0C">
        <w:trPr>
          <w:trHeight w:hRule="exact" w:val="201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96"/>
              <w:rPr>
                <w:w w:val="118"/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 xml:space="preserve">Da compilare a cura dell'interessato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w w:val="118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w w:val="118"/>
                <w:sz w:val="18"/>
                <w:szCs w:val="18"/>
              </w:rPr>
            </w:pPr>
            <w:proofErr w:type="gramStart"/>
            <w:r>
              <w:rPr>
                <w:w w:val="118"/>
                <w:sz w:val="18"/>
                <w:szCs w:val="18"/>
              </w:rPr>
              <w:t>anni</w:t>
            </w:r>
            <w:proofErr w:type="gramEnd"/>
            <w:r>
              <w:rPr>
                <w:w w:val="118"/>
                <w:sz w:val="18"/>
                <w:szCs w:val="18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w w:val="1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28"/>
              <w:jc w:val="center"/>
              <w:rPr>
                <w:w w:val="118"/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 xml:space="preserve">Dir. </w:t>
            </w:r>
            <w:proofErr w:type="spellStart"/>
            <w:r>
              <w:rPr>
                <w:w w:val="118"/>
                <w:sz w:val="18"/>
                <w:szCs w:val="18"/>
              </w:rPr>
              <w:t>Scol</w:t>
            </w:r>
            <w:proofErr w:type="spellEnd"/>
            <w:r>
              <w:rPr>
                <w:w w:val="118"/>
                <w:sz w:val="18"/>
                <w:szCs w:val="18"/>
              </w:rPr>
              <w:t xml:space="preserve">. </w:t>
            </w:r>
          </w:p>
        </w:tc>
      </w:tr>
      <w:tr w:rsidR="006E1D0C">
        <w:trPr>
          <w:trHeight w:hRule="exact" w:val="446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w w:val="118"/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 xml:space="preserve">I - ANZIANITÀ DI SERVIZIO: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w w:val="118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w w:val="118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w w:val="1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w w:val="118"/>
                <w:sz w:val="18"/>
                <w:szCs w:val="18"/>
              </w:rPr>
            </w:pPr>
          </w:p>
        </w:tc>
      </w:tr>
      <w:tr w:rsidR="006E1D0C">
        <w:trPr>
          <w:trHeight w:hRule="exact" w:val="259"/>
        </w:trPr>
        <w:tc>
          <w:tcPr>
            <w:tcW w:w="70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A) per ogni mese o frazione superiore 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giorni di servizio effettivamente prestato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successivamente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alla decorrenza giuridica della nomina nel profilo professionale di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25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appartenenza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(2) (a) (da computarsi fino alla data di scadenza del termine di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06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presentazione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della domanda)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1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D0C">
        <w:trPr>
          <w:trHeight w:hRule="exact" w:val="259"/>
        </w:trPr>
        <w:tc>
          <w:tcPr>
            <w:tcW w:w="70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Al) per ogni mese o frazione superiore 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giorni di servizio effettivamente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prestato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successivamente alla decorrenza giuridica della nomina nel profilo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25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professionale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 appartenenza (2) in scuole o istituti situati nelle piccole isole in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aggiunta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 punteggio di cui al punto A) - (a) (per i trasferimenti a domanda </w:t>
            </w:r>
            <w:r>
              <w:rPr>
                <w:rFonts w:ascii="Times New Roman" w:hAnsi="Times New Roman" w:cs="Times New Roman"/>
                <w:w w:val="111"/>
                <w:sz w:val="18"/>
                <w:szCs w:val="18"/>
              </w:rPr>
              <w:t xml:space="preserve">è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computarsi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fino alla data di scadenza del termine di presentazione della domanda)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196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1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D0C">
        <w:trPr>
          <w:trHeight w:hRule="exact" w:val="264"/>
        </w:trPr>
        <w:tc>
          <w:tcPr>
            <w:tcW w:w="70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B) per ogni mese o frazione superiore 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giorni di servizio non di ruolo o di altro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06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servizio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riconosciuto o riconoscibile (3) (11) (a)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1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D0C">
        <w:trPr>
          <w:trHeight w:hRule="exact" w:val="259"/>
        </w:trPr>
        <w:tc>
          <w:tcPr>
            <w:tcW w:w="70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BI) per ogni mese o frazione superiore 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giorni di servizio non di ruolo o di altro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25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servizio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riconosciuto o riconoscibile effettivamente prestato in scuole o istituti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situati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nelle piccole isole in aggiunta al punteggio di cui al punto B) (3) (11) (a)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196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1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D0C">
        <w:trPr>
          <w:trHeight w:hRule="exact" w:val="264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C) per ogni anno o frazione superiore ai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mesi di servizio di ruolo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effettivamente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prestato a qualsiasi titolo in Pubbliche Amministrazioni o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06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negli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Enti Locali (b)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D0C">
        <w:trPr>
          <w:trHeight w:hRule="exact" w:val="259"/>
        </w:trPr>
        <w:tc>
          <w:tcPr>
            <w:tcW w:w="70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D) per ogni anno intero di servizio prestato nel profilo di appartenenza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senza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25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soluzione di continuità per almeno un triennio nella scuola di attuale titolarità (4) </w:t>
            </w:r>
            <w:proofErr w:type="gramEnd"/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56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(11) (in aggiunta a quello previsto dalle lettere A) e B) (c) (d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56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entro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il quinquennio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56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oltre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il quinquennio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1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D0C">
        <w:trPr>
          <w:trHeight w:hRule="exact" w:val="2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right="2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il servizio prestato nelle piccole isole il punteggio si raddoppia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5"/>
        </w:trPr>
        <w:tc>
          <w:tcPr>
            <w:tcW w:w="70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E) per ogni anno intero di servizio di ruolo prestato nel profilo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appartenenza nella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sede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 attuale titolarità senza soluzione di continuità (4Bis) in aggiunta a quello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previsto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dalle lettere A) e B) e, per i periodi che non siano coincidenti, anche alla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56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lettera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D) (c) (valido solo per i trasferimenti d'ufficio)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F) A coloro che per un triennio a decorrere dalle operazioni di mobilità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56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l'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a.s. 2000/01 e fino all’a.s. 2007/08, non abbiano presentato domanda di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25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trasferimento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provinciale o di passaggio di profilo provinciale o, pur avendo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presentato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domanda, l'abbiano revocata nei termini previsti, è riconosciuto, una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tantum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un punteggio aggiuntivo a quello previsto dalle lettere A) e B) , C) e D) (e)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196"/>
        </w:trPr>
        <w:tc>
          <w:tcPr>
            <w:tcW w:w="567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ind w:left="11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40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framePr w:w="10152" w:h="8942" w:wrap="auto" w:vAnchor="page" w:hAnchor="page" w:x="736" w:y="462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6E1D0C" w:rsidRDefault="006E1D0C">
      <w:pPr>
        <w:pStyle w:val="Stile"/>
        <w:rPr>
          <w:rFonts w:ascii="Times New Roman" w:hAnsi="Times New Roman" w:cs="Times New Roman"/>
          <w:sz w:val="19"/>
          <w:szCs w:val="19"/>
        </w:rPr>
        <w:sectPr w:rsidR="006E1D0C">
          <w:pgSz w:w="11907" w:h="16840"/>
          <w:pgMar w:top="835" w:right="1055" w:bottom="360" w:left="691" w:header="720" w:footer="720" w:gutter="0"/>
          <w:cols w:space="720"/>
          <w:noEndnote/>
        </w:sectPr>
      </w:pPr>
    </w:p>
    <w:p w:rsidR="006E1D0C" w:rsidRDefault="006E1D0C">
      <w:pPr>
        <w:pStyle w:val="Stile"/>
        <w:rPr>
          <w:rFonts w:ascii="Times New Roman" w:hAnsi="Times New Roman" w:cs="Times New Roman"/>
          <w:sz w:val="2"/>
          <w:szCs w:val="2"/>
        </w:rPr>
      </w:pPr>
    </w:p>
    <w:p w:rsidR="006E1D0C" w:rsidRDefault="006E1D0C">
      <w:pPr>
        <w:pStyle w:val="Stile"/>
        <w:framePr w:w="7516" w:h="211" w:wrap="auto" w:vAnchor="page" w:hAnchor="page" w:x="736" w:y="7831"/>
        <w:spacing w:line="206" w:lineRule="exact"/>
        <w:ind w:left="9"/>
        <w:rPr>
          <w:rFonts w:ascii="Times New Roman" w:hAnsi="Times New Roman" w:cs="Times New Roman"/>
          <w:w w:val="106"/>
          <w:sz w:val="19"/>
          <w:szCs w:val="19"/>
        </w:rPr>
      </w:pPr>
      <w:r>
        <w:rPr>
          <w:rFonts w:ascii="Times New Roman" w:hAnsi="Times New Roman" w:cs="Times New Roman"/>
          <w:bCs/>
          <w:w w:val="168"/>
          <w:sz w:val="18"/>
          <w:szCs w:val="18"/>
        </w:rPr>
        <w:t>III</w:t>
      </w:r>
      <w:r>
        <w:rPr>
          <w:rFonts w:ascii="Times New Roman" w:hAnsi="Times New Roman" w:cs="Times New Roman"/>
          <w:b/>
          <w:bCs/>
          <w:w w:val="168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168"/>
          <w:sz w:val="18"/>
          <w:szCs w:val="18"/>
        </w:rPr>
        <w:t xml:space="preserve">- </w:t>
      </w:r>
      <w:r>
        <w:rPr>
          <w:rFonts w:ascii="Times New Roman" w:hAnsi="Times New Roman" w:cs="Times New Roman"/>
          <w:w w:val="106"/>
          <w:sz w:val="19"/>
          <w:szCs w:val="19"/>
        </w:rPr>
        <w:t xml:space="preserve">TITOLI GENERALI: </w:t>
      </w:r>
    </w:p>
    <w:p w:rsidR="006E1D0C" w:rsidRDefault="006E1D0C">
      <w:pPr>
        <w:pStyle w:val="Stile"/>
        <w:framePr w:w="10195" w:h="460" w:wrap="auto" w:vAnchor="page" w:hAnchor="page" w:x="691" w:y="11806"/>
        <w:spacing w:line="220" w:lineRule="exact"/>
        <w:ind w:left="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Si allega una dichiarazione, conforme agli alI. D), F) e i seguenti documenti attestanti il possesso dei titoli di cui ai punti II (esigenze di famiglia) e III (titoli generali</w:t>
      </w:r>
      <w:proofErr w:type="gramStart"/>
      <w:r>
        <w:rPr>
          <w:rFonts w:ascii="Times New Roman" w:hAnsi="Times New Roman" w:cs="Times New Roman"/>
          <w:sz w:val="18"/>
          <w:szCs w:val="18"/>
        </w:rPr>
        <w:t>)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</w:t>
      </w:r>
    </w:p>
    <w:p w:rsidR="006E1D0C" w:rsidRDefault="006E1D0C">
      <w:pPr>
        <w:pStyle w:val="Stile"/>
        <w:framePr w:w="2208" w:h="196" w:wrap="auto" w:vAnchor="page" w:hAnchor="page" w:x="781" w:y="13336"/>
        <w:tabs>
          <w:tab w:val="left" w:leader="dot" w:pos="2159"/>
        </w:tabs>
        <w:spacing w:line="196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Data </w:t>
      </w:r>
      <w:r>
        <w:rPr>
          <w:rFonts w:ascii="Times New Roman" w:hAnsi="Times New Roman" w:cs="Times New Roman"/>
          <w:sz w:val="18"/>
          <w:szCs w:val="18"/>
        </w:rPr>
        <w:tab/>
        <w:t xml:space="preserve">. </w:t>
      </w:r>
    </w:p>
    <w:p w:rsidR="006E1D0C" w:rsidRDefault="006E1D0C">
      <w:pPr>
        <w:pStyle w:val="Stile"/>
        <w:framePr w:w="436" w:h="192" w:wrap="auto" w:vAnchor="page" w:hAnchor="page" w:x="9286" w:y="13456"/>
        <w:spacing w:line="220" w:lineRule="exact"/>
        <w:ind w:left="4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firma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E1D0C" w:rsidRDefault="006E1D0C">
      <w:pPr>
        <w:pStyle w:val="Stile"/>
        <w:framePr w:w="9542" w:h="235" w:wrap="auto" w:vAnchor="page" w:hAnchor="page" w:x="1111" w:y="1291"/>
        <w:spacing w:line="196" w:lineRule="exac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II - ESIGENZE DI FAMIGLIA (4TER) (5) (5BIS) </w:t>
      </w:r>
    </w:p>
    <w:tbl>
      <w:tblPr>
        <w:tblpPr w:leftFromText="141" w:rightFromText="141" w:vertAnchor="text" w:horzAnchor="margin" w:tblpY="111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93"/>
        <w:gridCol w:w="1795"/>
        <w:gridCol w:w="807"/>
        <w:gridCol w:w="825"/>
        <w:gridCol w:w="1522"/>
      </w:tblGrid>
      <w:tr w:rsidR="006E1D0C">
        <w:trPr>
          <w:trHeight w:hRule="exact" w:val="264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1D0C" w:rsidRDefault="006E1D0C">
            <w:pPr>
              <w:pStyle w:val="Stile"/>
              <w:ind w:left="1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Tipo di esigenza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Unità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Punti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Riservato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E1D0C">
        <w:trPr>
          <w:trHeight w:hRule="exact" w:val="196"/>
        </w:trPr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Scol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6E1D0C">
        <w:trPr>
          <w:trHeight w:hRule="exact" w:val="259"/>
        </w:trPr>
        <w:tc>
          <w:tcPr>
            <w:tcW w:w="6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A) per ricongiungimento o riavvicinamento al coniuge ovvero, nel caso di personale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6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2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senza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coniuge o separato giudizialmente o consensualmente con atto omologato dal 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432"/>
        </w:trPr>
        <w:tc>
          <w:tcPr>
            <w:tcW w:w="6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24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tribunale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per ricongiungimento o riavvicinamento ai genitori o ai figli (5)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D0C">
        <w:trPr>
          <w:trHeight w:hRule="exact" w:val="470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1D0C" w:rsidRDefault="006E1D0C">
            <w:pPr>
              <w:pStyle w:val="Stile"/>
              <w:ind w:left="1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B) per ogni figlio di età inferiore a sei anni (6)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right="494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16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D0C">
        <w:trPr>
          <w:trHeight w:hRule="exact" w:val="249"/>
        </w:trPr>
        <w:tc>
          <w:tcPr>
            <w:tcW w:w="6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C) per ogni figlio di età superiore ai sei anni, ma che non abbia superato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6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2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diciottesimo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anno di età (6) ovvero per ogni figlio maggiorenne che risulti 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360"/>
        </w:trPr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1D0C" w:rsidRDefault="006E1D0C">
            <w:pPr>
              <w:pStyle w:val="Stile"/>
              <w:ind w:left="12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totalmente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permanentemente inabile a proficuo lavoro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right="494"/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D0C">
        <w:trPr>
          <w:trHeight w:hRule="exact" w:val="422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1D0C" w:rsidRDefault="006E1D0C">
            <w:pPr>
              <w:pStyle w:val="Stile"/>
              <w:ind w:left="1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D) per la cura e l'assistenza dei figli minorati fisici, psichici o sensoriali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ovvero del  coniuge o del genitore totalmente o permanentemente inabili al lavoro, che possono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right="4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D0C">
        <w:trPr>
          <w:trHeight w:hRule="exact" w:val="204"/>
        </w:trPr>
        <w:tc>
          <w:tcPr>
            <w:tcW w:w="5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1D0C" w:rsidRDefault="006E1D0C">
            <w:pPr>
              <w:pStyle w:val="Stile"/>
              <w:ind w:left="12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essere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assistiti soltanto nel comune richiesto (7)(1), nonché per l'assistenza dei figli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right="4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D0C">
        <w:trPr>
          <w:trHeight w:hRule="exact" w:val="478"/>
        </w:trPr>
        <w:tc>
          <w:tcPr>
            <w:tcW w:w="5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1D0C" w:rsidRDefault="006E1D0C">
            <w:pPr>
              <w:pStyle w:val="Stile"/>
              <w:ind w:left="12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tossicodipendenti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sottoposti ad un programma terapeutico e socio-riabilitativo da  attuare presso la residenza abituale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right="4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D0C">
        <w:trPr>
          <w:trHeight w:hRule="exact" w:val="360"/>
        </w:trPr>
        <w:tc>
          <w:tcPr>
            <w:tcW w:w="5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1D0C" w:rsidRDefault="006E1D0C">
            <w:pPr>
              <w:pStyle w:val="Stile"/>
              <w:ind w:left="12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artt.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114 - 118 - 122 D.P.R. 309/90, qualora il programma comporti di necessità il  domicilio nella sede della struttura medesima (8)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right="4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D0C">
        <w:trPr>
          <w:trHeight w:hRule="exact" w:val="360"/>
        </w:trPr>
        <w:tc>
          <w:tcPr>
            <w:tcW w:w="5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1D0C" w:rsidRDefault="006E1D0C">
            <w:pPr>
              <w:pStyle w:val="Stile"/>
              <w:ind w:left="1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right="494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  <w:proofErr w:type="gramEnd"/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D0C">
        <w:trPr>
          <w:trHeight w:hRule="exact" w:val="360"/>
        </w:trPr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1D0C" w:rsidRDefault="006E1D0C">
            <w:pPr>
              <w:pStyle w:val="Stile"/>
              <w:ind w:left="1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right="4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tbl>
      <w:tblPr>
        <w:tblpPr w:leftFromText="141" w:rightFromText="141" w:vertAnchor="page" w:horzAnchor="margin" w:tblpY="835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36"/>
        <w:gridCol w:w="778"/>
        <w:gridCol w:w="826"/>
        <w:gridCol w:w="1396"/>
      </w:tblGrid>
      <w:tr w:rsidR="006E1D0C">
        <w:trPr>
          <w:trHeight w:hRule="exact" w:val="264"/>
        </w:trPr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Tipo di titolo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Unità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Punti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Riservato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E1D0C">
        <w:trPr>
          <w:trHeight w:hRule="exact" w:val="364"/>
        </w:trPr>
        <w:tc>
          <w:tcPr>
            <w:tcW w:w="7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Scol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6E1D0C">
        <w:trPr>
          <w:trHeight w:hRule="exact" w:val="259"/>
        </w:trPr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A) per l'inclusione nella graduatoria di merito di concorsi per esami per l'accesso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7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20"/>
              <w:rPr>
                <w:rFonts w:ascii="Times New Roman" w:hAnsi="Times New Roman" w:cs="Times New Roman"/>
                <w:w w:val="106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ruolo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 appartenenza (9)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</w:t>
            </w:r>
            <w:r>
              <w:rPr>
                <w:rFonts w:ascii="Times New Roman" w:hAnsi="Times New Roman" w:cs="Times New Roman"/>
                <w:b/>
                <w:bCs/>
                <w:w w:val="106"/>
                <w:sz w:val="19"/>
                <w:szCs w:val="19"/>
              </w:rPr>
              <w:t>12</w:t>
            </w:r>
            <w:r>
              <w:rPr>
                <w:rFonts w:ascii="Times New Roman" w:hAnsi="Times New Roman" w:cs="Times New Roman"/>
                <w:w w:val="106"/>
                <w:sz w:val="19"/>
                <w:szCs w:val="19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w w:val="106"/>
                <w:sz w:val="19"/>
                <w:szCs w:val="19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w w:val="106"/>
                <w:sz w:val="19"/>
                <w:szCs w:val="19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w w:val="106"/>
                <w:sz w:val="19"/>
                <w:szCs w:val="19"/>
              </w:rPr>
            </w:pPr>
          </w:p>
        </w:tc>
      </w:tr>
      <w:tr w:rsidR="006E1D0C">
        <w:trPr>
          <w:trHeight w:hRule="exact" w:val="230"/>
        </w:trPr>
        <w:tc>
          <w:tcPr>
            <w:tcW w:w="7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B) per l'inclusione nella graduatoria di merito di concorsi per esami per l'accesso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30"/>
        </w:trPr>
        <w:tc>
          <w:tcPr>
            <w:tcW w:w="7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ruolo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 livello superiore a quello di appartenenza(10)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0C">
        <w:trPr>
          <w:trHeight w:hRule="exact" w:val="206"/>
        </w:trPr>
        <w:tc>
          <w:tcPr>
            <w:tcW w:w="7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ind w:left="120"/>
              <w:rPr>
                <w:rFonts w:ascii="Times New Roman" w:hAnsi="Times New Roman" w:cs="Times New Roman"/>
                <w:w w:val="10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...........................................................................................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w w:val="106"/>
                <w:sz w:val="19"/>
                <w:szCs w:val="19"/>
              </w:rPr>
              <w:t>12</w:t>
            </w:r>
            <w:proofErr w:type="gramEnd"/>
            <w:r>
              <w:rPr>
                <w:rFonts w:ascii="Times New Roman" w:hAnsi="Times New Roman" w:cs="Times New Roman"/>
                <w:w w:val="106"/>
                <w:sz w:val="19"/>
                <w:szCs w:val="19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w w:val="106"/>
                <w:sz w:val="19"/>
                <w:szCs w:val="19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w w:val="106"/>
                <w:sz w:val="19"/>
                <w:szCs w:val="19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C" w:rsidRDefault="006E1D0C">
            <w:pPr>
              <w:pStyle w:val="Stile"/>
              <w:jc w:val="center"/>
              <w:rPr>
                <w:rFonts w:ascii="Times New Roman" w:hAnsi="Times New Roman" w:cs="Times New Roman"/>
                <w:w w:val="106"/>
                <w:sz w:val="19"/>
                <w:szCs w:val="19"/>
              </w:rPr>
            </w:pPr>
          </w:p>
        </w:tc>
      </w:tr>
    </w:tbl>
    <w:p w:rsidR="006E3174" w:rsidRDefault="006E3174" w:rsidP="001973A6">
      <w:pPr>
        <w:pStyle w:val="Stile"/>
        <w:spacing w:line="230" w:lineRule="exact"/>
        <w:jc w:val="both"/>
      </w:pPr>
    </w:p>
    <w:sectPr w:rsidR="006E3174" w:rsidSect="003D3E89">
      <w:pgSz w:w="11907" w:h="16840"/>
      <w:pgMar w:top="840" w:right="853" w:bottom="360" w:left="84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70E5A"/>
    <w:multiLevelType w:val="singleLevel"/>
    <w:tmpl w:val="6A92EE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D0C"/>
    <w:rsid w:val="001973A6"/>
    <w:rsid w:val="002A61FB"/>
    <w:rsid w:val="003D3E89"/>
    <w:rsid w:val="004C239B"/>
    <w:rsid w:val="00617B9D"/>
    <w:rsid w:val="006E1D0C"/>
    <w:rsid w:val="006E3174"/>
    <w:rsid w:val="006E7989"/>
    <w:rsid w:val="00722200"/>
    <w:rsid w:val="007B71A9"/>
    <w:rsid w:val="007C5FAB"/>
    <w:rsid w:val="007E5E31"/>
    <w:rsid w:val="00AB60F7"/>
    <w:rsid w:val="00B26EA1"/>
    <w:rsid w:val="00B30DCB"/>
    <w:rsid w:val="00C17882"/>
    <w:rsid w:val="00DB5C36"/>
    <w:rsid w:val="00EE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D3E89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3D3E8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rsid w:val="003D3E89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satz-Standardschriftart">
    <w:name w:val="Absatz-Standardschriftart"/>
    <w:rsid w:val="00722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L'INDIVIDUAZIONE DEL PERSONALE A</vt:lpstr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L'INDIVIDUAZIONE DEL PERSONALE A</dc:title>
  <dc:creator>utente pc3</dc:creator>
  <cp:keywords>CreatedByIRIS_Readiris_12.02</cp:keywords>
  <cp:lastModifiedBy>ut01</cp:lastModifiedBy>
  <cp:revision>6</cp:revision>
  <cp:lastPrinted>2016-05-23T08:15:00Z</cp:lastPrinted>
  <dcterms:created xsi:type="dcterms:W3CDTF">2016-05-23T08:13:00Z</dcterms:created>
  <dcterms:modified xsi:type="dcterms:W3CDTF">2018-05-10T09:19:00Z</dcterms:modified>
</cp:coreProperties>
</file>