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OGGETTO: Invito all’OPEN DAY(s) del Conservatorio G.B. MARTINI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Gentilissimo Dirigente Scolastico,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Il Conservatorio G.B.Martini di Bologna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è lieto di invitarLA  all’OPEN DAY (s) che si terrà nei giorni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30-31- Marzo e 1° Aprile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nella nostra storica e prestigiosa sede  dalle ore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10 alle 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 queste giornate  i Docenti del Conservatorio svolgeranno Lezioni Frontali aperte, cosicche   tutti gli Studenti possano , attraverso una visita guidata ,vedere,  partecipare (ascoltando il lavoro svolto in classe ,ponendo domande sul funzionamento dello Strumento e sul percorso di Studi  Pre-Accademico e Accademico)e imparare a conoscere tutti gli Strumenti musicali.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 questa occasione, gli studenti avranno l’opportunità,sotto la guida di un Insegnante del Conservatorio, di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provare gli strumenti a cui saranno maggiormente interessati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Nel corso delle tre giornate oltre alle lezioni di strumento si alterneranno nelle  sale del Conservatorio anche esibizioni  varie formazioni Vocali/Strumentali che ora vado ad elencare: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Orchestra del Conservatorio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Coro del Conservatorio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Brass band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SaxBo - Orchestra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Orchestra dei Giovanissimi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Coro di Clarinetti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Big Band Jazz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Cello Project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Ensemble Barocco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Gruppi del Dipartimento di Musica Elettronica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ECC….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 fine di rendere scorrevole e ordinata la visita presso il nostro conservatorio siete pregati gentilmente di contattare il Responsabile del progetto per concordare giorno e ora più confacenti ad entrambe le istituzioni.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53e3e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53e3e"/>
          <w:sz w:val="24"/>
          <w:szCs w:val="24"/>
          <w:highlight w:val="white"/>
          <w:rtl w:val="0"/>
        </w:rPr>
        <w:t xml:space="preserve">Restiamo a disposizione per eventuali chiarimenti e informazioni.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53e3e"/>
          <w:sz w:val="24"/>
          <w:szCs w:val="24"/>
          <w:highlight w:val="white"/>
          <w:rtl w:val="0"/>
        </w:rPr>
        <w:t xml:space="preserve">Nella speranza di ricevere un positivo riscontro ed accogliere presto i Vostri ragazzi,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53e3e"/>
          <w:sz w:val="24"/>
          <w:szCs w:val="24"/>
          <w:highlight w:val="white"/>
          <w:rtl w:val="0"/>
        </w:rPr>
        <w:t xml:space="preserve">ringraziamo anticipatamente per l’attenzione ed inviamo cordiali saluti.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color w:val="353e3e"/>
          <w:sz w:val="24"/>
          <w:szCs w:val="24"/>
          <w:highlight w:val="white"/>
          <w:rtl w:val="0"/>
        </w:rPr>
        <w:t xml:space="preserve">M.°  Luca Braghiroli     </w:t>
      </w:r>
      <w:r w:rsidDel="00000000" w:rsidR="00000000" w:rsidRPr="00000000">
        <w:rPr>
          <w:b w:val="1"/>
          <w:i w:val="1"/>
          <w:color w:val="353e3e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353e3e"/>
          <w:sz w:val="20"/>
          <w:szCs w:val="20"/>
          <w:highlight w:val="white"/>
          <w:rtl w:val="0"/>
        </w:rPr>
        <w:t xml:space="preserve"> Docente  Titolare Cattedra di Trombone, Coordinatore OPEN-DAY(s) –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353e3e"/>
          <w:sz w:val="20"/>
          <w:szCs w:val="20"/>
          <w:highlight w:val="white"/>
          <w:rtl w:val="0"/>
        </w:rPr>
        <w:t xml:space="preserve">  Tel. : 338 2693491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1155cc"/>
          <w:sz w:val="20"/>
          <w:szCs w:val="20"/>
          <w:highlight w:val="white"/>
          <w:rtl w:val="0"/>
        </w:rPr>
        <w:t xml:space="preserve">lucabraghiroli6@gmail.com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color w:val="1155cc"/>
          <w:highlight w:val="white"/>
          <w:u w:val="single"/>
          <w:rtl w:val="0"/>
        </w:rPr>
        <w:t xml:space="preserve">luca.braghiroli@consbo.it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