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B6" w:rsidRPr="00176374" w:rsidRDefault="00DB57B6" w:rsidP="00DB57B6">
      <w:pPr>
        <w:jc w:val="center"/>
        <w:rPr>
          <w:rFonts w:ascii="Book Antiqua" w:eastAsia="Calibri" w:hAnsi="Book Antiqua" w:cs="Times New Roman"/>
          <w:b/>
          <w:bCs/>
        </w:rPr>
      </w:pPr>
      <w:r w:rsidRPr="00176374">
        <w:rPr>
          <w:rFonts w:ascii="Book Antiqua" w:eastAsia="Calibri" w:hAnsi="Book Antiqua" w:cs="Times New Roman"/>
          <w:b/>
          <w:bCs/>
        </w:rPr>
        <w:t>ALLEGATO A</w:t>
      </w:r>
    </w:p>
    <w:p w:rsidR="00DB57B6" w:rsidRDefault="00DB57B6" w:rsidP="00DB57B6">
      <w:pPr>
        <w:jc w:val="center"/>
        <w:rPr>
          <w:rFonts w:ascii="Book Antiqua" w:hAnsi="Book Antiqua"/>
          <w:b/>
          <w:bCs/>
          <w:sz w:val="28"/>
          <w:szCs w:val="36"/>
        </w:rPr>
      </w:pPr>
      <w:r w:rsidRPr="00007426">
        <w:rPr>
          <w:rFonts w:ascii="Book Antiqua" w:hAnsi="Book Antiqua"/>
          <w:b/>
          <w:bCs/>
          <w:sz w:val="28"/>
          <w:szCs w:val="36"/>
        </w:rPr>
        <w:t>Comunicazione della Direzione per la tutela dei lavoratori</w:t>
      </w:r>
    </w:p>
    <w:p w:rsidR="00DB57B6" w:rsidRDefault="00DB57B6" w:rsidP="00DB57B6">
      <w:pPr>
        <w:jc w:val="center"/>
        <w:rPr>
          <w:rFonts w:ascii="Book Antiqua" w:hAnsi="Book Antiqua"/>
          <w:b/>
          <w:bCs/>
          <w:sz w:val="28"/>
          <w:szCs w:val="36"/>
        </w:rPr>
      </w:pPr>
      <w:r>
        <w:rPr>
          <w:rFonts w:ascii="Book Antiqua" w:hAnsi="Book Antiqua"/>
          <w:b/>
          <w:bCs/>
          <w:sz w:val="28"/>
          <w:szCs w:val="36"/>
        </w:rPr>
        <w:t>-Modello-</w:t>
      </w:r>
    </w:p>
    <w:p w:rsidR="00DB57B6" w:rsidRPr="00007426" w:rsidRDefault="00DB57B6" w:rsidP="00DB57B6">
      <w:pPr>
        <w:jc w:val="center"/>
        <w:rPr>
          <w:rFonts w:ascii="Book Antiqua" w:hAnsi="Book Antiqua"/>
        </w:rPr>
      </w:pPr>
    </w:p>
    <w:p w:rsidR="00DB57B6" w:rsidRPr="00007426" w:rsidRDefault="00DB57B6" w:rsidP="00DB57B6">
      <w:pPr>
        <w:rPr>
          <w:rFonts w:ascii="Book Antiqua" w:hAnsi="Book Antiqua"/>
        </w:rPr>
      </w:pPr>
      <w:r>
        <w:rPr>
          <w:rFonts w:ascii="Book Antiqua" w:hAnsi="Book Antiqua"/>
        </w:rPr>
        <w:t>Alla luce</w:t>
      </w:r>
      <w:r w:rsidRPr="00007426">
        <w:rPr>
          <w:rFonts w:ascii="Book Antiqua" w:hAnsi="Book Antiqua"/>
        </w:rPr>
        <w:t xml:space="preserve"> de</w:t>
      </w:r>
      <w:r>
        <w:rPr>
          <w:rFonts w:ascii="Book Antiqua" w:hAnsi="Book Antiqua"/>
        </w:rPr>
        <w:t>lla condizione di Emergenza d</w:t>
      </w:r>
      <w:r w:rsidRPr="00007426">
        <w:rPr>
          <w:rFonts w:ascii="Book Antiqua" w:hAnsi="Book Antiqua"/>
        </w:rPr>
        <w:t xml:space="preserve">a Coronavirus (Covid-19), si riportano qui di seguito le disposizioni adottate dall’azienda </w:t>
      </w:r>
      <w:r>
        <w:rPr>
          <w:rFonts w:ascii="Book Antiqua" w:hAnsi="Book Antiqua"/>
        </w:rPr>
        <w:t>nel rispetto delle Direttive e Decreti Ministeriali e/o Regionali</w:t>
      </w:r>
      <w:r w:rsidRPr="00007426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Rimandiamo a</w:t>
      </w:r>
      <w:r w:rsidRPr="00007426">
        <w:rPr>
          <w:rFonts w:ascii="Book Antiqua" w:hAnsi="Book Antiqua"/>
        </w:rPr>
        <w:t xml:space="preserve">i siti ufficiali, </w:t>
      </w:r>
      <w:r>
        <w:rPr>
          <w:rFonts w:ascii="Book Antiqua" w:hAnsi="Book Antiqua"/>
        </w:rPr>
        <w:t>a</w:t>
      </w:r>
      <w:r w:rsidRPr="00007426">
        <w:rPr>
          <w:rFonts w:ascii="Book Antiqua" w:hAnsi="Book Antiqua"/>
        </w:rPr>
        <w:t xml:space="preserve">gli enti competenti e </w:t>
      </w:r>
      <w:r>
        <w:rPr>
          <w:rFonts w:ascii="Book Antiqua" w:hAnsi="Book Antiqua"/>
        </w:rPr>
        <w:t>al</w:t>
      </w:r>
      <w:r w:rsidRPr="00007426">
        <w:rPr>
          <w:rFonts w:ascii="Book Antiqua" w:hAnsi="Book Antiqua"/>
        </w:rPr>
        <w:t>le linee guida per ottenere maggiori informazioni:</w:t>
      </w:r>
    </w:p>
    <w:p w:rsidR="00DB57B6" w:rsidRPr="00007426" w:rsidRDefault="00DB57B6" w:rsidP="00DB57B6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007426">
        <w:rPr>
          <w:rFonts w:ascii="Book Antiqua" w:hAnsi="Book Antiqua"/>
          <w:szCs w:val="24"/>
        </w:rPr>
        <w:t>http://www.salute.gov.it/</w:t>
      </w:r>
    </w:p>
    <w:p w:rsidR="00DB57B6" w:rsidRPr="00007426" w:rsidRDefault="00DA7555" w:rsidP="00DB57B6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hyperlink r:id="rId5" w:history="1">
        <w:r w:rsidR="00DB57B6" w:rsidRPr="00007426">
          <w:rPr>
            <w:rStyle w:val="Collegamentoipertestuale"/>
            <w:rFonts w:ascii="Book Antiqua" w:hAnsi="Book Antiqua"/>
            <w:szCs w:val="24"/>
          </w:rPr>
          <w:t>http://www.salute.gov.it/portale/nuovocoronavirus/dettaglioFaqNuovoCoronavirus.jsp?lingua=italiano&amp;id=228</w:t>
        </w:r>
      </w:hyperlink>
    </w:p>
    <w:p w:rsidR="00DB57B6" w:rsidRPr="00AC7896" w:rsidRDefault="00DB57B6" w:rsidP="00DB57B6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007426">
        <w:rPr>
          <w:rFonts w:ascii="Book Antiqua" w:hAnsi="Book Antiqua"/>
          <w:szCs w:val="24"/>
        </w:rPr>
        <w:t>https://www.ausl.bologna.it/per-i-cittadini/coronavirus/Covid-19%20Indicazioni%20per%20le%20aziende.pdf/view</w:t>
      </w:r>
    </w:p>
    <w:p w:rsidR="00DB57B6" w:rsidRDefault="00DB57B6" w:rsidP="00DB57B6">
      <w:pPr>
        <w:pStyle w:val="Stile1"/>
        <w:pBdr>
          <w:bottom w:val="none" w:sz="0" w:space="0" w:color="auto"/>
        </w:pBdr>
        <w:rPr>
          <w:rFonts w:ascii="Book Antiqua" w:hAnsi="Book Antiqua"/>
        </w:rPr>
      </w:pPr>
    </w:p>
    <w:p w:rsidR="00DB57B6" w:rsidRPr="00FF6E59" w:rsidRDefault="00DB57B6" w:rsidP="00DB57B6">
      <w:pPr>
        <w:pStyle w:val="Stile1"/>
        <w:pBdr>
          <w:bottom w:val="none" w:sz="0" w:space="0" w:color="auto"/>
        </w:pBdr>
        <w:rPr>
          <w:rFonts w:ascii="Book Antiqua" w:hAnsi="Book Antiqua"/>
        </w:rPr>
      </w:pPr>
      <w:r w:rsidRPr="00FF6E59">
        <w:rPr>
          <w:rFonts w:ascii="Book Antiqua" w:hAnsi="Book Antiqua"/>
        </w:rPr>
        <w:t>A-Regole e raccomandazioni generali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Attuare tutte le misure possibili di distanziamento sociale (previste dal documento “Indicazioni per le aziende” di AUSL Bologna, 03.03.20), tra le quali:</w:t>
      </w:r>
    </w:p>
    <w:p w:rsidR="00DB57B6" w:rsidRPr="00FF6E59" w:rsidRDefault="00DB57B6" w:rsidP="00DB57B6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Privilegiare, nello svolgimento di incontri o riunioni, le modalità di collegamento da remoto.</w:t>
      </w:r>
    </w:p>
    <w:p w:rsidR="00DB57B6" w:rsidRPr="00FF6E59" w:rsidRDefault="00DB57B6" w:rsidP="00DB57B6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Alternativamente tenere conto delle dimensioni e delle caratteristiche dei locali al fine di garantire ai partecipanti la possibilità di rispettare la distanza tra di loro di almeno 2 metri.</w:t>
      </w:r>
    </w:p>
    <w:p w:rsidR="00DB57B6" w:rsidRPr="00FF6E59" w:rsidRDefault="00DB57B6" w:rsidP="00DB57B6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Adeguata diffusione di materiali informativi per l’igiene delle mani, l’igiene respiratoria e il distanziamento sociale.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Evitare di recarsi al lavoro, se si hanno i sintomi dell’influenza. 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49368A">
        <w:rPr>
          <w:rFonts w:ascii="Book Antiqua" w:hAnsi="Book Antiqua"/>
          <w:szCs w:val="24"/>
        </w:rPr>
        <w:t xml:space="preserve">Il lavoratore che dovesse presentare sintomi </w:t>
      </w:r>
      <w:proofErr w:type="spellStart"/>
      <w:r w:rsidRPr="0049368A">
        <w:rPr>
          <w:rFonts w:ascii="Book Antiqua" w:hAnsi="Book Antiqua"/>
          <w:szCs w:val="24"/>
        </w:rPr>
        <w:t>simil</w:t>
      </w:r>
      <w:proofErr w:type="spellEnd"/>
      <w:r w:rsidRPr="0049368A">
        <w:rPr>
          <w:rFonts w:ascii="Book Antiqua" w:hAnsi="Book Antiqua"/>
          <w:szCs w:val="24"/>
        </w:rPr>
        <w:t xml:space="preserve">-influenzali durante il turno di lavoro è opportuno che </w:t>
      </w:r>
      <w:r>
        <w:rPr>
          <w:rFonts w:ascii="Book Antiqua" w:hAnsi="Book Antiqua"/>
          <w:szCs w:val="24"/>
        </w:rPr>
        <w:t xml:space="preserve">lo comunichi immediatamente al proprio Responsabile e </w:t>
      </w:r>
      <w:r w:rsidRPr="0049368A">
        <w:rPr>
          <w:rFonts w:ascii="Book Antiqua" w:hAnsi="Book Antiqua"/>
          <w:szCs w:val="24"/>
        </w:rPr>
        <w:t>abbandoni il posto di lavoro</w:t>
      </w:r>
      <w:r>
        <w:rPr>
          <w:rFonts w:ascii="Book Antiqua" w:hAnsi="Book Antiqua"/>
          <w:szCs w:val="24"/>
        </w:rPr>
        <w:t xml:space="preserve">, contattando </w:t>
      </w:r>
      <w:r w:rsidRPr="0049368A">
        <w:rPr>
          <w:rFonts w:ascii="Book Antiqua" w:hAnsi="Book Antiqua"/>
          <w:szCs w:val="24"/>
        </w:rPr>
        <w:t>il proprio medico di medicina generale</w:t>
      </w:r>
      <w:r w:rsidRPr="00FF6E59">
        <w:rPr>
          <w:rFonts w:ascii="Book Antiqua" w:hAnsi="Book Antiqua"/>
          <w:szCs w:val="24"/>
        </w:rPr>
        <w:t>. In caso di manifestazione di evidenti sintomi influenzali presso il posto di lavoro, l’Ufficio Risorse Umane potrà richiedere al dipendente l’applicazione del punto 1.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49368A">
        <w:rPr>
          <w:rFonts w:ascii="Book Antiqua" w:hAnsi="Book Antiqua"/>
          <w:szCs w:val="24"/>
        </w:rPr>
        <w:t>Starnutire o tossire in un fazzoletto o contro il gomito flesso e gettare i fazzoletti utilizzati in un cestino chiuso immediatamente dopo l'uso. Lavare le mani frequentemente con acqua e sapone o usando soluzioni alcoliche.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All’ingresso in azienda, lavarsi le mani con acqua e sapone oppure con gel disinfettante.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In caso di soggetti con patologie pregresse (come specificate al punto 2 di questo link: http://www.salute.gov.it/portale/nuovocoronavirus/dettaglioFaqNuovoCoronavirus.jsp?lingua=italiano&amp;id=228#2), è possibile concordare con l’Ufficio Risorse Umane le modalità di lavoro.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Contattare il proprio responsabile per informarlo di viaggi personali imminenti o avvenuti negli ultimi 14 giorni e per concordare le modalità di rientro al lavoro.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49368A">
        <w:rPr>
          <w:rFonts w:ascii="Book Antiqua" w:hAnsi="Book Antiqua"/>
          <w:szCs w:val="24"/>
        </w:rPr>
        <w:t>Posticipare tutti i viaggi non strettamente indispensabili</w:t>
      </w:r>
      <w:r w:rsidRPr="00FF6E59">
        <w:rPr>
          <w:rFonts w:ascii="Book Antiqua" w:hAnsi="Book Antiqua"/>
          <w:szCs w:val="24"/>
        </w:rPr>
        <w:t>. Evitare viaggi che richiedano l’uso di treno o aereo o il transito in stazioni affollate. In caso di viaggi aerei o via treno, si suggerisce di munirsi di una mascherina (FFP2, FFP3).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lastRenderedPageBreak/>
        <w:t>Limitare il più possibile gli spostamenti.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Evitare il contatto ravvicinato con persone che mostrino sintomi di malattie respiratorie (come tosse e starnuti) mantenendo una distanza di almeno 1,5/2 metri.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Evitare di toccarsi bocca, occhi e naso con le mani ed evitare contatti fisici non necessari con colleghi o visitatori (stringersi la mano, salutarsi con contatto diretto).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49368A">
        <w:rPr>
          <w:rFonts w:ascii="Book Antiqua" w:hAnsi="Book Antiqua"/>
          <w:szCs w:val="24"/>
        </w:rPr>
        <w:t>Lavarsi spesso le mani con acqua e sapone. Il lavaggio deve essere accurato per almeno 60 secondi. Se non sono disponibili acqua e sapone, è possibile utilizzare anche un disinfettante per mani a base di</w:t>
      </w:r>
      <w:r w:rsidRPr="00FF6E59">
        <w:rPr>
          <w:rFonts w:ascii="Book Antiqua" w:hAnsi="Book Antiqua"/>
          <w:szCs w:val="24"/>
          <w:shd w:val="clear" w:color="auto" w:fill="D9E2F3" w:themeFill="accent1" w:themeFillTint="33"/>
        </w:rPr>
        <w:t xml:space="preserve"> </w:t>
      </w:r>
      <w:r w:rsidRPr="0049368A">
        <w:rPr>
          <w:rFonts w:ascii="Book Antiqua" w:hAnsi="Book Antiqua"/>
          <w:szCs w:val="24"/>
        </w:rPr>
        <w:t xml:space="preserve">alcool. Utilizzare asciugamani di carta usa e getta. </w:t>
      </w:r>
      <w:r w:rsidRPr="00FF6E59">
        <w:rPr>
          <w:rFonts w:ascii="Book Antiqua" w:hAnsi="Book Antiqua"/>
          <w:szCs w:val="24"/>
        </w:rPr>
        <w:t>Lavarsi le mani,</w:t>
      </w:r>
      <w:r w:rsidRPr="0049368A">
        <w:rPr>
          <w:rFonts w:ascii="Book Antiqua" w:hAnsi="Book Antiqua"/>
          <w:szCs w:val="24"/>
        </w:rPr>
        <w:t xml:space="preserve"> come sopra indicato, in particolare</w:t>
      </w:r>
      <w:r w:rsidRPr="00FF6E59">
        <w:rPr>
          <w:rFonts w:ascii="Book Antiqua" w:hAnsi="Book Antiqua"/>
          <w:szCs w:val="24"/>
        </w:rPr>
        <w:t xml:space="preserve"> quando si entra contatto con persone o superfici comuni.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Quando si rende necessario, pulire le superfici con disinfettanti appositi disponibili a breve. </w:t>
      </w:r>
      <w:r w:rsidRPr="0049368A">
        <w:rPr>
          <w:rFonts w:ascii="Book Antiqua" w:hAnsi="Book Antiqua"/>
          <w:szCs w:val="24"/>
        </w:rPr>
        <w:t>Incrementare la frequenza della pulizia delle superfici e degli oggetti. Pulire il cellulare aziendale.</w:t>
      </w:r>
    </w:p>
    <w:p w:rsidR="00DB57B6" w:rsidRPr="00FF6E59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Contattare il proprio responsabile per qualsiasi esigenza (trasferte, viaggi, assenze, necessità organizzative, </w:t>
      </w:r>
      <w:proofErr w:type="spellStart"/>
      <w:r w:rsidRPr="00FF6E59">
        <w:rPr>
          <w:rFonts w:ascii="Book Antiqua" w:hAnsi="Book Antiqua"/>
          <w:szCs w:val="24"/>
        </w:rPr>
        <w:t>ecc</w:t>
      </w:r>
      <w:proofErr w:type="spellEnd"/>
      <w:r w:rsidRPr="00FF6E59">
        <w:rPr>
          <w:rFonts w:ascii="Book Antiqua" w:hAnsi="Book Antiqua"/>
          <w:szCs w:val="24"/>
        </w:rPr>
        <w:t>).</w:t>
      </w:r>
    </w:p>
    <w:p w:rsidR="00DB57B6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49368A">
        <w:rPr>
          <w:rFonts w:ascii="Book Antiqua" w:hAnsi="Book Antiqua"/>
          <w:szCs w:val="24"/>
        </w:rPr>
        <w:t>Non sostare in gruppi di più persone davanti alla macchinetta del caffè o nelle aree ristoro</w:t>
      </w:r>
      <w:r w:rsidRPr="00FF6E59">
        <w:rPr>
          <w:rFonts w:ascii="Book Antiqua" w:hAnsi="Book Antiqua"/>
          <w:szCs w:val="24"/>
        </w:rPr>
        <w:t>.</w:t>
      </w:r>
    </w:p>
    <w:p w:rsidR="00DB57B6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Provvedere a pulire e sanificare la propria postazione di lavoro al termine del proprio turno di lavoro.</w:t>
      </w:r>
    </w:p>
    <w:p w:rsidR="00DB57B6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All’ingresso in azienda sarà richiesto lo stato di salute e potrebbe essere monitorata la temperatura corporea. Collaborare a queste forme di controllo.</w:t>
      </w:r>
    </w:p>
    <w:p w:rsidR="00DB57B6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Utilizzare le mascherine fornite solo per le condizioni per le quali non è possibile rispettare la distanza di sicurezza di almeno 1 metro da altre persone.</w:t>
      </w:r>
    </w:p>
    <w:p w:rsidR="00DB57B6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Accedere agli spazi comuni (spogliatoi, mense/locali consumazione pasti, aree ristoro) in numero ridotto e nel rispetto delle indicazioni fornite dall’azienda, avendo cura di rispettare sempre la distanza di 1 metro da altre persone.</w:t>
      </w:r>
    </w:p>
    <w:p w:rsidR="00DB57B6" w:rsidRPr="00664C3A" w:rsidRDefault="00DB57B6" w:rsidP="00DB57B6">
      <w:pPr>
        <w:pStyle w:val="Paragrafoelenco"/>
        <w:numPr>
          <w:ilvl w:val="0"/>
          <w:numId w:val="2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Accedere agli stabilimenti rispettando le indicazioni aziendali senza creare file e affollamento. In queste fasi occorre sempre rispettare le distanze di sicurezza di almeno 1 metro dalle altre persone.</w:t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Default="00DB57B6" w:rsidP="00DB57B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Pr="00FF6E59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  <w:r w:rsidRPr="00FF6E59">
        <w:rPr>
          <w:rFonts w:ascii="Book Antiqua" w:hAnsi="Book Antiqua"/>
          <w:b/>
          <w:bCs/>
          <w:color w:val="0070C0"/>
          <w:sz w:val="22"/>
          <w:szCs w:val="28"/>
        </w:rPr>
        <w:t>B-Regole e raccomandazioni per la categoria PERSONALE DI CONTATTO (</w:t>
      </w:r>
      <w:r w:rsidRPr="00FF6E59">
        <w:rPr>
          <w:rFonts w:ascii="Book Antiqua" w:hAnsi="Book Antiqua"/>
          <w:b/>
          <w:bCs/>
          <w:i/>
          <w:iCs/>
          <w:color w:val="0070C0"/>
          <w:sz w:val="22"/>
          <w:szCs w:val="28"/>
        </w:rPr>
        <w:t>personale di front office - reception, guardianie, uffici spedizioni/accettazioni – e magazzino</w:t>
      </w:r>
      <w:r w:rsidRPr="00FF6E59">
        <w:rPr>
          <w:rFonts w:ascii="Book Antiqua" w:hAnsi="Book Antiqua"/>
          <w:b/>
          <w:bCs/>
          <w:color w:val="0070C0"/>
          <w:sz w:val="22"/>
          <w:szCs w:val="28"/>
        </w:rPr>
        <w:t>)</w:t>
      </w:r>
    </w:p>
    <w:p w:rsidR="00DB57B6" w:rsidRPr="00FF6E59" w:rsidRDefault="00DB57B6" w:rsidP="00DB57B6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Premesso che l’Organizzazione Mondiale della Sanità raccomanda di indossare la mascherina solo se si sospetta di aver contratto il nuovo Coronavirus o se si è in contatto con persone con sospetta infezione</w:t>
      </w:r>
      <w:r>
        <w:rPr>
          <w:rFonts w:ascii="Book Antiqua" w:hAnsi="Book Antiqua"/>
          <w:szCs w:val="24"/>
        </w:rPr>
        <w:t xml:space="preserve"> </w:t>
      </w:r>
      <w:r w:rsidRPr="00FF6E59">
        <w:rPr>
          <w:rFonts w:ascii="Book Antiqua" w:hAnsi="Book Antiqua"/>
          <w:szCs w:val="24"/>
        </w:rPr>
        <w:t xml:space="preserve">l’azienda mette a disposizione del proprio personale di contatto mascherine FFP2. Si ricorda che l’utilizzo è </w:t>
      </w:r>
      <w:r>
        <w:rPr>
          <w:rFonts w:ascii="Book Antiqua" w:hAnsi="Book Antiqua"/>
          <w:szCs w:val="24"/>
        </w:rPr>
        <w:t xml:space="preserve">regolamentato come riportato al </w:t>
      </w:r>
      <w:proofErr w:type="spellStart"/>
      <w:r>
        <w:rPr>
          <w:rFonts w:ascii="Book Antiqua" w:hAnsi="Book Antiqua"/>
          <w:szCs w:val="24"/>
        </w:rPr>
        <w:t>pt</w:t>
      </w:r>
      <w:proofErr w:type="spellEnd"/>
      <w:r>
        <w:rPr>
          <w:rFonts w:ascii="Book Antiqua" w:hAnsi="Book Antiqua"/>
          <w:szCs w:val="24"/>
        </w:rPr>
        <w:t xml:space="preserve"> 18 del capitolo precedente.</w:t>
      </w:r>
      <w:r w:rsidRPr="00FF6E59">
        <w:rPr>
          <w:rFonts w:ascii="Book Antiqua" w:hAnsi="Book Antiqua"/>
          <w:szCs w:val="24"/>
        </w:rPr>
        <w:t xml:space="preserve"> </w:t>
      </w:r>
    </w:p>
    <w:p w:rsidR="00DB57B6" w:rsidRPr="00FF6E59" w:rsidRDefault="00DB57B6" w:rsidP="00DB57B6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Attuare tutte le misure possibili di distanziamento sociale (previste dal documento “Indicazioni per le aziende” di AUSL Bologna, 03.03.20), tra le quali:</w:t>
      </w:r>
    </w:p>
    <w:p w:rsidR="00DB57B6" w:rsidRPr="00FF6E59" w:rsidRDefault="00DB57B6" w:rsidP="00DB57B6">
      <w:pPr>
        <w:pStyle w:val="Paragrafoelenco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Distanza dell’operatore di almeno 1,5/2 metri dal soggetto utente.</w:t>
      </w:r>
    </w:p>
    <w:p w:rsidR="00DB57B6" w:rsidRPr="00FF6E59" w:rsidRDefault="00DB57B6" w:rsidP="00DB57B6">
      <w:pPr>
        <w:pStyle w:val="Paragrafoelenco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Pulizia ripetuta ed accurata delle superfici con acqua e detergenti seguita dall’applicazione di disinfettanti (a cura dei dipendenti e delle imprese di pulizia).</w:t>
      </w:r>
    </w:p>
    <w:p w:rsidR="00DB57B6" w:rsidRPr="00FF6E59" w:rsidRDefault="00DB57B6" w:rsidP="00DB57B6">
      <w:pPr>
        <w:pStyle w:val="Paragrafoelenco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Adeguata diffusione di materiali informativi per l’igiene delle mani, l’igiene respiratoria e il distanziamento sociale.</w:t>
      </w:r>
    </w:p>
    <w:p w:rsidR="00DB57B6" w:rsidRPr="00FF6E59" w:rsidRDefault="00DB57B6" w:rsidP="00DB57B6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Per l’espletamento delle attività della propria funzione, limitare il più possibile i contatti con personale viaggiante e con soggetti esterni (autisti, vettori esterni, corrieri) utilizzando, se disponibili, strumenti come passacarte.</w:t>
      </w:r>
    </w:p>
    <w:p w:rsidR="00DB57B6" w:rsidRPr="00FF6E59" w:rsidRDefault="00DB57B6" w:rsidP="00DB57B6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Ove possibile, vietare l’ingresso dei non addetti agli uffici spedizione, accettazione, guardiania.</w:t>
      </w:r>
    </w:p>
    <w:p w:rsidR="00DB57B6" w:rsidRPr="00FF6E59" w:rsidRDefault="00DB57B6" w:rsidP="00DB57B6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In caso di richiesta di accesso alle sedi aziendali da parte di società appaltatrici, comunicarlo preventivamente a</w:t>
      </w:r>
      <w:r>
        <w:rPr>
          <w:rFonts w:ascii="Book Antiqua" w:hAnsi="Book Antiqua"/>
          <w:szCs w:val="24"/>
        </w:rPr>
        <w:t xml:space="preserve">l proprio RESPONSABILE </w:t>
      </w:r>
      <w:r w:rsidRPr="00FF6E59">
        <w:rPr>
          <w:rFonts w:ascii="Book Antiqua" w:hAnsi="Book Antiqua"/>
          <w:szCs w:val="24"/>
        </w:rPr>
        <w:t>al fine di ricevere autorizzazione.</w:t>
      </w:r>
    </w:p>
    <w:p w:rsidR="00DB57B6" w:rsidRPr="00FF6E59" w:rsidRDefault="00DB57B6" w:rsidP="00DB57B6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In caso di richiesta di accesso alle sedi </w:t>
      </w:r>
      <w:bookmarkStart w:id="0" w:name="_GoBack"/>
      <w:bookmarkEnd w:id="0"/>
      <w:r w:rsidR="00DA7555" w:rsidRPr="00FF6E59">
        <w:rPr>
          <w:rFonts w:ascii="Book Antiqua" w:hAnsi="Book Antiqua"/>
          <w:szCs w:val="24"/>
        </w:rPr>
        <w:t>aziendali da</w:t>
      </w:r>
      <w:r w:rsidRPr="00FF6E59">
        <w:rPr>
          <w:rFonts w:ascii="Book Antiqua" w:hAnsi="Book Antiqua"/>
          <w:szCs w:val="24"/>
        </w:rPr>
        <w:t xml:space="preserve"> parte di consulenti esterni, collaboratori, visitatori, addetti alla manutenzione, si richiede la compilazione di un documento di autocertificazione (Allegato A</w:t>
      </w:r>
      <w:r>
        <w:rPr>
          <w:rFonts w:ascii="Book Antiqua" w:hAnsi="Book Antiqua"/>
          <w:szCs w:val="24"/>
        </w:rPr>
        <w:t>1</w:t>
      </w:r>
      <w:r w:rsidRPr="00FF6E59">
        <w:rPr>
          <w:rFonts w:ascii="Book Antiqua" w:hAnsi="Book Antiqua"/>
          <w:szCs w:val="24"/>
        </w:rPr>
        <w:t>, “Questionario prevenzione Covid19”).</w:t>
      </w:r>
    </w:p>
    <w:p w:rsidR="00DB57B6" w:rsidRPr="00FF6E59" w:rsidRDefault="00DB57B6" w:rsidP="00DB57B6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Incrementare la frequenza della pulizia delle superfici e degli oggetti di uso personale all’interno dell’ufficio (cornetta del telefono, mouse, tastiera, ecc.).</w:t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Pr="00FF6E59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  <w:r w:rsidRPr="00FF6E59">
        <w:rPr>
          <w:rFonts w:ascii="Book Antiqua" w:hAnsi="Book Antiqua"/>
          <w:b/>
          <w:bCs/>
          <w:color w:val="0070C0"/>
          <w:sz w:val="22"/>
          <w:szCs w:val="28"/>
        </w:rPr>
        <w:t>C-Regole e raccomandazioni per la categoria IMPIEGATI</w:t>
      </w:r>
    </w:p>
    <w:p w:rsidR="00DB57B6" w:rsidRPr="00FF6E59" w:rsidRDefault="00DB57B6" w:rsidP="00DB57B6">
      <w:pPr>
        <w:pStyle w:val="Paragrafoelenco"/>
        <w:numPr>
          <w:ilvl w:val="0"/>
          <w:numId w:val="3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Limitare il più possibile gli spostamenti ed i contatti, organizzando eventualmente conference call via Skype o tramite altri strumenti.</w:t>
      </w:r>
    </w:p>
    <w:p w:rsidR="00DB57B6" w:rsidRPr="00FF6E59" w:rsidRDefault="00DB57B6" w:rsidP="00DB57B6">
      <w:pPr>
        <w:pStyle w:val="Paragrafoelenco"/>
        <w:numPr>
          <w:ilvl w:val="0"/>
          <w:numId w:val="3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I meeting programmati fino al</w:t>
      </w:r>
      <w:r>
        <w:rPr>
          <w:rFonts w:ascii="Book Antiqua" w:hAnsi="Book Antiqua"/>
          <w:szCs w:val="24"/>
        </w:rPr>
        <w:t xml:space="preserve"> TERMINE DELL’EMERGENZA </w:t>
      </w:r>
      <w:r w:rsidRPr="00FF6E59">
        <w:rPr>
          <w:rFonts w:ascii="Book Antiqua" w:hAnsi="Book Antiqua"/>
          <w:szCs w:val="24"/>
        </w:rPr>
        <w:t>dovranno essere organizzati via conference call o Skype. Qualora non fosse possibile svolgerli con tali modalità, vi chiediamo di posticiparli a data successiva</w:t>
      </w:r>
      <w:r w:rsidR="00E74428">
        <w:rPr>
          <w:rFonts w:ascii="Book Antiqua" w:hAnsi="Book Antiqua"/>
          <w:szCs w:val="24"/>
        </w:rPr>
        <w:t>.</w:t>
      </w:r>
    </w:p>
    <w:p w:rsidR="00DB57B6" w:rsidRPr="00FF6E59" w:rsidRDefault="00DB57B6" w:rsidP="00DB57B6">
      <w:pPr>
        <w:pStyle w:val="Paragrafoelenco"/>
        <w:numPr>
          <w:ilvl w:val="0"/>
          <w:numId w:val="3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Garantire sempre un adeguato ricambio d’aria nei locali condivisi (almeno ogni 3 ore).</w:t>
      </w:r>
    </w:p>
    <w:p w:rsidR="00DB57B6" w:rsidRPr="00FF6E59" w:rsidRDefault="00DB57B6" w:rsidP="00DB57B6">
      <w:pPr>
        <w:pStyle w:val="Paragrafoelenco"/>
        <w:numPr>
          <w:ilvl w:val="0"/>
          <w:numId w:val="3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Contattare il proprio responsabile in caso di esigenze particolari, dubbi, ecc.</w:t>
      </w:r>
    </w:p>
    <w:p w:rsidR="00DB57B6" w:rsidRPr="00FF6E59" w:rsidRDefault="00DB57B6" w:rsidP="00DB57B6">
      <w:pPr>
        <w:pStyle w:val="Paragrafoelenco"/>
        <w:numPr>
          <w:ilvl w:val="0"/>
          <w:numId w:val="3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Incrementare la frequenza della pulizia delle superfici e degli oggetti di uso personale all’interno dell’ufficio (cornetta del telefono, cellulare aziendale, mouse, tastiera, ecc.).</w:t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  <w:r>
        <w:rPr>
          <w:rFonts w:ascii="Book Antiqua" w:hAnsi="Book Antiqua"/>
          <w:b/>
          <w:bCs/>
          <w:color w:val="0070C0"/>
        </w:rPr>
        <w:br w:type="page"/>
      </w:r>
    </w:p>
    <w:p w:rsidR="00DB57B6" w:rsidRPr="00FF6E59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</w:p>
    <w:p w:rsidR="00DB57B6" w:rsidRPr="00FF6E59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  <w:r w:rsidRPr="00FF6E59">
        <w:rPr>
          <w:rFonts w:ascii="Book Antiqua" w:hAnsi="Book Antiqua"/>
          <w:b/>
          <w:bCs/>
          <w:color w:val="0070C0"/>
        </w:rPr>
        <w:t>D-</w:t>
      </w:r>
      <w:r w:rsidRPr="00FF6E59">
        <w:rPr>
          <w:rFonts w:ascii="Book Antiqua" w:hAnsi="Book Antiqua"/>
          <w:b/>
          <w:bCs/>
          <w:color w:val="0070C0"/>
          <w:sz w:val="22"/>
          <w:szCs w:val="28"/>
        </w:rPr>
        <w:t>Regole e raccomandazioni per la categoria PERSONALE COMMERCIALE</w:t>
      </w:r>
    </w:p>
    <w:p w:rsidR="00DB57B6" w:rsidRPr="00FF6E59" w:rsidRDefault="00DB57B6" w:rsidP="00DB57B6">
      <w:pPr>
        <w:pStyle w:val="Paragrafoelenco"/>
        <w:numPr>
          <w:ilvl w:val="0"/>
          <w:numId w:val="4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Limitare il più possibile gli spostamenti ed i contatti, organizzando eventualmente conference call via Skype o tramite altri strumenti.</w:t>
      </w:r>
    </w:p>
    <w:p w:rsidR="00DB57B6" w:rsidRPr="00FF6E59" w:rsidRDefault="00DB57B6" w:rsidP="00DB57B6">
      <w:pPr>
        <w:pStyle w:val="Paragrafoelenco"/>
        <w:numPr>
          <w:ilvl w:val="0"/>
          <w:numId w:val="4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I meeting </w:t>
      </w:r>
      <w:r w:rsidR="00DA7555" w:rsidRPr="00FF6E59">
        <w:rPr>
          <w:rFonts w:ascii="Book Antiqua" w:hAnsi="Book Antiqua"/>
          <w:szCs w:val="24"/>
        </w:rPr>
        <w:t>programmati dovranno</w:t>
      </w:r>
      <w:r w:rsidRPr="00FF6E59">
        <w:rPr>
          <w:rFonts w:ascii="Book Antiqua" w:hAnsi="Book Antiqua"/>
          <w:szCs w:val="24"/>
        </w:rPr>
        <w:t xml:space="preserve"> essere organizzati via conference call o Skype. Qualora non fosse possibile svolgerli con tali modalità, vi chiediamo di posticiparli a data successiva</w:t>
      </w:r>
      <w:r w:rsidR="00E74428">
        <w:rPr>
          <w:rFonts w:ascii="Book Antiqua" w:hAnsi="Book Antiqua"/>
          <w:szCs w:val="24"/>
        </w:rPr>
        <w:t>.</w:t>
      </w:r>
    </w:p>
    <w:p w:rsidR="00DB57B6" w:rsidRPr="00FF6E59" w:rsidRDefault="00DB57B6" w:rsidP="00DB57B6">
      <w:pPr>
        <w:pStyle w:val="Paragrafoelenco"/>
        <w:numPr>
          <w:ilvl w:val="0"/>
          <w:numId w:val="4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Contattare il proprio responsabile in caso di esigenze particolari, dubbi, ecc.</w:t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Pr="00FF6E59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  <w:r w:rsidRPr="00FF6E59">
        <w:rPr>
          <w:rFonts w:ascii="Book Antiqua" w:hAnsi="Book Antiqua"/>
          <w:b/>
          <w:bCs/>
          <w:color w:val="0070C0"/>
        </w:rPr>
        <w:t>E-Regole e raccomandazioni per la categoria AUTISTI</w:t>
      </w:r>
    </w:p>
    <w:p w:rsidR="00DB57B6" w:rsidRPr="00FF6E59" w:rsidRDefault="00DB57B6" w:rsidP="00DB57B6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Premesso che l’Organizzazione Mondiale della Sanità raccomanda di indossare la mascherina solo se si sospetta di aver contratto il nuovo Coronavirus o se si è in contatto con persone con sospetta infezione, </w:t>
      </w:r>
      <w:r>
        <w:rPr>
          <w:rFonts w:ascii="Book Antiqua" w:hAnsi="Book Antiqua"/>
          <w:szCs w:val="24"/>
        </w:rPr>
        <w:t>l’azienda</w:t>
      </w:r>
      <w:r w:rsidRPr="00FF6E59">
        <w:rPr>
          <w:rFonts w:ascii="Book Antiqua" w:hAnsi="Book Antiqua"/>
          <w:szCs w:val="24"/>
        </w:rPr>
        <w:t xml:space="preserve"> fornisce al proprio personale di contatto mascherine FFP2. Si ricorda che l’utilizzo è </w:t>
      </w:r>
      <w:r>
        <w:rPr>
          <w:rFonts w:ascii="Book Antiqua" w:hAnsi="Book Antiqua"/>
          <w:szCs w:val="24"/>
        </w:rPr>
        <w:t xml:space="preserve">regolamentato come riportato al </w:t>
      </w:r>
      <w:proofErr w:type="spellStart"/>
      <w:r>
        <w:rPr>
          <w:rFonts w:ascii="Book Antiqua" w:hAnsi="Book Antiqua"/>
          <w:szCs w:val="24"/>
        </w:rPr>
        <w:t>pt</w:t>
      </w:r>
      <w:proofErr w:type="spellEnd"/>
      <w:r>
        <w:rPr>
          <w:rFonts w:ascii="Book Antiqua" w:hAnsi="Book Antiqua"/>
          <w:szCs w:val="24"/>
        </w:rPr>
        <w:t xml:space="preserve"> 18 del capitolo precedente.</w:t>
      </w:r>
    </w:p>
    <w:p w:rsidR="00DB57B6" w:rsidRPr="00FF6E59" w:rsidRDefault="00DB57B6" w:rsidP="00DB57B6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È fatto obbligo di pulire e sanificare con prodotto disinfettante l’abitacolo del proprio mezzo (volante, cambio, maniglia sportello, </w:t>
      </w:r>
      <w:proofErr w:type="spellStart"/>
      <w:r w:rsidRPr="00FF6E59">
        <w:rPr>
          <w:rFonts w:ascii="Book Antiqua" w:hAnsi="Book Antiqua"/>
          <w:szCs w:val="24"/>
        </w:rPr>
        <w:t>ecc</w:t>
      </w:r>
      <w:proofErr w:type="spellEnd"/>
      <w:r w:rsidRPr="00FF6E59">
        <w:rPr>
          <w:rFonts w:ascii="Book Antiqua" w:hAnsi="Book Antiqua"/>
          <w:szCs w:val="24"/>
        </w:rPr>
        <w:t>…).</w:t>
      </w:r>
    </w:p>
    <w:p w:rsidR="00DB57B6" w:rsidRPr="00FF6E59" w:rsidRDefault="00DB57B6" w:rsidP="00DB57B6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Evitare momenti di aggregazione durante le operazioni di carico/scarico/sosta presso gli stabilimenti dell’azienda o di clienti/fornitori.</w:t>
      </w:r>
    </w:p>
    <w:p w:rsidR="00DB57B6" w:rsidRPr="00FF6E59" w:rsidRDefault="00DB57B6" w:rsidP="00DB57B6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È vietato l’accesso agli uffici, guardianie, magazzini.</w:t>
      </w:r>
    </w:p>
    <w:p w:rsidR="00DB57B6" w:rsidRPr="00FF6E59" w:rsidRDefault="00DB57B6" w:rsidP="00DB57B6">
      <w:pPr>
        <w:pStyle w:val="Paragrafoelenco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In caso di consegna in zone</w:t>
      </w:r>
      <w:r>
        <w:rPr>
          <w:rFonts w:ascii="Book Antiqua" w:hAnsi="Book Antiqua"/>
          <w:szCs w:val="24"/>
        </w:rPr>
        <w:t xml:space="preserve"> classificate come</w:t>
      </w:r>
      <w:r w:rsidRPr="00FF6E59">
        <w:rPr>
          <w:rFonts w:ascii="Book Antiqua" w:hAnsi="Book Antiqua"/>
          <w:szCs w:val="24"/>
        </w:rPr>
        <w:t xml:space="preserve"> rosse, è obbligatorio l’uso della mascherina FFP2 e dei guanti di protezione.</w:t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Pr="00FF6E59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  <w:r w:rsidRPr="00FF6E59">
        <w:rPr>
          <w:rFonts w:ascii="Book Antiqua" w:hAnsi="Book Antiqua"/>
          <w:b/>
          <w:bCs/>
          <w:color w:val="0070C0"/>
        </w:rPr>
        <w:t>F-</w:t>
      </w:r>
      <w:r w:rsidRPr="00FF6E59">
        <w:rPr>
          <w:rFonts w:ascii="Book Antiqua" w:hAnsi="Book Antiqua"/>
          <w:b/>
          <w:bCs/>
          <w:color w:val="0070C0"/>
          <w:sz w:val="22"/>
          <w:szCs w:val="28"/>
        </w:rPr>
        <w:t>PERSONALE TECNICO</w:t>
      </w:r>
    </w:p>
    <w:p w:rsidR="00DB57B6" w:rsidRPr="00FF6E59" w:rsidRDefault="00DB57B6" w:rsidP="00DB57B6">
      <w:pPr>
        <w:pStyle w:val="Paragrafoelenco"/>
        <w:numPr>
          <w:ilvl w:val="0"/>
          <w:numId w:val="5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Limitare il più possibile gli spostamenti ed i contatti, organizzando eventualmente conference call via Skype o altri strumenti.</w:t>
      </w:r>
    </w:p>
    <w:p w:rsidR="00DB57B6" w:rsidRPr="00FF6E59" w:rsidRDefault="00DB57B6" w:rsidP="00DB57B6">
      <w:pPr>
        <w:pStyle w:val="Paragrafoelenco"/>
        <w:numPr>
          <w:ilvl w:val="0"/>
          <w:numId w:val="5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I meeting </w:t>
      </w:r>
      <w:r w:rsidR="00DA7555" w:rsidRPr="00FF6E59">
        <w:rPr>
          <w:rFonts w:ascii="Book Antiqua" w:hAnsi="Book Antiqua"/>
          <w:szCs w:val="24"/>
        </w:rPr>
        <w:t>programmati dovranno</w:t>
      </w:r>
      <w:r w:rsidRPr="00FF6E59">
        <w:rPr>
          <w:rFonts w:ascii="Book Antiqua" w:hAnsi="Book Antiqua"/>
          <w:szCs w:val="24"/>
        </w:rPr>
        <w:t xml:space="preserve"> essere organizzati via conference call o Skype. Qualora non fosse possibile svolgerli con tali modalità, vi chiediamo di posticiparli a data successiva</w:t>
      </w:r>
      <w:r w:rsidR="00E74428">
        <w:rPr>
          <w:rFonts w:ascii="Book Antiqua" w:hAnsi="Book Antiqua"/>
          <w:szCs w:val="24"/>
        </w:rPr>
        <w:t>.</w:t>
      </w:r>
    </w:p>
    <w:p w:rsidR="00DB57B6" w:rsidRPr="00FF6E59" w:rsidRDefault="00DB57B6" w:rsidP="00DB57B6">
      <w:pPr>
        <w:pStyle w:val="Paragrafoelenco"/>
        <w:numPr>
          <w:ilvl w:val="0"/>
          <w:numId w:val="5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Contattare il proprio responsabile in caso di esigenze particolari, dubbi, ecc.</w:t>
      </w:r>
    </w:p>
    <w:p w:rsidR="00DB57B6" w:rsidRPr="00FF6E59" w:rsidRDefault="00DB57B6" w:rsidP="00DB57B6">
      <w:pPr>
        <w:pStyle w:val="Paragrafoelenco"/>
        <w:numPr>
          <w:ilvl w:val="0"/>
          <w:numId w:val="5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Organizzare le proprie visite presso gli allevamenti limitando i contatti con il personale dell’allevamento o con i colleghi. Attuare tutte le misure possibili di distanziamento sociale.</w:t>
      </w:r>
    </w:p>
    <w:p w:rsidR="00DB57B6" w:rsidRPr="00FF6E59" w:rsidRDefault="00DB57B6" w:rsidP="00DB57B6">
      <w:pPr>
        <w:pStyle w:val="Paragrafoelenco"/>
        <w:numPr>
          <w:ilvl w:val="0"/>
          <w:numId w:val="5"/>
        </w:numPr>
        <w:spacing w:before="120" w:after="120" w:line="240" w:lineRule="auto"/>
        <w:ind w:left="709" w:hanging="349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Organizzare le proprie visite individualmente, evitando aggregazioni con altri tecnici, se non strettamente necessario.</w:t>
      </w:r>
    </w:p>
    <w:p w:rsidR="00DB57B6" w:rsidRDefault="00DB57B6" w:rsidP="00DB57B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Pr="00FF6E59" w:rsidRDefault="00DB57B6" w:rsidP="00DB57B6">
      <w:pPr>
        <w:spacing w:line="276" w:lineRule="auto"/>
        <w:rPr>
          <w:rFonts w:ascii="Book Antiqua" w:hAnsi="Book Antiqua"/>
          <w:b/>
          <w:bCs/>
          <w:color w:val="0070C0"/>
        </w:rPr>
      </w:pPr>
      <w:r w:rsidRPr="00FF6E59">
        <w:rPr>
          <w:rFonts w:ascii="Book Antiqua" w:hAnsi="Book Antiqua"/>
          <w:b/>
          <w:bCs/>
          <w:color w:val="0070C0"/>
        </w:rPr>
        <w:t>G-</w:t>
      </w:r>
      <w:r w:rsidRPr="00FF6E59">
        <w:rPr>
          <w:rFonts w:ascii="Book Antiqua" w:hAnsi="Book Antiqua"/>
          <w:b/>
          <w:bCs/>
          <w:color w:val="0070C0"/>
          <w:sz w:val="22"/>
          <w:szCs w:val="32"/>
        </w:rPr>
        <w:t>ADDETTI ALLA PRODUZIONE</w:t>
      </w:r>
    </w:p>
    <w:p w:rsidR="00DB57B6" w:rsidRPr="00FF6E59" w:rsidRDefault="00DB57B6" w:rsidP="00DB57B6">
      <w:pPr>
        <w:pStyle w:val="Paragrafoelenco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Evitare momenti di aggregazione con personale viaggiante/esterno.</w:t>
      </w:r>
    </w:p>
    <w:p w:rsidR="00DB57B6" w:rsidRPr="00FF6E59" w:rsidRDefault="00DB57B6" w:rsidP="00DB57B6">
      <w:pPr>
        <w:pStyle w:val="Paragrafoelenco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>L’Organizzazione Mondiale della Sanità raccomanda di indossare la mascherina solo se si sospetta di aver contratto il nuovo Coronavirus o se si è in contatto con persone con sospetta infezione, pertanto non è prevista la fornitura per lo svolgimento delle attività.</w:t>
      </w:r>
    </w:p>
    <w:p w:rsidR="00DB57B6" w:rsidRDefault="00DB57B6" w:rsidP="00DB57B6">
      <w:pPr>
        <w:pStyle w:val="Paragrafoelenco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Book Antiqua" w:hAnsi="Book Antiqua"/>
          <w:szCs w:val="24"/>
        </w:rPr>
      </w:pPr>
      <w:r w:rsidRPr="00FF6E59">
        <w:rPr>
          <w:rFonts w:ascii="Book Antiqua" w:hAnsi="Book Antiqua"/>
          <w:szCs w:val="24"/>
        </w:rPr>
        <w:t xml:space="preserve">Utilizzo degli spogliatoi: si raccomanda di rimanere all’interno degli stessi per un massimo di 15 minuti e di mantenere una distanza di almeno </w:t>
      </w:r>
      <w:r w:rsidRPr="0049368A">
        <w:rPr>
          <w:rFonts w:ascii="Book Antiqua" w:hAnsi="Book Antiqua"/>
          <w:szCs w:val="24"/>
        </w:rPr>
        <w:t>1,5/</w:t>
      </w:r>
      <w:r w:rsidRPr="00FF6E59">
        <w:rPr>
          <w:rFonts w:ascii="Book Antiqua" w:hAnsi="Book Antiqua"/>
          <w:szCs w:val="24"/>
        </w:rPr>
        <w:t>2 metri dai colleghi</w:t>
      </w:r>
    </w:p>
    <w:p w:rsidR="00DB57B6" w:rsidRPr="00B26BC5" w:rsidRDefault="00DB57B6" w:rsidP="00DB57B6">
      <w:pPr>
        <w:pStyle w:val="Paragrafoelenco"/>
        <w:ind w:left="1065"/>
        <w:rPr>
          <w:rFonts w:ascii="Book Antiqua" w:hAnsi="Book Antiqua"/>
          <w:szCs w:val="24"/>
        </w:rPr>
      </w:pPr>
    </w:p>
    <w:p w:rsidR="00DB57B6" w:rsidRPr="00FF6E59" w:rsidRDefault="00DB57B6" w:rsidP="00DB57B6">
      <w:pPr>
        <w:rPr>
          <w:rFonts w:ascii="Book Antiqua" w:hAnsi="Book Antiqua"/>
        </w:rPr>
      </w:pPr>
      <w:r w:rsidRPr="00FF6E59">
        <w:rPr>
          <w:rFonts w:ascii="Book Antiqua" w:hAnsi="Book Antiqua"/>
        </w:rPr>
        <w:t>Il presente documento sarà mantenuto aggiornato in relazione all’evoluzione della situazione e alle direttive ricevute.</w:t>
      </w:r>
    </w:p>
    <w:p w:rsidR="00DB57B6" w:rsidRPr="00FF6E59" w:rsidRDefault="00DB57B6" w:rsidP="00DB57B6">
      <w:pPr>
        <w:rPr>
          <w:rFonts w:ascii="Book Antiqua" w:hAnsi="Book Antiqua"/>
        </w:rPr>
      </w:pPr>
    </w:p>
    <w:p w:rsidR="00DB57B6" w:rsidRPr="00007426" w:rsidRDefault="00DB57B6" w:rsidP="00DB57B6">
      <w:pPr>
        <w:rPr>
          <w:rFonts w:ascii="Book Antiqua" w:hAnsi="Book Antiqua"/>
        </w:rPr>
      </w:pPr>
      <w:r w:rsidRPr="00FF6E59">
        <w:rPr>
          <w:rFonts w:ascii="Book Antiqua" w:hAnsi="Book Antiqua"/>
        </w:rPr>
        <w:t>In caso di dubbi o domande,</w:t>
      </w:r>
      <w:r>
        <w:rPr>
          <w:rFonts w:ascii="Book Antiqua" w:hAnsi="Book Antiqua"/>
        </w:rPr>
        <w:t xml:space="preserve"> contattare il proprio RESPONSABILE</w:t>
      </w:r>
    </w:p>
    <w:p w:rsidR="00FE1C82" w:rsidRPr="00E74428" w:rsidRDefault="00DA7555" w:rsidP="00E74428">
      <w:pPr>
        <w:rPr>
          <w:rFonts w:ascii="Book Antiqua" w:eastAsia="Calibri" w:hAnsi="Book Antiqua" w:cs="Times New Roman"/>
          <w:sz w:val="20"/>
          <w:szCs w:val="20"/>
        </w:rPr>
      </w:pPr>
    </w:p>
    <w:sectPr w:rsidR="00FE1C82" w:rsidRPr="00E74428" w:rsidSect="003319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305"/>
    <w:multiLevelType w:val="hybridMultilevel"/>
    <w:tmpl w:val="7B48E9E0"/>
    <w:lvl w:ilvl="0" w:tplc="9B86E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6BC2"/>
    <w:multiLevelType w:val="hybridMultilevel"/>
    <w:tmpl w:val="47003238"/>
    <w:lvl w:ilvl="0" w:tplc="9B86E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146A"/>
    <w:multiLevelType w:val="hybridMultilevel"/>
    <w:tmpl w:val="8C145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6441"/>
    <w:multiLevelType w:val="hybridMultilevel"/>
    <w:tmpl w:val="9E3C030E"/>
    <w:lvl w:ilvl="0" w:tplc="9B86E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1721"/>
    <w:multiLevelType w:val="hybridMultilevel"/>
    <w:tmpl w:val="A6A0D9FC"/>
    <w:lvl w:ilvl="0" w:tplc="9B86E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46A"/>
    <w:multiLevelType w:val="hybridMultilevel"/>
    <w:tmpl w:val="2B40B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11BF"/>
    <w:multiLevelType w:val="hybridMultilevel"/>
    <w:tmpl w:val="25069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D4EB5"/>
    <w:multiLevelType w:val="hybridMultilevel"/>
    <w:tmpl w:val="6B145A50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6"/>
    <w:rsid w:val="00331999"/>
    <w:rsid w:val="00786840"/>
    <w:rsid w:val="00DA7555"/>
    <w:rsid w:val="00DB57B6"/>
    <w:rsid w:val="00E74428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06B7-1F42-4341-BE53-44B8F256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B57B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57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ile1">
    <w:name w:val="Stile1"/>
    <w:basedOn w:val="Normale"/>
    <w:link w:val="Stile1Carattere"/>
    <w:qFormat/>
    <w:rsid w:val="00DB57B6"/>
    <w:pPr>
      <w:keepNext/>
      <w:pBdr>
        <w:bottom w:val="dotted" w:sz="4" w:space="1" w:color="0070C0"/>
      </w:pBdr>
      <w:spacing w:after="120" w:line="276" w:lineRule="auto"/>
      <w:jc w:val="both"/>
    </w:pPr>
    <w:rPr>
      <w:rFonts w:ascii="Arial" w:eastAsia="Calibri" w:hAnsi="Arial" w:cs="Times New Roman"/>
      <w:b/>
      <w:bCs/>
      <w:color w:val="0070C0"/>
      <w:sz w:val="22"/>
      <w:szCs w:val="32"/>
    </w:rPr>
  </w:style>
  <w:style w:type="character" w:customStyle="1" w:styleId="Stile1Carattere">
    <w:name w:val="Stile1 Carattere"/>
    <w:basedOn w:val="Carpredefinitoparagrafo"/>
    <w:link w:val="Stile1"/>
    <w:rsid w:val="00DB57B6"/>
    <w:rPr>
      <w:rFonts w:ascii="Arial" w:eastAsia="Calibri" w:hAnsi="Arial" w:cs="Times New Roman"/>
      <w:b/>
      <w:bCs/>
      <w:color w:val="0070C0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te.gov.it/portale/nuovocoronavirus/dettaglioFaqNuovoCoronavirus.jsp?lingua=italiano&amp;id=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minzoni</dc:creator>
  <cp:keywords/>
  <dc:description/>
  <cp:lastModifiedBy>Utente</cp:lastModifiedBy>
  <cp:revision>2</cp:revision>
  <dcterms:created xsi:type="dcterms:W3CDTF">2020-05-25T17:18:00Z</dcterms:created>
  <dcterms:modified xsi:type="dcterms:W3CDTF">2020-05-25T17:18:00Z</dcterms:modified>
</cp:coreProperties>
</file>