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FA" w:rsidRPr="00817342" w:rsidRDefault="00CD1AFA" w:rsidP="001365DE">
      <w:pPr>
        <w:pStyle w:val="Titolo1"/>
        <w:shd w:val="clear" w:color="auto" w:fill="FFFFFF"/>
        <w:spacing w:before="0" w:beforeAutospacing="0" w:after="120" w:afterAutospacing="0"/>
        <w:rPr>
          <w:rFonts w:ascii="Verdana" w:hAnsi="Verdana" w:cs="Tahoma"/>
          <w:color w:val="19191A"/>
          <w:spacing w:val="-18"/>
          <w:sz w:val="20"/>
          <w:szCs w:val="20"/>
        </w:rPr>
      </w:pPr>
      <w:r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ALLEGATO </w:t>
      </w:r>
      <w:r w:rsidR="003C5FAA">
        <w:rPr>
          <w:rFonts w:ascii="Verdana" w:hAnsi="Verdana" w:cs="Tahoma"/>
          <w:color w:val="19191A"/>
          <w:spacing w:val="-18"/>
          <w:sz w:val="20"/>
          <w:szCs w:val="20"/>
        </w:rPr>
        <w:t xml:space="preserve"> C</w:t>
      </w:r>
      <w:bookmarkStart w:id="0" w:name="_GoBack"/>
      <w:bookmarkEnd w:id="0"/>
      <w:r w:rsidR="001365DE"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    -    </w:t>
      </w:r>
      <w:r w:rsidRPr="00817342">
        <w:rPr>
          <w:rFonts w:ascii="Verdana" w:hAnsi="Verdana" w:cs="Tahoma"/>
          <w:color w:val="19191A"/>
          <w:sz w:val="20"/>
          <w:szCs w:val="20"/>
        </w:rPr>
        <w:t>DICHIARAZIONE DI INSUSSISTENZA DI CAUSE DI INCOMPATIBILITÀ</w:t>
      </w:r>
    </w:p>
    <w:p w:rsidR="00DA05F4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SELEZIONE DI </w:t>
      </w:r>
      <w:r w:rsidR="00717904">
        <w:rPr>
          <w:rFonts w:ascii="Verdana" w:hAnsi="Verdana" w:cs="Tahoma"/>
          <w:color w:val="19191A"/>
          <w:sz w:val="20"/>
          <w:szCs w:val="20"/>
        </w:rPr>
        <w:t>ESPERTI E TUTOR</w:t>
      </w:r>
      <w:r w:rsidR="00DA05F4" w:rsidRPr="00817342">
        <w:rPr>
          <w:rFonts w:ascii="Verdana" w:hAnsi="Verdana" w:cs="LiberationSerif-Bold"/>
          <w:bCs/>
          <w:sz w:val="20"/>
          <w:szCs w:val="20"/>
        </w:rPr>
        <w:t xml:space="preserve">: </w:t>
      </w:r>
      <w:r w:rsidR="00717904" w:rsidRPr="00717904">
        <w:rPr>
          <w:rFonts w:ascii="Verdana" w:hAnsi="Verdana" w:cs="LiberationSerif-Bold"/>
          <w:bCs/>
          <w:sz w:val="20"/>
          <w:szCs w:val="20"/>
        </w:rPr>
        <w:t xml:space="preserve">per la realizzazione dei percorsi formativi nell’ambito della linea di investimento M4C1I1.4. “Intervento straordinario finalizzato alla riduzione dei divari territoriali nel I e II ciclo della scuola secondaria e alla lotta alla dispersione scolastica” - Codice progetto M4C1I1.4-2022-981-P-17033 - Titolo </w:t>
      </w:r>
      <w:r w:rsidR="00717904" w:rsidRPr="00717904">
        <w:rPr>
          <w:rFonts w:ascii="Verdana" w:hAnsi="Verdana" w:cs="LiberationSerif-Bold"/>
          <w:b/>
          <w:bCs/>
          <w:i/>
          <w:sz w:val="20"/>
          <w:szCs w:val="20"/>
        </w:rPr>
        <w:t>VALE...non lasciare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Il/la sottoscritto/a _____________________________________ nato/a a __________________________________ il _____/_____/_____ codice fiscale |___|___|___|___|___|___|___|___|___|___|___|___|___|___|___|___| residente a _____________________________________ (_____) via 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recapito tel. ____________________________________ recapito cell. 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e-mail ________________________________________________________________________________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PEC __________________________________________________________________________________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in servizio presso </w:t>
      </w:r>
      <w:r w:rsidR="001365DE" w:rsidRPr="00817342">
        <w:rPr>
          <w:rFonts w:ascii="Verdana" w:hAnsi="Verdana" w:cs="Tahoma"/>
          <w:color w:val="19191A"/>
          <w:sz w:val="20"/>
          <w:szCs w:val="20"/>
        </w:rPr>
        <w:t xml:space="preserve">l’IIS.PAOLINI CASSIANO Imola,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con la qualifica di 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CONSAPEVOLE</w:t>
      </w:r>
    </w:p>
    <w:p w:rsidR="00CD1AFA" w:rsidRPr="00817342" w:rsidRDefault="00CD1AFA" w:rsidP="00DA05F4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br/>
      </w:r>
      <w:r w:rsidR="00DA05F4" w:rsidRPr="00817342">
        <w:rPr>
          <w:rFonts w:ascii="Verdana" w:hAnsi="Verdana" w:cs="Tahoma"/>
          <w:b/>
          <w:bCs/>
          <w:color w:val="19191A"/>
          <w:sz w:val="20"/>
          <w:szCs w:val="20"/>
        </w:rPr>
        <w:t xml:space="preserve">                                                            </w:t>
      </w: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DICHIARA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br/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>PNRR</w:t>
      </w:r>
      <w:r w:rsidRPr="00817342">
        <w:rPr>
          <w:rFonts w:ascii="Verdana" w:hAnsi="Verdana" w:cs="Tahoma"/>
          <w:color w:val="19191A"/>
          <w:sz w:val="20"/>
          <w:szCs w:val="20"/>
        </w:rPr>
        <w:t>, ovvero di:</w:t>
      </w:r>
    </w:p>
    <w:p w:rsidR="00CD1AFA" w:rsidRPr="00817342" w:rsidRDefault="00CD1AFA" w:rsidP="00CD1A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di non essere collegato, né come socio né come titolare, a ditte o società interessate alla partecipazione alla gara di appalto; </w:t>
      </w:r>
    </w:p>
    <w:p w:rsidR="00CD1AFA" w:rsidRPr="00817342" w:rsidRDefault="00CD1AFA" w:rsidP="00CD1A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di essere a conoscenza che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i membri del gruppo di lavoro sono figure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incompatibili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, </w:t>
      </w:r>
      <w:r w:rsidRPr="00817342">
        <w:rPr>
          <w:rFonts w:ascii="Verdana" w:hAnsi="Verdana" w:cs="Tahoma"/>
          <w:color w:val="19191A"/>
          <w:sz w:val="20"/>
          <w:szCs w:val="20"/>
        </w:rPr>
        <w:t>pena l’esclusione.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 Dichiara inoltre, di non essere parente o affine entro il quarto grado del legale rappresentante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>dell’IIS.PAOLINI CASSIANO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o di altro personale incaricato della valutazione dei curricula per la nomina delle risorse umane necessarie alla realizzazione del Piano PNRR di cui trattasi. </w:t>
      </w:r>
    </w:p>
    <w:p w:rsidR="001365DE" w:rsidRPr="00817342" w:rsidRDefault="00CD1AFA" w:rsidP="001365DE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  <w:r w:rsidR="001365DE" w:rsidRPr="00817342">
        <w:rPr>
          <w:rFonts w:ascii="Verdana" w:hAnsi="Verdana" w:cs="Tahoma"/>
          <w:color w:val="19191A"/>
          <w:sz w:val="20"/>
          <w:szCs w:val="20"/>
        </w:rPr>
        <w:t>DATA _____/_____/_____</w:t>
      </w:r>
    </w:p>
    <w:p w:rsidR="001365DE" w:rsidRPr="00817342" w:rsidRDefault="001365DE" w:rsidP="001365DE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Firma (per esteso e leggibile)</w:t>
      </w:r>
    </w:p>
    <w:p w:rsidR="00F90155" w:rsidRPr="00972E45" w:rsidRDefault="001365DE" w:rsidP="00972E45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_____________________________________________</w:t>
      </w:r>
    </w:p>
    <w:sectPr w:rsidR="00F90155" w:rsidRPr="00972E45" w:rsidSect="00A60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2" w:rsidRDefault="00681892" w:rsidP="00681892">
      <w:pPr>
        <w:spacing w:after="0" w:line="240" w:lineRule="auto"/>
      </w:pPr>
      <w:r>
        <w:separator/>
      </w:r>
    </w:p>
  </w:endnote>
  <w:end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2" w:rsidRDefault="00681892" w:rsidP="00681892">
      <w:pPr>
        <w:spacing w:after="0" w:line="240" w:lineRule="auto"/>
      </w:pPr>
      <w:r>
        <w:separator/>
      </w:r>
    </w:p>
  </w:footnote>
  <w:foot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B016C2"/>
    <w:multiLevelType w:val="hybridMultilevel"/>
    <w:tmpl w:val="A2BFF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A7BF9B"/>
    <w:multiLevelType w:val="hybridMultilevel"/>
    <w:tmpl w:val="AEAB3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636D6A"/>
    <w:multiLevelType w:val="multilevel"/>
    <w:tmpl w:val="97A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574"/>
    <w:multiLevelType w:val="multilevel"/>
    <w:tmpl w:val="B236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B5579F"/>
    <w:multiLevelType w:val="multilevel"/>
    <w:tmpl w:val="594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D34E4"/>
    <w:multiLevelType w:val="multilevel"/>
    <w:tmpl w:val="77D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C04BD5"/>
    <w:multiLevelType w:val="hybridMultilevel"/>
    <w:tmpl w:val="5284F3AA"/>
    <w:lvl w:ilvl="0" w:tplc="BC5C8E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1316"/>
    <w:multiLevelType w:val="hybridMultilevel"/>
    <w:tmpl w:val="6540D3F8"/>
    <w:lvl w:ilvl="0" w:tplc="25AE0E92">
      <w:start w:val="14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84AF2"/>
    <w:multiLevelType w:val="multilevel"/>
    <w:tmpl w:val="ED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B10D9"/>
    <w:multiLevelType w:val="hybridMultilevel"/>
    <w:tmpl w:val="336AE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64C81FAE"/>
    <w:multiLevelType w:val="hybridMultilevel"/>
    <w:tmpl w:val="E24E8264"/>
    <w:lvl w:ilvl="0" w:tplc="168C80E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4D690C"/>
    <w:multiLevelType w:val="multilevel"/>
    <w:tmpl w:val="A05C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22"/>
  </w:num>
  <w:num w:numId="10">
    <w:abstractNumId w:val="4"/>
  </w:num>
  <w:num w:numId="11">
    <w:abstractNumId w:val="20"/>
  </w:num>
  <w:num w:numId="12">
    <w:abstractNumId w:val="15"/>
  </w:num>
  <w:num w:numId="13">
    <w:abstractNumId w:val="17"/>
  </w:num>
  <w:num w:numId="14">
    <w:abstractNumId w:val="1"/>
  </w:num>
  <w:num w:numId="15">
    <w:abstractNumId w:val="0"/>
  </w:num>
  <w:num w:numId="16">
    <w:abstractNumId w:val="14"/>
  </w:num>
  <w:num w:numId="17">
    <w:abstractNumId w:val="8"/>
    <w:lvlOverride w:ilvl="0">
      <w:lvl w:ilvl="0">
        <w:numFmt w:val="upperLetter"/>
        <w:lvlText w:val="%1."/>
        <w:lvlJc w:val="left"/>
      </w:lvl>
    </w:lvlOverride>
  </w:num>
  <w:num w:numId="18">
    <w:abstractNumId w:val="13"/>
  </w:num>
  <w:num w:numId="19">
    <w:abstractNumId w:val="7"/>
  </w:num>
  <w:num w:numId="20">
    <w:abstractNumId w:val="9"/>
  </w:num>
  <w:num w:numId="21">
    <w:abstractNumId w:val="2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0C1636"/>
    <w:rsid w:val="000F7CE7"/>
    <w:rsid w:val="00101BC7"/>
    <w:rsid w:val="00101C69"/>
    <w:rsid w:val="0011700C"/>
    <w:rsid w:val="001365DE"/>
    <w:rsid w:val="00155E0E"/>
    <w:rsid w:val="001A3A44"/>
    <w:rsid w:val="001B65AB"/>
    <w:rsid w:val="001C49B5"/>
    <w:rsid w:val="00290C32"/>
    <w:rsid w:val="00300F1F"/>
    <w:rsid w:val="003138AE"/>
    <w:rsid w:val="0032434E"/>
    <w:rsid w:val="00393BF7"/>
    <w:rsid w:val="003C5FAA"/>
    <w:rsid w:val="00437C80"/>
    <w:rsid w:val="004836E3"/>
    <w:rsid w:val="00494D0D"/>
    <w:rsid w:val="004C5662"/>
    <w:rsid w:val="004D48EC"/>
    <w:rsid w:val="00554CB1"/>
    <w:rsid w:val="005A61C1"/>
    <w:rsid w:val="005D155B"/>
    <w:rsid w:val="005D1F5A"/>
    <w:rsid w:val="00611704"/>
    <w:rsid w:val="00660A77"/>
    <w:rsid w:val="00681892"/>
    <w:rsid w:val="006E3437"/>
    <w:rsid w:val="006E559A"/>
    <w:rsid w:val="00711539"/>
    <w:rsid w:val="00717904"/>
    <w:rsid w:val="00720B52"/>
    <w:rsid w:val="0073325F"/>
    <w:rsid w:val="007E60E6"/>
    <w:rsid w:val="00817342"/>
    <w:rsid w:val="008306E7"/>
    <w:rsid w:val="00851D36"/>
    <w:rsid w:val="00852307"/>
    <w:rsid w:val="0087338A"/>
    <w:rsid w:val="008C54D9"/>
    <w:rsid w:val="008D2C9A"/>
    <w:rsid w:val="008E5C08"/>
    <w:rsid w:val="00925C3D"/>
    <w:rsid w:val="00936A12"/>
    <w:rsid w:val="00962A8F"/>
    <w:rsid w:val="00972E45"/>
    <w:rsid w:val="0098052B"/>
    <w:rsid w:val="009D0B2B"/>
    <w:rsid w:val="00A3546A"/>
    <w:rsid w:val="00A60356"/>
    <w:rsid w:val="00A97278"/>
    <w:rsid w:val="00AB3AAA"/>
    <w:rsid w:val="00AB5031"/>
    <w:rsid w:val="00AC4BD2"/>
    <w:rsid w:val="00B27FF3"/>
    <w:rsid w:val="00BA30E2"/>
    <w:rsid w:val="00BB5378"/>
    <w:rsid w:val="00C229BD"/>
    <w:rsid w:val="00C569D5"/>
    <w:rsid w:val="00C732C8"/>
    <w:rsid w:val="00C84E34"/>
    <w:rsid w:val="00C93EA0"/>
    <w:rsid w:val="00CA4831"/>
    <w:rsid w:val="00CC30DB"/>
    <w:rsid w:val="00CD1AFA"/>
    <w:rsid w:val="00D26483"/>
    <w:rsid w:val="00D605A0"/>
    <w:rsid w:val="00DA05F4"/>
    <w:rsid w:val="00DA2764"/>
    <w:rsid w:val="00DB180D"/>
    <w:rsid w:val="00DE63CB"/>
    <w:rsid w:val="00E36F54"/>
    <w:rsid w:val="00E60D95"/>
    <w:rsid w:val="00E62425"/>
    <w:rsid w:val="00EF4F9F"/>
    <w:rsid w:val="00F110DB"/>
    <w:rsid w:val="00F13151"/>
    <w:rsid w:val="00F84E29"/>
    <w:rsid w:val="00F90155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8FB8-579C-43F5-B5F2-B8C54C3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356"/>
  </w:style>
  <w:style w:type="paragraph" w:styleId="Titolo1">
    <w:name w:val="heading 1"/>
    <w:basedOn w:val="Normale"/>
    <w:link w:val="Titolo1Carattere"/>
    <w:uiPriority w:val="9"/>
    <w:qFormat/>
    <w:rsid w:val="00CD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A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  <w:style w:type="character" w:styleId="Collegamentoipertestuale">
    <w:name w:val="Hyperlink"/>
    <w:basedOn w:val="Carpredefinitoparagrafo"/>
    <w:uiPriority w:val="99"/>
    <w:unhideWhenUsed/>
    <w:rsid w:val="00AC4BD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D1AF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AA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605A0"/>
    <w:pPr>
      <w:ind w:left="720"/>
      <w:contextualSpacing/>
    </w:pPr>
  </w:style>
  <w:style w:type="paragraph" w:customStyle="1" w:styleId="Default">
    <w:name w:val="Default"/>
    <w:rsid w:val="00852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30DB"/>
    <w:rPr>
      <w:color w:val="954F72" w:themeColor="followedHyperlink"/>
      <w:u w:val="single"/>
    </w:rPr>
  </w:style>
  <w:style w:type="paragraph" w:customStyle="1" w:styleId="Comma">
    <w:name w:val="Comma"/>
    <w:basedOn w:val="Paragrafoelenco"/>
    <w:link w:val="CommaCarattere"/>
    <w:qFormat/>
    <w:rsid w:val="009D0B2B"/>
    <w:pPr>
      <w:numPr>
        <w:numId w:val="1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D0B2B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D0B2B"/>
  </w:style>
  <w:style w:type="character" w:customStyle="1" w:styleId="ui-provider">
    <w:name w:val="ui-provider"/>
    <w:basedOn w:val="Carpredefinitoparagrafo"/>
    <w:rsid w:val="009D0B2B"/>
  </w:style>
  <w:style w:type="paragraph" w:styleId="Intestazione">
    <w:name w:val="header"/>
    <w:basedOn w:val="Normale"/>
    <w:link w:val="Intestazione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892"/>
  </w:style>
  <w:style w:type="paragraph" w:styleId="Pidipagina">
    <w:name w:val="footer"/>
    <w:basedOn w:val="Normale"/>
    <w:link w:val="Pidipagina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3F30-1FBF-4D5B-AAA9-E852B111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ufficio dsga2</cp:lastModifiedBy>
  <cp:revision>2</cp:revision>
  <cp:lastPrinted>2023-05-03T09:54:00Z</cp:lastPrinted>
  <dcterms:created xsi:type="dcterms:W3CDTF">2024-04-11T07:27:00Z</dcterms:created>
  <dcterms:modified xsi:type="dcterms:W3CDTF">2024-04-11T07:27:00Z</dcterms:modified>
</cp:coreProperties>
</file>