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7" w:rsidRPr="004B5117" w:rsidRDefault="004B5117" w:rsidP="004B51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F32AA3">
        <w:rPr>
          <w:rFonts w:asciiTheme="majorHAnsi" w:hAnsiTheme="majorHAnsi" w:cstheme="majorHAnsi"/>
          <w:color w:val="000000"/>
          <w:sz w:val="24"/>
          <w:szCs w:val="24"/>
        </w:rPr>
        <w:t>VERBALE n…...del…</w:t>
      </w: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Il giorno </w:t>
      </w:r>
      <w:proofErr w:type="gramStart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…….</w:t>
      </w:r>
      <w:proofErr w:type="gramEnd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gramStart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alle</w:t>
      </w:r>
      <w:proofErr w:type="gramEnd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ore…, presso i locali Del CPIA di Imola in via Emilia 147, si è riunito il Consiglio di Livello del primo periodo di</w:t>
      </w:r>
      <w:r w:rsidRPr="00F32AA3">
        <w:rPr>
          <w:rFonts w:asciiTheme="majorHAnsi" w:eastAsia="Times New Roman" w:hAnsiTheme="majorHAnsi" w:cstheme="majorHAnsi"/>
          <w:sz w:val="24"/>
          <w:szCs w:val="24"/>
        </w:rPr>
        <w:t>d</w:t>
      </w: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attico per discutere i seguenti punti all’o.d.g.:</w:t>
      </w:r>
    </w:p>
    <w:p w:rsidR="00147453" w:rsidRPr="00F32AA3" w:rsidRDefault="00147453" w:rsidP="00147453">
      <w:pPr>
        <w:pStyle w:val="Paragrafoelenco"/>
        <w:numPr>
          <w:ilvl w:val="0"/>
          <w:numId w:val="7"/>
        </w:numPr>
        <w:spacing w:after="200"/>
        <w:rPr>
          <w:rFonts w:asciiTheme="majorHAnsi" w:hAnsiTheme="majorHAnsi" w:cstheme="majorHAnsi"/>
          <w:sz w:val="24"/>
          <w:szCs w:val="24"/>
        </w:rPr>
      </w:pPr>
      <w:proofErr w:type="gramStart"/>
      <w:r w:rsidRPr="00F32AA3">
        <w:rPr>
          <w:rFonts w:asciiTheme="majorHAnsi" w:hAnsiTheme="majorHAnsi" w:cstheme="majorHAnsi"/>
          <w:sz w:val="24"/>
          <w:szCs w:val="24"/>
        </w:rPr>
        <w:t>programmazioni</w:t>
      </w:r>
      <w:proofErr w:type="gramEnd"/>
      <w:r w:rsidRPr="00F32AA3">
        <w:rPr>
          <w:rFonts w:asciiTheme="majorHAnsi" w:hAnsiTheme="majorHAnsi" w:cstheme="majorHAnsi"/>
          <w:sz w:val="24"/>
          <w:szCs w:val="24"/>
        </w:rPr>
        <w:t xml:space="preserve"> disciplinari; </w:t>
      </w:r>
    </w:p>
    <w:p w:rsidR="00147453" w:rsidRPr="00F32AA3" w:rsidRDefault="00147453" w:rsidP="00147453">
      <w:pPr>
        <w:pStyle w:val="Paragrafoelenco"/>
        <w:numPr>
          <w:ilvl w:val="0"/>
          <w:numId w:val="7"/>
        </w:numPr>
        <w:spacing w:after="200"/>
        <w:rPr>
          <w:rFonts w:asciiTheme="majorHAnsi" w:hAnsiTheme="majorHAnsi" w:cstheme="majorHAnsi"/>
          <w:sz w:val="24"/>
          <w:szCs w:val="24"/>
        </w:rPr>
      </w:pPr>
      <w:proofErr w:type="gramStart"/>
      <w:r w:rsidRPr="00F32AA3">
        <w:rPr>
          <w:rFonts w:asciiTheme="majorHAnsi" w:hAnsiTheme="majorHAnsi" w:cstheme="majorHAnsi"/>
          <w:sz w:val="24"/>
          <w:szCs w:val="24"/>
        </w:rPr>
        <w:t>progetti</w:t>
      </w:r>
      <w:proofErr w:type="gramEnd"/>
      <w:r w:rsidRPr="00F32AA3">
        <w:rPr>
          <w:rFonts w:asciiTheme="majorHAnsi" w:hAnsiTheme="majorHAnsi" w:cstheme="majorHAnsi"/>
          <w:sz w:val="24"/>
          <w:szCs w:val="24"/>
        </w:rPr>
        <w:t xml:space="preserve"> disciplinari e interdisciplinari; </w:t>
      </w:r>
    </w:p>
    <w:p w:rsidR="00147453" w:rsidRPr="00F32AA3" w:rsidRDefault="00147453" w:rsidP="00147453">
      <w:pPr>
        <w:pStyle w:val="Paragrafoelenco"/>
        <w:numPr>
          <w:ilvl w:val="0"/>
          <w:numId w:val="7"/>
        </w:numPr>
        <w:spacing w:after="200"/>
        <w:rPr>
          <w:rFonts w:asciiTheme="majorHAnsi" w:hAnsiTheme="majorHAnsi" w:cstheme="majorHAnsi"/>
          <w:sz w:val="24"/>
          <w:szCs w:val="24"/>
        </w:rPr>
      </w:pPr>
      <w:proofErr w:type="gramStart"/>
      <w:r w:rsidRPr="00F32AA3">
        <w:rPr>
          <w:rFonts w:asciiTheme="majorHAnsi" w:hAnsiTheme="majorHAnsi" w:cstheme="majorHAnsi"/>
          <w:sz w:val="24"/>
          <w:szCs w:val="24"/>
        </w:rPr>
        <w:t>ratifica</w:t>
      </w:r>
      <w:proofErr w:type="gramEnd"/>
      <w:r w:rsidRPr="00F32AA3">
        <w:rPr>
          <w:rFonts w:asciiTheme="majorHAnsi" w:hAnsiTheme="majorHAnsi" w:cstheme="majorHAnsi"/>
          <w:sz w:val="24"/>
          <w:szCs w:val="24"/>
        </w:rPr>
        <w:t xml:space="preserve"> degli esiti relativi all’accertamento delle competenze degli studenti</w:t>
      </w:r>
    </w:p>
    <w:p w:rsidR="00147453" w:rsidRPr="00F32AA3" w:rsidRDefault="00147453" w:rsidP="00147453">
      <w:pPr>
        <w:pStyle w:val="Paragrafoelenco"/>
        <w:numPr>
          <w:ilvl w:val="0"/>
          <w:numId w:val="7"/>
        </w:numPr>
        <w:spacing w:after="200"/>
        <w:rPr>
          <w:rFonts w:asciiTheme="majorHAnsi" w:hAnsiTheme="majorHAnsi" w:cstheme="majorHAnsi"/>
          <w:sz w:val="24"/>
          <w:szCs w:val="24"/>
        </w:rPr>
      </w:pPr>
      <w:proofErr w:type="gramStart"/>
      <w:r w:rsidRPr="00F32AA3">
        <w:rPr>
          <w:rFonts w:asciiTheme="majorHAnsi" w:hAnsiTheme="majorHAnsi" w:cstheme="majorHAnsi"/>
          <w:sz w:val="24"/>
          <w:szCs w:val="24"/>
        </w:rPr>
        <w:t>stesura</w:t>
      </w:r>
      <w:proofErr w:type="gramEnd"/>
      <w:r w:rsidRPr="00F32AA3">
        <w:rPr>
          <w:rFonts w:asciiTheme="majorHAnsi" w:hAnsiTheme="majorHAnsi" w:cstheme="majorHAnsi"/>
          <w:sz w:val="24"/>
          <w:szCs w:val="24"/>
        </w:rPr>
        <w:t xml:space="preserve"> proposte di Certificati di riconoscimento crediti</w:t>
      </w:r>
    </w:p>
    <w:p w:rsidR="00147453" w:rsidRPr="00F32AA3" w:rsidRDefault="00147453" w:rsidP="00147453">
      <w:pPr>
        <w:pStyle w:val="Paragrafoelenco"/>
        <w:numPr>
          <w:ilvl w:val="0"/>
          <w:numId w:val="7"/>
        </w:numPr>
        <w:spacing w:after="200"/>
        <w:rPr>
          <w:rFonts w:asciiTheme="majorHAnsi" w:hAnsiTheme="majorHAnsi" w:cstheme="majorHAnsi"/>
          <w:sz w:val="24"/>
          <w:szCs w:val="24"/>
        </w:rPr>
      </w:pPr>
      <w:proofErr w:type="gramStart"/>
      <w:r w:rsidRPr="00F32AA3">
        <w:rPr>
          <w:rFonts w:asciiTheme="majorHAnsi" w:hAnsiTheme="majorHAnsi" w:cstheme="majorHAnsi"/>
          <w:sz w:val="24"/>
          <w:szCs w:val="24"/>
        </w:rPr>
        <w:t>stesura</w:t>
      </w:r>
      <w:proofErr w:type="gramEnd"/>
      <w:r w:rsidRPr="00F32AA3">
        <w:rPr>
          <w:rFonts w:asciiTheme="majorHAnsi" w:hAnsiTheme="majorHAnsi" w:cstheme="majorHAnsi"/>
          <w:sz w:val="24"/>
          <w:szCs w:val="24"/>
        </w:rPr>
        <w:t xml:space="preserve"> proposte di patti formativi individuali; </w:t>
      </w:r>
    </w:p>
    <w:p w:rsidR="00147453" w:rsidRPr="00F32AA3" w:rsidRDefault="00147453" w:rsidP="00147453">
      <w:pPr>
        <w:pStyle w:val="Paragrafoelenco"/>
        <w:numPr>
          <w:ilvl w:val="0"/>
          <w:numId w:val="7"/>
        </w:numPr>
        <w:spacing w:after="200"/>
        <w:rPr>
          <w:rFonts w:asciiTheme="majorHAnsi" w:hAnsiTheme="majorHAnsi" w:cstheme="majorHAnsi"/>
          <w:sz w:val="24"/>
          <w:szCs w:val="24"/>
        </w:rPr>
      </w:pPr>
      <w:proofErr w:type="gramStart"/>
      <w:r w:rsidRPr="00F32AA3">
        <w:rPr>
          <w:rFonts w:asciiTheme="majorHAnsi" w:hAnsiTheme="majorHAnsi" w:cstheme="majorHAnsi"/>
          <w:sz w:val="24"/>
          <w:szCs w:val="24"/>
        </w:rPr>
        <w:t>andamento</w:t>
      </w:r>
      <w:proofErr w:type="gramEnd"/>
      <w:r w:rsidRPr="00F32AA3">
        <w:rPr>
          <w:rFonts w:asciiTheme="majorHAnsi" w:hAnsiTheme="majorHAnsi" w:cstheme="majorHAnsi"/>
          <w:sz w:val="24"/>
          <w:szCs w:val="24"/>
        </w:rPr>
        <w:t xml:space="preserve"> didattico; </w:t>
      </w:r>
    </w:p>
    <w:p w:rsidR="00147453" w:rsidRPr="00147453" w:rsidRDefault="00147453" w:rsidP="00147453">
      <w:pPr>
        <w:pStyle w:val="Paragrafoelenco"/>
        <w:numPr>
          <w:ilvl w:val="0"/>
          <w:numId w:val="7"/>
        </w:numPr>
        <w:spacing w:after="20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varie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ed eventuali</w:t>
      </w: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Presiede la seduta</w:t>
      </w:r>
      <w:proofErr w:type="gramStart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….</w:t>
      </w:r>
      <w:proofErr w:type="gramEnd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., funge da segretario e redige il verbale….</w:t>
      </w: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Sono presenti i seguenti membri del Consiglio di Livello:</w:t>
      </w: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47453" w:rsidRPr="00F32AA3" w:rsidTr="005821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32A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32A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Disciplina</w:t>
            </w:r>
          </w:p>
        </w:tc>
      </w:tr>
      <w:tr w:rsidR="00147453" w:rsidRPr="00F32AA3" w:rsidTr="005821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7453" w:rsidRPr="00F32AA3" w:rsidTr="005821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7453" w:rsidRPr="00F32AA3" w:rsidTr="005821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7453" w:rsidRPr="00F32AA3" w:rsidTr="005821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7453" w:rsidRPr="00F32AA3" w:rsidTr="005821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7453" w:rsidRPr="00F32AA3" w:rsidTr="005821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53" w:rsidRPr="00F32AA3" w:rsidRDefault="00147453" w:rsidP="005821B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Verificata la validità della seduta, si passa alla trattazione del primo punto all’o.d.g.:</w:t>
      </w:r>
    </w:p>
    <w:p w:rsidR="00147453" w:rsidRPr="00E92AB4" w:rsidRDefault="00147453" w:rsidP="00147453">
      <w:pPr>
        <w:pStyle w:val="Paragrafoelenco"/>
        <w:numPr>
          <w:ilvl w:val="0"/>
          <w:numId w:val="8"/>
        </w:numPr>
        <w:spacing w:after="200" w:line="259" w:lineRule="auto"/>
        <w:rPr>
          <w:rFonts w:asciiTheme="majorHAnsi" w:hAnsiTheme="majorHAnsi" w:cstheme="majorHAnsi"/>
          <w:b/>
          <w:sz w:val="24"/>
          <w:szCs w:val="24"/>
        </w:rPr>
      </w:pPr>
      <w:r w:rsidRPr="00E92AB4">
        <w:rPr>
          <w:rFonts w:asciiTheme="majorHAnsi" w:hAnsiTheme="majorHAnsi" w:cstheme="majorHAnsi"/>
          <w:b/>
          <w:sz w:val="24"/>
          <w:szCs w:val="24"/>
        </w:rPr>
        <w:t>Programmazioni disciplinari</w:t>
      </w:r>
    </w:p>
    <w:p w:rsidR="00147453" w:rsidRPr="00F32AA3" w:rsidRDefault="00147453" w:rsidP="00147453">
      <w:pPr>
        <w:spacing w:after="200"/>
        <w:rPr>
          <w:rFonts w:asciiTheme="majorHAnsi" w:hAnsiTheme="majorHAnsi" w:cstheme="majorHAnsi"/>
          <w:sz w:val="24"/>
          <w:szCs w:val="24"/>
        </w:rPr>
      </w:pPr>
      <w:r w:rsidRPr="00F32AA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</w:t>
      </w:r>
    </w:p>
    <w:p w:rsidR="00147453" w:rsidRPr="00F32AA3" w:rsidRDefault="00147453" w:rsidP="00147453">
      <w:pPr>
        <w:spacing w:after="200"/>
        <w:rPr>
          <w:rFonts w:asciiTheme="majorHAnsi" w:hAnsiTheme="majorHAnsi" w:cstheme="majorHAnsi"/>
          <w:sz w:val="24"/>
          <w:szCs w:val="24"/>
        </w:rPr>
      </w:pPr>
    </w:p>
    <w:p w:rsidR="00147453" w:rsidRPr="00E92AB4" w:rsidRDefault="00147453" w:rsidP="00147453">
      <w:pPr>
        <w:pStyle w:val="Paragrafoelenco"/>
        <w:numPr>
          <w:ilvl w:val="0"/>
          <w:numId w:val="8"/>
        </w:numPr>
        <w:spacing w:after="200" w:line="259" w:lineRule="auto"/>
        <w:rPr>
          <w:rFonts w:asciiTheme="majorHAnsi" w:hAnsiTheme="majorHAnsi" w:cstheme="majorHAnsi"/>
          <w:b/>
          <w:sz w:val="24"/>
          <w:szCs w:val="24"/>
        </w:rPr>
      </w:pPr>
      <w:r w:rsidRPr="00E92AB4">
        <w:rPr>
          <w:rFonts w:asciiTheme="majorHAnsi" w:hAnsiTheme="majorHAnsi" w:cstheme="majorHAnsi"/>
          <w:b/>
          <w:sz w:val="24"/>
          <w:szCs w:val="24"/>
        </w:rPr>
        <w:t>Progetti disciplinari e interdisciplinari</w:t>
      </w:r>
    </w:p>
    <w:p w:rsidR="00147453" w:rsidRPr="00F32AA3" w:rsidRDefault="00147453" w:rsidP="00147453">
      <w:pPr>
        <w:spacing w:after="200"/>
        <w:rPr>
          <w:rFonts w:asciiTheme="majorHAnsi" w:hAnsiTheme="majorHAnsi" w:cstheme="majorHAnsi"/>
          <w:sz w:val="24"/>
          <w:szCs w:val="24"/>
        </w:rPr>
      </w:pPr>
      <w:r w:rsidRPr="00F32AA3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……………………………………………………………………………………</w:t>
      </w:r>
    </w:p>
    <w:p w:rsidR="0014745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:rsidR="00147453" w:rsidRPr="00F32AA3" w:rsidRDefault="00147453" w:rsidP="00147453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R</w:t>
      </w:r>
      <w:r w:rsidRPr="00F32AA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atifica degli esiti relativi all’accertamento delle competenze degli studenti</w:t>
      </w: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Il </w:t>
      </w:r>
      <w:proofErr w:type="spellStart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C.d.L</w:t>
      </w:r>
      <w:proofErr w:type="spellEnd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., dopo esauriente discussione condotta su ciascun corsista:</w:t>
      </w:r>
    </w:p>
    <w:p w:rsidR="00147453" w:rsidRPr="00F32AA3" w:rsidRDefault="00147453" w:rsidP="00147453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viste</w:t>
      </w:r>
      <w:proofErr w:type="gramEnd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le rilevazioni dei crediti formali, non formali e informali effettuate attraverso le dichiarazioni dei corsisti in sede di intervista e compilazione del Libretto personale e successivo riscontro documentale;</w:t>
      </w:r>
    </w:p>
    <w:p w:rsidR="00147453" w:rsidRDefault="00147453" w:rsidP="00147453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E92AB4">
        <w:rPr>
          <w:rFonts w:asciiTheme="majorHAnsi" w:eastAsia="Times New Roman" w:hAnsiTheme="majorHAnsi" w:cstheme="majorHAnsi"/>
          <w:color w:val="000000"/>
          <w:sz w:val="24"/>
          <w:szCs w:val="24"/>
        </w:rPr>
        <w:t>visti</w:t>
      </w:r>
      <w:proofErr w:type="gramEnd"/>
      <w:r w:rsidRPr="00E92AB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gli esiti delle attività di verifica per l’accertamento delle competenze, previste nella fase di Valutazione dal DM del 12 marzo 2015, punto 5.2 (Linee guida CPIA) e condotte in aula dai docenti interessati</w:t>
      </w:r>
    </w:p>
    <w:p w:rsidR="0014745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14745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RATIFICA</w:t>
      </w:r>
    </w:p>
    <w:p w:rsidR="00147453" w:rsidRPr="00E92AB4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gli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esiti relativi all’accertamento delle competenze degli studenti del corso ……………………..</w:t>
      </w: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147453" w:rsidRPr="00F32AA3" w:rsidRDefault="00147453" w:rsidP="00147453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S</w:t>
      </w:r>
      <w:r w:rsidRPr="00F32AA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tesura dei Certificati di riconoscimento dei crediti</w:t>
      </w: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Il </w:t>
      </w:r>
      <w:proofErr w:type="spellStart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C.d.L</w:t>
      </w:r>
      <w:proofErr w:type="spellEnd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., visti i crediti riconosciuti ad esito dell’accertamento delle competenze, di cui al punto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3</w:t>
      </w: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o.d.g., certifica il possesso delle competenze attraverso la stesura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per ciascun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studente, </w:t>
      </w: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di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una proposta di</w:t>
      </w: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Certificato di riconoscimento dei crediti per la personalizzazione del percorso, sottoscritto da tutti i docenti del </w:t>
      </w:r>
      <w:proofErr w:type="spellStart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C.d.L</w:t>
      </w:r>
      <w:proofErr w:type="spellEnd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, da presentare alla Commissione PFI.</w:t>
      </w:r>
    </w:p>
    <w:p w:rsidR="00147453" w:rsidRPr="00F32AA3" w:rsidRDefault="00147453" w:rsidP="00147453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S</w:t>
      </w:r>
      <w:r w:rsidRPr="00F32AA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tesura dei P.F.I.  </w:t>
      </w: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Il </w:t>
      </w:r>
      <w:proofErr w:type="spellStart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C.d.L</w:t>
      </w:r>
      <w:proofErr w:type="spellEnd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., visti i Certificati dei crediti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redatti</w:t>
      </w: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di cui al punto </w:t>
      </w:r>
      <w:r w:rsidRPr="00F32AA3">
        <w:rPr>
          <w:rFonts w:asciiTheme="majorHAnsi" w:eastAsia="Times New Roman" w:hAnsiTheme="majorHAnsi" w:cstheme="majorHAnsi"/>
          <w:sz w:val="24"/>
          <w:szCs w:val="24"/>
        </w:rPr>
        <w:t>precedente</w:t>
      </w: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procede alla stesura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di una proposta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di </w:t>
      </w: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PFI</w:t>
      </w:r>
      <w:proofErr w:type="gramEnd"/>
      <w:r w:rsidRPr="00F32AA3">
        <w:rPr>
          <w:rFonts w:asciiTheme="majorHAnsi" w:eastAsia="Times New Roman" w:hAnsiTheme="majorHAnsi" w:cstheme="majorHAnsi"/>
          <w:sz w:val="24"/>
          <w:szCs w:val="24"/>
        </w:rPr>
        <w:t xml:space="preserve"> di ciascuno studente, </w:t>
      </w: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sottoscritto da tutti i docenti del </w:t>
      </w:r>
      <w:proofErr w:type="spellStart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C.d.L</w:t>
      </w:r>
      <w:proofErr w:type="spellEnd"/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, da trasmettere alla Commissione PFI.</w:t>
      </w:r>
    </w:p>
    <w:p w:rsidR="00147453" w:rsidRDefault="00147453" w:rsidP="00147453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F32AA3">
        <w:rPr>
          <w:rFonts w:asciiTheme="majorHAnsi" w:hAnsiTheme="majorHAnsi" w:cstheme="majorHAnsi"/>
          <w:b/>
          <w:sz w:val="24"/>
          <w:szCs w:val="24"/>
        </w:rPr>
        <w:t>ndamento didattico</w:t>
      </w:r>
    </w:p>
    <w:p w:rsidR="00147453" w:rsidRPr="00F32AA3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F32AA3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</w:t>
      </w:r>
    </w:p>
    <w:p w:rsidR="00147453" w:rsidRPr="009B7F84" w:rsidRDefault="00147453" w:rsidP="0014745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32AA3">
        <w:rPr>
          <w:rFonts w:asciiTheme="majorHAnsi" w:eastAsia="Times New Roman" w:hAnsiTheme="majorHAnsi" w:cstheme="majorHAnsi"/>
          <w:sz w:val="24"/>
          <w:szCs w:val="24"/>
        </w:rPr>
        <w:t>Il Presidente                                                                                              Il Segretario</w:t>
      </w:r>
      <w:bookmarkStart w:id="0" w:name="_GoBack"/>
      <w:bookmarkEnd w:id="0"/>
    </w:p>
    <w:sectPr w:rsidR="00147453" w:rsidRPr="009B7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1D" w:rsidRDefault="0076351D" w:rsidP="00674411">
      <w:pPr>
        <w:spacing w:line="240" w:lineRule="auto"/>
      </w:pPr>
      <w:r>
        <w:separator/>
      </w:r>
    </w:p>
  </w:endnote>
  <w:endnote w:type="continuationSeparator" w:id="0">
    <w:p w:rsidR="0076351D" w:rsidRDefault="0076351D" w:rsidP="00674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7E" w:rsidRDefault="00C505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7E" w:rsidRDefault="00C505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7E" w:rsidRDefault="00C505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1D" w:rsidRDefault="0076351D" w:rsidP="00674411">
      <w:pPr>
        <w:spacing w:line="240" w:lineRule="auto"/>
      </w:pPr>
      <w:r>
        <w:separator/>
      </w:r>
    </w:p>
  </w:footnote>
  <w:footnote w:type="continuationSeparator" w:id="0">
    <w:p w:rsidR="0076351D" w:rsidRDefault="0076351D" w:rsidP="00674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7E" w:rsidRDefault="00C505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11" w:rsidRPr="00674411" w:rsidRDefault="009C006F" w:rsidP="00674411">
    <w:pPr>
      <w:spacing w:line="240" w:lineRule="auto"/>
      <w:jc w:val="center"/>
      <w:rPr>
        <w:rFonts w:ascii="Harrington" w:eastAsia="Calibri" w:hAnsi="Harrington" w:cs="Harrington"/>
        <w:sz w:val="28"/>
      </w:rPr>
    </w:pPr>
    <w:r w:rsidRPr="009C006F">
      <w:rPr>
        <w:noProof/>
      </w:rPr>
      <w:drawing>
        <wp:inline distT="0" distB="0" distL="0" distR="0">
          <wp:extent cx="6120130" cy="1905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411" w:rsidRPr="00674411" w:rsidRDefault="00C5057E" w:rsidP="00464891">
    <w:pPr>
      <w:tabs>
        <w:tab w:val="left" w:pos="1455"/>
        <w:tab w:val="center" w:pos="4819"/>
      </w:tabs>
      <w:spacing w:line="240" w:lineRule="auto"/>
      <w:rPr>
        <w:rFonts w:ascii="Calibri" w:eastAsia="Times New Roman" w:hAnsi="Calibri" w:cs="Calibri"/>
        <w:b/>
        <w:sz w:val="32"/>
        <w:szCs w:val="32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17145</wp:posOffset>
          </wp:positionV>
          <wp:extent cx="628650" cy="485775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06F" w:rsidRPr="0067441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59EB61D">
          <wp:simplePos x="0" y="0"/>
          <wp:positionH relativeFrom="column">
            <wp:posOffset>584835</wp:posOffset>
          </wp:positionH>
          <wp:positionV relativeFrom="paragraph">
            <wp:posOffset>7620</wp:posOffset>
          </wp:positionV>
          <wp:extent cx="514350" cy="581025"/>
          <wp:effectExtent l="0" t="0" r="0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64891">
      <w:rPr>
        <w:rFonts w:ascii="Calibri" w:eastAsia="Times New Roman" w:hAnsi="Calibri" w:cs="Calibri"/>
        <w:b/>
        <w:sz w:val="32"/>
        <w:szCs w:val="32"/>
      </w:rPr>
      <w:tab/>
    </w:r>
    <w:r w:rsidR="00464891">
      <w:rPr>
        <w:rFonts w:ascii="Calibri" w:eastAsia="Times New Roman" w:hAnsi="Calibri" w:cs="Calibri"/>
        <w:b/>
        <w:sz w:val="32"/>
        <w:szCs w:val="32"/>
      </w:rPr>
      <w:tab/>
    </w:r>
    <w:r w:rsidR="00674411" w:rsidRPr="00674411">
      <w:rPr>
        <w:rFonts w:ascii="Calibri" w:eastAsia="Times New Roman" w:hAnsi="Calibri" w:cs="Calibri"/>
        <w:b/>
        <w:sz w:val="32"/>
        <w:szCs w:val="32"/>
      </w:rPr>
      <w:t>C.P.I.A. 1 BOLOGNA – IMOLA</w:t>
    </w:r>
  </w:p>
  <w:p w:rsidR="00486C00" w:rsidRDefault="00674411" w:rsidP="00674411">
    <w:pPr>
      <w:spacing w:line="240" w:lineRule="auto"/>
      <w:jc w:val="center"/>
      <w:rPr>
        <w:rFonts w:ascii="Calibri" w:eastAsia="Times New Roman" w:hAnsi="Calibri" w:cs="Calibri"/>
        <w:sz w:val="24"/>
        <w:szCs w:val="24"/>
      </w:rPr>
    </w:pPr>
    <w:r w:rsidRPr="00674411">
      <w:rPr>
        <w:rFonts w:ascii="Calibri" w:eastAsia="Times New Roman" w:hAnsi="Calibri" w:cs="Calibri"/>
        <w:sz w:val="24"/>
        <w:szCs w:val="24"/>
      </w:rPr>
      <w:t xml:space="preserve">Centro Provinciale per l’Istruzione degli Adulti </w:t>
    </w:r>
  </w:p>
  <w:p w:rsidR="00674411" w:rsidRPr="00674411" w:rsidRDefault="00674411" w:rsidP="00674411">
    <w:pPr>
      <w:spacing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674411">
      <w:rPr>
        <w:rFonts w:ascii="Calibri" w:eastAsia="Times New Roman" w:hAnsi="Calibri" w:cs="Calibri"/>
        <w:sz w:val="24"/>
        <w:szCs w:val="24"/>
      </w:rPr>
      <w:t xml:space="preserve">Via Emilia, 147 – 40026 IMOLA (BO) – Tel. 054224877 </w:t>
    </w:r>
    <w:r w:rsidRPr="00674411">
      <w:rPr>
        <w:rFonts w:ascii="Calibri" w:eastAsia="Times New Roman" w:hAnsi="Calibri" w:cs="Calibri"/>
        <w:sz w:val="24"/>
        <w:szCs w:val="24"/>
      </w:rPr>
      <w:br/>
    </w:r>
    <w:r w:rsidRPr="00674411">
      <w:rPr>
        <w:rFonts w:ascii="Calibri" w:eastAsia="Times New Roman" w:hAnsi="Calibri" w:cs="Calibri"/>
        <w:sz w:val="20"/>
        <w:szCs w:val="20"/>
      </w:rPr>
      <w:t>Cod. Fisc. 90049450373 codice meccanografico: BOMM36200</w:t>
    </w:r>
    <w:proofErr w:type="gramStart"/>
    <w:r w:rsidRPr="00674411">
      <w:rPr>
        <w:rFonts w:ascii="Calibri" w:eastAsia="Times New Roman" w:hAnsi="Calibri" w:cs="Calibri"/>
        <w:sz w:val="20"/>
        <w:szCs w:val="20"/>
      </w:rPr>
      <w:t xml:space="preserve">N  </w:t>
    </w:r>
    <w:proofErr w:type="spellStart"/>
    <w:r w:rsidRPr="00674411">
      <w:rPr>
        <w:rFonts w:ascii="Calibri" w:eastAsia="Times New Roman" w:hAnsi="Calibri" w:cs="Calibri"/>
        <w:sz w:val="20"/>
        <w:szCs w:val="20"/>
      </w:rPr>
      <w:t>SitoWeb</w:t>
    </w:r>
    <w:proofErr w:type="spellEnd"/>
    <w:proofErr w:type="gramEnd"/>
    <w:r w:rsidRPr="00674411">
      <w:rPr>
        <w:rFonts w:ascii="Calibri" w:eastAsia="Times New Roman" w:hAnsi="Calibri" w:cs="Calibri"/>
        <w:sz w:val="20"/>
        <w:szCs w:val="20"/>
      </w:rPr>
      <w:t xml:space="preserve">: </w:t>
    </w:r>
    <w:hyperlink r:id="rId4" w:history="1">
      <w:r w:rsidRPr="00674411">
        <w:rPr>
          <w:rFonts w:ascii="Calibri" w:eastAsia="Times New Roman" w:hAnsi="Calibri" w:cs="Calibri"/>
          <w:color w:val="0000FF"/>
          <w:sz w:val="20"/>
          <w:szCs w:val="20"/>
          <w:u w:val="single"/>
        </w:rPr>
        <w:t>http://www.cpiaimola.edu.it</w:t>
      </w:r>
    </w:hyperlink>
  </w:p>
  <w:p w:rsidR="00F95F3D" w:rsidRDefault="00674411" w:rsidP="00F95F3D">
    <w:pPr>
      <w:pStyle w:val="Intestazione"/>
    </w:pPr>
    <w:r w:rsidRPr="00674411">
      <w:rPr>
        <w:rFonts w:ascii="Calibri" w:eastAsia="Times New Roman" w:hAnsi="Calibri" w:cs="Calibri"/>
        <w:sz w:val="20"/>
        <w:szCs w:val="20"/>
      </w:rPr>
      <w:t xml:space="preserve">e-Mail: </w:t>
    </w:r>
    <w:hyperlink r:id="rId5" w:history="1">
      <w:r w:rsidRPr="00674411">
        <w:rPr>
          <w:rFonts w:ascii="Calibri" w:eastAsia="Times New Roman" w:hAnsi="Calibri" w:cs="Calibri"/>
          <w:color w:val="0000FF"/>
          <w:sz w:val="20"/>
          <w:szCs w:val="20"/>
          <w:u w:val="single"/>
        </w:rPr>
        <w:t>BOMM36200N@ISTRUZIONE.IT</w:t>
      </w:r>
    </w:hyperlink>
    <w:r w:rsidRPr="00674411">
      <w:rPr>
        <w:rFonts w:ascii="Calibri" w:eastAsia="Times New Roman" w:hAnsi="Calibri" w:cs="Calibri"/>
        <w:sz w:val="20"/>
        <w:szCs w:val="20"/>
      </w:rPr>
      <w:t xml:space="preserve"> PEC: </w:t>
    </w:r>
    <w:hyperlink r:id="rId6" w:history="1">
      <w:r w:rsidRPr="00674411">
        <w:rPr>
          <w:rFonts w:ascii="Calibri" w:eastAsia="Times New Roman" w:hAnsi="Calibri" w:cs="Calibri"/>
          <w:color w:val="0000FF"/>
          <w:sz w:val="20"/>
          <w:szCs w:val="20"/>
          <w:u w:val="single"/>
        </w:rPr>
        <w:t>BOMM36200N@PEC.ISTRUZIONE.IT</w:t>
      </w:r>
    </w:hyperlink>
    <w:r w:rsidRPr="00674411">
      <w:rPr>
        <w:rFonts w:ascii="Calibri" w:eastAsia="Times New Roman" w:hAnsi="Calibri" w:cs="Calibri"/>
        <w:sz w:val="20"/>
        <w:szCs w:val="20"/>
      </w:rPr>
      <w:t xml:space="preserve"> </w:t>
    </w:r>
    <w:r w:rsidRPr="00674411">
      <w:rPr>
        <w:rFonts w:ascii="Calibri" w:eastAsia="Times New Roman" w:hAnsi="Calibri" w:cs="Calibri"/>
        <w:b/>
        <w:sz w:val="16"/>
        <w:szCs w:val="16"/>
      </w:rPr>
      <w:t>Codice Univoco Ufficio di IPA</w:t>
    </w:r>
    <w:r w:rsidRPr="00674411">
      <w:rPr>
        <w:rFonts w:ascii="Calibri" w:eastAsia="Times New Roman" w:hAnsi="Calibri" w:cs="Calibri"/>
        <w:b/>
        <w:sz w:val="20"/>
        <w:szCs w:val="20"/>
      </w:rPr>
      <w:t>: UFPG2O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7E" w:rsidRDefault="00C505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65931"/>
    <w:multiLevelType w:val="hybridMultilevel"/>
    <w:tmpl w:val="5DBA12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64B89"/>
    <w:multiLevelType w:val="hybridMultilevel"/>
    <w:tmpl w:val="12C68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030B"/>
    <w:multiLevelType w:val="hybridMultilevel"/>
    <w:tmpl w:val="9032327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B83978"/>
    <w:multiLevelType w:val="hybridMultilevel"/>
    <w:tmpl w:val="F6329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42E8B"/>
    <w:multiLevelType w:val="multilevel"/>
    <w:tmpl w:val="ECECD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80908BF"/>
    <w:multiLevelType w:val="hybridMultilevel"/>
    <w:tmpl w:val="87F8B96A"/>
    <w:lvl w:ilvl="0" w:tplc="FABEF5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757C5"/>
    <w:multiLevelType w:val="hybridMultilevel"/>
    <w:tmpl w:val="D9786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F2FF7"/>
    <w:multiLevelType w:val="hybridMultilevel"/>
    <w:tmpl w:val="B9521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11"/>
    <w:rsid w:val="00025565"/>
    <w:rsid w:val="000358EC"/>
    <w:rsid w:val="00147453"/>
    <w:rsid w:val="00177FD4"/>
    <w:rsid w:val="001F7E66"/>
    <w:rsid w:val="00224D3A"/>
    <w:rsid w:val="002E3ABC"/>
    <w:rsid w:val="00340B17"/>
    <w:rsid w:val="00377579"/>
    <w:rsid w:val="00452990"/>
    <w:rsid w:val="00464891"/>
    <w:rsid w:val="00480A97"/>
    <w:rsid w:val="00486C00"/>
    <w:rsid w:val="004B5117"/>
    <w:rsid w:val="005001E9"/>
    <w:rsid w:val="0051614C"/>
    <w:rsid w:val="005236EF"/>
    <w:rsid w:val="006272B8"/>
    <w:rsid w:val="00674411"/>
    <w:rsid w:val="006F0B17"/>
    <w:rsid w:val="0076028A"/>
    <w:rsid w:val="0076351D"/>
    <w:rsid w:val="007B2D29"/>
    <w:rsid w:val="007D33BE"/>
    <w:rsid w:val="008D7DDD"/>
    <w:rsid w:val="00997024"/>
    <w:rsid w:val="009C006F"/>
    <w:rsid w:val="009F1EF2"/>
    <w:rsid w:val="00A4392B"/>
    <w:rsid w:val="00AB79F0"/>
    <w:rsid w:val="00B81C4E"/>
    <w:rsid w:val="00BC41DC"/>
    <w:rsid w:val="00C20FF2"/>
    <w:rsid w:val="00C5057E"/>
    <w:rsid w:val="00C85050"/>
    <w:rsid w:val="00CA090D"/>
    <w:rsid w:val="00CF71D2"/>
    <w:rsid w:val="00DB43F7"/>
    <w:rsid w:val="00E20F31"/>
    <w:rsid w:val="00E54782"/>
    <w:rsid w:val="00E70262"/>
    <w:rsid w:val="00E7576F"/>
    <w:rsid w:val="00E82169"/>
    <w:rsid w:val="00EB59EF"/>
    <w:rsid w:val="00F760EC"/>
    <w:rsid w:val="00F94F4A"/>
    <w:rsid w:val="00F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73C3FF78-03CE-4C49-977B-6E81F13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C4E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43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41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411"/>
  </w:style>
  <w:style w:type="paragraph" w:styleId="Pidipagina">
    <w:name w:val="footer"/>
    <w:basedOn w:val="Normale"/>
    <w:link w:val="PidipaginaCarattere"/>
    <w:uiPriority w:val="99"/>
    <w:unhideWhenUsed/>
    <w:rsid w:val="0067441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411"/>
  </w:style>
  <w:style w:type="character" w:styleId="Collegamentoipertestuale">
    <w:name w:val="Hyperlink"/>
    <w:basedOn w:val="Carpredefinitoparagrafo"/>
    <w:uiPriority w:val="99"/>
    <w:unhideWhenUsed/>
    <w:rsid w:val="00486C00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86C0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7757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58E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33BE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43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asemplice4">
    <w:name w:val="Plain Table 4"/>
    <w:basedOn w:val="Tabellanormale"/>
    <w:uiPriority w:val="44"/>
    <w:rsid w:val="00E821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e1">
    <w:name w:val="Normale1"/>
    <w:rsid w:val="00B81C4E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1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14C"/>
    <w:rPr>
      <w:rFonts w:ascii="Segoe UI" w:eastAsia="Arial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BOMM36200@PEC.ISTRUZIONE.IT" TargetMode="External"/><Relationship Id="rId5" Type="http://schemas.openxmlformats.org/officeDocument/2006/relationships/hyperlink" Target="mailto:BOMM36200N@ISTRUZIONE.IT" TargetMode="External"/><Relationship Id="rId4" Type="http://schemas.openxmlformats.org/officeDocument/2006/relationships/hyperlink" Target="http://www.cpiaimol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A78F-0863-4A69-B1DB-318EF3DB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cpia-protocollo@outlook.it</cp:lastModifiedBy>
  <cp:revision>2</cp:revision>
  <cp:lastPrinted>2022-11-16T12:59:00Z</cp:lastPrinted>
  <dcterms:created xsi:type="dcterms:W3CDTF">2022-11-16T13:10:00Z</dcterms:created>
  <dcterms:modified xsi:type="dcterms:W3CDTF">2022-11-16T13:10:00Z</dcterms:modified>
</cp:coreProperties>
</file>