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0" w:after="0"/>
        <w:ind w:left="567" w:right="567" w:hanging="0"/>
        <w:jc w:val="left"/>
        <w:rPr>
          <w:shd w:fill="FFFFFF" w:val="clear"/>
        </w:rPr>
      </w:pPr>
      <w:bookmarkStart w:id="0" w:name="head0canvasize"/>
      <w:bookmarkStart w:id="1" w:name="parent_element301417452b7bc"/>
      <w:bookmarkStart w:id="2" w:name="preview_contc094a9109b2b7"/>
      <w:bookmarkEnd w:id="0"/>
      <w:bookmarkEnd w:id="1"/>
      <w:bookmarkEnd w:id="2"/>
      <w:r>
        <w:rPr>
          <w:shd w:fill="FFFFFF" w:val="clear"/>
        </w:rPr>
        <w:t xml:space="preserve">ALLEGATO Decreto di nomina Commissione di Valutazione </w:t>
        <w:br/>
        <w:t xml:space="preserve">“Dichiarazione di Insussistenza Cause Incompatibilità” </w:t>
      </w:r>
    </w:p>
    <w:p>
      <w:pPr>
        <w:pStyle w:val="TextBody"/>
        <w:bidi w:val="0"/>
        <w:spacing w:before="0" w:after="0"/>
        <w:ind w:left="567" w:right="567" w:hanging="0"/>
        <w:jc w:val="both"/>
        <w:rPr/>
      </w:pPr>
      <w:r>
        <w:rPr>
          <w:rStyle w:val="StrongEmphasis"/>
          <w:color w:val="000000"/>
          <w:sz w:val="24"/>
          <w:shd w:fill="FFFFFF" w:val="clear"/>
        </w:rPr>
        <w:t xml:space="preserve">Oggetto: Dichiarazione di insussistenza cause incompatibilità Commissione di valutazione - Avviso di selezione interna prot. n. </w:t>
      </w:r>
      <w:bookmarkStart w:id="3" w:name="x_712443113221324801"/>
      <w:bookmarkEnd w:id="3"/>
      <w:r>
        <w:rPr>
          <w:rStyle w:val="StrongEmphasis"/>
          <w:sz w:val="24"/>
          <w:shd w:fill="FFFFFF" w:val="clear"/>
        </w:rPr>
        <w:t>3130 - 05/07/2024</w:t>
      </w:r>
    </w:p>
    <w:p>
      <w:pPr>
        <w:pStyle w:val="TextBody"/>
        <w:bidi w:val="0"/>
        <w:spacing w:before="0" w:after="0"/>
        <w:ind w:left="567" w:right="567" w:hanging="0"/>
        <w:jc w:val="both"/>
        <w:rPr/>
      </w:pPr>
      <w:bookmarkStart w:id="4" w:name="parent_elemente08b184b55417"/>
      <w:bookmarkStart w:id="5" w:name="preview_cont3db372c5d964c"/>
      <w:bookmarkEnd w:id="4"/>
      <w:bookmarkEnd w:id="5"/>
      <w:r>
        <w:rPr>
          <w:shd w:fill="FFFFFF" w:val="clear"/>
        </w:rPr>
        <w:br/>
      </w:r>
      <w:r>
        <w:rPr>
          <w:rStyle w:val="Emphasis"/>
          <w:sz w:val="24"/>
          <w:shd w:fill="FFFFFF" w:val="clear"/>
        </w:rPr>
        <w:t xml:space="preserve">Avviso Pubblico </w:t>
      </w:r>
      <w:bookmarkStart w:id="6" w:name="x_810391079912013825"/>
      <w:bookmarkEnd w:id="6"/>
      <w:r>
        <w:rPr>
          <w:rStyle w:val="Emphasis"/>
          <w:sz w:val="24"/>
          <w:shd w:fill="FFFFFF" w:val="clear"/>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7" w:name="x_682218675259473921"/>
      <w:bookmarkEnd w:id="7"/>
      <w:r>
        <w:rPr>
          <w:rStyle w:val="Emphasis"/>
          <w:sz w:val="24"/>
          <w:shd w:fill="FFFFFF" w:val="clear"/>
        </w:rPr>
        <w:t>C34D23002900006</w:t>
      </w:r>
    </w:p>
    <w:p>
      <w:pPr>
        <w:pStyle w:val="TextBody"/>
        <w:bidi w:val="0"/>
        <w:spacing w:before="0" w:after="0"/>
        <w:ind w:left="567" w:right="567" w:hanging="0"/>
        <w:jc w:val="left"/>
        <w:rPr>
          <w:shd w:fill="FFFFFF" w:val="clear"/>
        </w:rPr>
      </w:pPr>
      <w:r>
        <w:rPr>
          <w:sz w:val="24"/>
          <w:shd w:fill="FFFFFF" w:val="clear"/>
        </w:rPr>
        <w:br/>
        <w:t xml:space="preserve">Titolo progetto: </w:t>
      </w:r>
      <w:bookmarkStart w:id="8" w:name="x_682218676201717761"/>
      <w:bookmarkEnd w:id="8"/>
      <w:r>
        <w:rPr>
          <w:sz w:val="24"/>
          <w:shd w:fill="FFFFFF" w:val="clear"/>
        </w:rPr>
        <w:t>Innovazioni digitali al CPIA Lindeman</w:t>
      </w:r>
    </w:p>
    <w:p>
      <w:pPr>
        <w:pStyle w:val="TextBody"/>
        <w:bidi w:val="0"/>
        <w:spacing w:before="0" w:after="0"/>
        <w:ind w:left="567" w:right="567" w:hanging="0"/>
        <w:jc w:val="left"/>
        <w:rPr>
          <w:shd w:fill="FFFFFF" w:val="clear"/>
        </w:rPr>
      </w:pPr>
      <w:r>
        <w:rPr>
          <w:sz w:val="24"/>
          <w:shd w:fill="FFFFFF" w:val="clear"/>
        </w:rPr>
        <w:t xml:space="preserve">Codice progetto: </w:t>
      </w:r>
      <w:bookmarkStart w:id="9" w:name="x_682218676170391553"/>
      <w:bookmarkEnd w:id="9"/>
      <w:r>
        <w:rPr>
          <w:sz w:val="24"/>
          <w:shd w:fill="FFFFFF" w:val="clear"/>
        </w:rPr>
        <w:t>M4C1I2.1-2023-1222-P-35637</w:t>
      </w:r>
    </w:p>
    <w:p>
      <w:pPr>
        <w:pStyle w:val="TextBody"/>
        <w:bidi w:val="0"/>
        <w:spacing w:before="0" w:after="0"/>
        <w:ind w:left="567" w:right="567" w:hanging="0"/>
        <w:jc w:val="left"/>
        <w:rPr>
          <w:shd w:fill="FFFFFF" w:val="clear"/>
        </w:rPr>
      </w:pPr>
      <w:bookmarkStart w:id="10" w:name="parent_element835c94601b8df"/>
      <w:bookmarkStart w:id="11" w:name="preview_conta7d37eb5e9b7f"/>
      <w:bookmarkEnd w:id="10"/>
      <w:bookmarkEnd w:id="11"/>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2" w:name="x_706010978209857537"/>
      <w:bookmarkEnd w:id="12"/>
      <w:r>
        <w:rPr>
          <w:sz w:val="24"/>
          <w:shd w:fill="FFFFFF" w:val="clear"/>
        </w:rPr>
        <w:t>2023/2024</w:t>
      </w:r>
      <w:r>
        <w:rPr>
          <w:color w:val="000000"/>
          <w:shd w:fill="FFFFFF" w:val="clear"/>
        </w:rPr>
        <w:t xml:space="preserve"> </w:t>
      </w:r>
      <w:r>
        <w:rPr>
          <w:color w:val="000000"/>
          <w:sz w:val="24"/>
          <w:shd w:fill="FFFFFF" w:val="clear"/>
        </w:rPr>
        <w:t>presso codesto Istituto in qualità di ________________________________ ,</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CONSAPEVOLE</w:t>
      </w:r>
    </w:p>
    <w:p>
      <w:pPr>
        <w:pStyle w:val="TextBody"/>
        <w:bidi w:val="0"/>
        <w:spacing w:before="0" w:after="0"/>
        <w:ind w:left="567" w:right="567" w:hanging="0"/>
        <w:jc w:val="both"/>
        <w:rPr>
          <w:sz w:val="24"/>
          <w:shd w:fill="FFFFFF" w:val="clear"/>
        </w:rPr>
      </w:pPr>
      <w:r>
        <w:rPr>
          <w:sz w:val="24"/>
          <w:shd w:fill="FFFFFF" w:val="clear"/>
        </w:rPr>
        <w:t>della responsabilità e delle conseguenze civili e penali previste in casi di rilascio di dichiarazioni mendaci e/o formazione di atti falsi e/o uso degli stessi</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DICHIARA</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TextBody"/>
        <w:bidi w:val="0"/>
        <w:spacing w:before="0" w:after="0"/>
        <w:ind w:left="567" w:right="567" w:hanging="0"/>
        <w:jc w:val="both"/>
        <w:rPr>
          <w:color w:val="000000"/>
          <w:sz w:val="24"/>
          <w:shd w:fill="FFFFFF" w:val="clear"/>
        </w:rPr>
      </w:pPr>
      <w:r>
        <w:rPr>
          <w:color w:val="000000"/>
          <w:sz w:val="24"/>
          <w:shd w:fill="FFFFFF" w:val="clear"/>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TextBody"/>
        <w:numPr>
          <w:ilvl w:val="0"/>
          <w:numId w:val="2"/>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che, ai sensi dell’art. 35-bis del d.lgs. n. 165/2001, non ha riportato alcuna condanna, neppure pronunciata con sentenza non passata in giudicato, per i delitti previsti nel capo I del titolo II del libro secondo del codice penale;</w:t>
      </w:r>
    </w:p>
    <w:p>
      <w:pPr>
        <w:pStyle w:val="TextBody"/>
        <w:numPr>
          <w:ilvl w:val="0"/>
          <w:numId w:val="2"/>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coinvolge interessi propri;</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coinvolge interessi di parenti, affini entro il secondo grado, del coniuge o di conviventi, oppure di persone con le quali abbia rapporti di frequentazione abituale;</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coinvolge interessi di soggetti od organizzazioni con cui egli o il coniuge abbia causa pendente o grave inimicizia o rapporti di credito o debito significativi;</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 comunicare tempestivamente all’Istituzione scolastica eventuali variazioni che dovessero intervenire nel corso dello svolgimento dell’incarico;</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TextBody"/>
        <w:bidi w:val="0"/>
        <w:spacing w:before="0" w:after="0"/>
        <w:ind w:left="567" w:right="567" w:hanging="0"/>
        <w:jc w:val="left"/>
        <w:rPr>
          <w:shd w:fill="FFFFFF" w:val="clear"/>
        </w:rPr>
      </w:pPr>
      <w:bookmarkStart w:id="13" w:name="parent_elementfd4bb13d3819b"/>
      <w:bookmarkStart w:id="14" w:name="preview_cont35529d5e65b86"/>
      <w:bookmarkEnd w:id="13"/>
      <w:bookmarkEnd w:id="14"/>
      <w:r>
        <w:rPr>
          <w:shd w:fill="FFFFFF" w:val="clear"/>
        </w:rPr>
        <w:br/>
      </w:r>
      <w:r>
        <w:rPr>
          <w:sz w:val="24"/>
          <w:shd w:fill="FFFFFF" w:val="clear"/>
        </w:rPr>
        <w:t>Luogo ____________________ , data __________</w:t>
      </w:r>
    </w:p>
    <w:p>
      <w:pPr>
        <w:pStyle w:val="TextBody"/>
        <w:bidi w:val="0"/>
        <w:spacing w:before="0" w:after="0"/>
        <w:ind w:left="567" w:right="567" w:hanging="0"/>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