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ALLEGATO A istanza di partecipazione FIGURE PROFESSIONALI PROGETTI  PNRR DISPERSIONE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                                                                           </w:t>
        <w:tab/>
      </w:r>
    </w:p>
    <w:p w:rsidR="00000000" w:rsidDel="00000000" w:rsidP="00000000" w:rsidRDefault="00000000" w:rsidRPr="00000000" w14:paraId="00000002">
      <w:pPr>
        <w:spacing w:after="240" w:before="240" w:line="276" w:lineRule="auto"/>
        <w:ind w:left="5660" w:firstLine="70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 Dirigente Scolastico</w:t>
      </w:r>
    </w:p>
    <w:p w:rsidR="00000000" w:rsidDel="00000000" w:rsidP="00000000" w:rsidRDefault="00000000" w:rsidRPr="00000000" w14:paraId="00000003">
      <w:pPr>
        <w:spacing w:after="240" w:before="240"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sottoscritto/a_____________________________________________________________</w:t>
      </w:r>
    </w:p>
    <w:p w:rsidR="00000000" w:rsidDel="00000000" w:rsidP="00000000" w:rsidRDefault="00000000" w:rsidRPr="00000000" w14:paraId="00000004">
      <w:pPr>
        <w:spacing w:after="240" w:before="240"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nato/a a _______________________________________________ il ____________________</w:t>
      </w:r>
    </w:p>
    <w:p w:rsidR="00000000" w:rsidDel="00000000" w:rsidP="00000000" w:rsidRDefault="00000000" w:rsidRPr="00000000" w14:paraId="00000005">
      <w:pPr>
        <w:spacing w:after="240" w:before="240"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06">
      <w:pPr>
        <w:spacing w:after="240" w:before="240"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residente a ___________________________via_____________________________________</w:t>
      </w:r>
    </w:p>
    <w:p w:rsidR="00000000" w:rsidDel="00000000" w:rsidP="00000000" w:rsidRDefault="00000000" w:rsidRPr="00000000" w14:paraId="00000007">
      <w:pPr>
        <w:spacing w:after="240" w:before="240"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recapito tel. _____________________________ recapito cell. __________________________</w:t>
      </w:r>
    </w:p>
    <w:p w:rsidR="00000000" w:rsidDel="00000000" w:rsidP="00000000" w:rsidRDefault="00000000" w:rsidRPr="00000000" w14:paraId="00000008">
      <w:pPr>
        <w:spacing w:after="240" w:before="240"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indirizzo E-Mail _________________________ indirizzoPEC______________________________</w:t>
      </w:r>
    </w:p>
    <w:p w:rsidR="00000000" w:rsidDel="00000000" w:rsidP="00000000" w:rsidRDefault="00000000" w:rsidRPr="00000000" w14:paraId="00000009">
      <w:pPr>
        <w:spacing w:after="240" w:before="240" w:line="480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CHIEDE</w:t>
      </w:r>
    </w:p>
    <w:p w:rsidR="00000000" w:rsidDel="00000000" w:rsidP="00000000" w:rsidRDefault="00000000" w:rsidRPr="00000000" w14:paraId="0000000A">
      <w:pPr>
        <w:spacing w:after="240" w:before="240" w:line="48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di partecipare alla selezione per l’attribuzione dell’incarico di TUTOR  per il seguente laboratorio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40" w:before="240" w:line="240" w:lineRule="auto"/>
        <w:ind w:left="1440" w:hanging="360"/>
        <w:rPr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LABORATORIO  2 -  COMPETENZE DIGITALI livello avanzato  </w:t>
      </w:r>
    </w:p>
    <w:p w:rsidR="00000000" w:rsidDel="00000000" w:rsidP="00000000" w:rsidRDefault="00000000" w:rsidRPr="00000000" w14:paraId="0000000C">
      <w:pPr>
        <w:spacing w:after="240" w:before="24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qualità di 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docente interno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collaborazione plurima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beforeAutospacing="0" w:line="240" w:lineRule="auto"/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esperto esterno </w:t>
      </w:r>
    </w:p>
    <w:p w:rsidR="00000000" w:rsidDel="00000000" w:rsidP="00000000" w:rsidRDefault="00000000" w:rsidRPr="00000000" w14:paraId="00000010">
      <w:pPr>
        <w:spacing w:after="20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 tal fine, consapevole della responsabilità penale e della decadenza da eventuali benefici acquisiti. Nel caso di dichiarazioni mendaci, dichiara sotto la propria responsabilità quanto segue:</w:t>
      </w:r>
    </w:p>
    <w:p w:rsidR="00000000" w:rsidDel="00000000" w:rsidP="00000000" w:rsidRDefault="00000000" w:rsidRPr="00000000" w14:paraId="00000011">
      <w:pPr>
        <w:spacing w:after="200" w:line="276" w:lineRule="auto"/>
        <w:ind w:left="108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q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18"/>
          <w:szCs w:val="18"/>
          <w:rtl w:val="0"/>
        </w:rPr>
        <w:t xml:space="preserve">di aver preso visione delle condizioni previste dal bando</w:t>
      </w:r>
    </w:p>
    <w:p w:rsidR="00000000" w:rsidDel="00000000" w:rsidP="00000000" w:rsidRDefault="00000000" w:rsidRPr="00000000" w14:paraId="00000012">
      <w:pPr>
        <w:spacing w:after="200" w:line="276" w:lineRule="auto"/>
        <w:ind w:left="108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q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18"/>
          <w:szCs w:val="18"/>
          <w:rtl w:val="0"/>
        </w:rPr>
        <w:t xml:space="preserve">di essere in godimento dei diritti politici</w:t>
      </w:r>
    </w:p>
    <w:p w:rsidR="00000000" w:rsidDel="00000000" w:rsidP="00000000" w:rsidRDefault="00000000" w:rsidRPr="00000000" w14:paraId="00000013">
      <w:pPr>
        <w:spacing w:after="200" w:line="276" w:lineRule="auto"/>
        <w:ind w:left="1080" w:hanging="360"/>
        <w:rPr>
          <w:sz w:val="18"/>
          <w:szCs w:val="18"/>
        </w:rPr>
      </w:pPr>
      <w:r w:rsidDel="00000000" w:rsidR="00000000" w:rsidRPr="00000000">
        <w:rPr>
          <w:sz w:val="24"/>
          <w:szCs w:val="24"/>
          <w:rtl w:val="0"/>
        </w:rPr>
        <w:t xml:space="preserve">q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18"/>
          <w:szCs w:val="18"/>
          <w:rtl w:val="0"/>
        </w:rPr>
        <w:t xml:space="preserve">di non aver subito condanne penali ovvero di avere i seguenti provvedimenti penali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 </w:t>
      </w:r>
    </w:p>
    <w:p w:rsidR="00000000" w:rsidDel="00000000" w:rsidP="00000000" w:rsidRDefault="00000000" w:rsidRPr="00000000" w14:paraId="00000015">
      <w:pPr>
        <w:spacing w:after="200" w:line="276" w:lineRule="auto"/>
        <w:ind w:left="1080" w:hanging="360"/>
        <w:rPr>
          <w:sz w:val="18"/>
          <w:szCs w:val="18"/>
        </w:rPr>
      </w:pPr>
      <w:r w:rsidDel="00000000" w:rsidR="00000000" w:rsidRPr="00000000">
        <w:rPr>
          <w:sz w:val="24"/>
          <w:szCs w:val="24"/>
          <w:rtl w:val="0"/>
        </w:rPr>
        <w:t xml:space="preserve">q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18"/>
          <w:szCs w:val="18"/>
          <w:rtl w:val="0"/>
        </w:rPr>
        <w:t xml:space="preserve">di non avere procedimenti penali pendenti, ovvero di avere i seguenti procedimenti penali pendenti: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17">
      <w:pPr>
        <w:spacing w:after="200" w:line="276" w:lineRule="auto"/>
        <w:ind w:left="72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200" w:line="276" w:lineRule="auto"/>
        <w:ind w:left="108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q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18"/>
          <w:szCs w:val="18"/>
          <w:rtl w:val="0"/>
        </w:rPr>
        <w:t xml:space="preserve">di impegnarsi a documentare puntualmente tutta l’attività svolta</w:t>
      </w:r>
    </w:p>
    <w:p w:rsidR="00000000" w:rsidDel="00000000" w:rsidP="00000000" w:rsidRDefault="00000000" w:rsidRPr="00000000" w14:paraId="00000019">
      <w:pPr>
        <w:spacing w:after="200" w:line="276" w:lineRule="auto"/>
        <w:ind w:left="108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q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18"/>
          <w:szCs w:val="18"/>
          <w:rtl w:val="0"/>
        </w:rPr>
        <w:t xml:space="preserve">di essere disponibile ad adattarsi al calendario definito dal Gruppo Operativo di Piano</w:t>
      </w:r>
    </w:p>
    <w:p w:rsidR="00000000" w:rsidDel="00000000" w:rsidP="00000000" w:rsidRDefault="00000000" w:rsidRPr="00000000" w14:paraId="0000001A">
      <w:pPr>
        <w:spacing w:after="200" w:line="276" w:lineRule="auto"/>
        <w:ind w:left="108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q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18"/>
          <w:szCs w:val="18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1B">
      <w:pPr>
        <w:spacing w:after="200" w:line="276" w:lineRule="auto"/>
        <w:ind w:left="1080" w:hanging="360"/>
        <w:rPr>
          <w:sz w:val="18"/>
          <w:szCs w:val="18"/>
        </w:rPr>
      </w:pPr>
      <w:r w:rsidDel="00000000" w:rsidR="00000000" w:rsidRPr="00000000">
        <w:rPr>
          <w:sz w:val="24"/>
          <w:szCs w:val="24"/>
          <w:rtl w:val="0"/>
        </w:rPr>
        <w:t xml:space="preserve">q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18"/>
          <w:szCs w:val="18"/>
          <w:rtl w:val="0"/>
        </w:rPr>
        <w:t xml:space="preserve">di avere la competenza informatica l’uso della piattaforma on line “Gestione progetti PNRR”</w:t>
      </w:r>
    </w:p>
    <w:p w:rsidR="00000000" w:rsidDel="00000000" w:rsidP="00000000" w:rsidRDefault="00000000" w:rsidRPr="00000000" w14:paraId="0000001C">
      <w:pPr>
        <w:spacing w:after="20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Data __________________                         firma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1D">
      <w:pPr>
        <w:spacing w:after="20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20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Si allega alla presente</w:t>
      </w:r>
    </w:p>
    <w:p w:rsidR="00000000" w:rsidDel="00000000" w:rsidP="00000000" w:rsidRDefault="00000000" w:rsidRPr="00000000" w14:paraId="0000001F">
      <w:pPr>
        <w:spacing w:after="200" w:line="276" w:lineRule="auto"/>
        <w:ind w:left="12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§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sz w:val="18"/>
          <w:szCs w:val="18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20">
      <w:pPr>
        <w:spacing w:after="200" w:line="276" w:lineRule="auto"/>
        <w:ind w:left="12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§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sz w:val="18"/>
          <w:szCs w:val="18"/>
          <w:rtl w:val="0"/>
        </w:rPr>
        <w:t xml:space="preserve">Allegato B (griglia di valutazione)</w:t>
      </w:r>
    </w:p>
    <w:p w:rsidR="00000000" w:rsidDel="00000000" w:rsidP="00000000" w:rsidRDefault="00000000" w:rsidRPr="00000000" w14:paraId="00000021">
      <w:pPr>
        <w:spacing w:after="200" w:line="276" w:lineRule="auto"/>
        <w:ind w:left="12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§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sz w:val="18"/>
          <w:szCs w:val="18"/>
          <w:rtl w:val="0"/>
        </w:rPr>
        <w:t xml:space="preserve">Curriculum Vitae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18"/>
          <w:szCs w:val="18"/>
          <w:u w:val="single"/>
        </w:rPr>
      </w:pPr>
      <w:r w:rsidDel="00000000" w:rsidR="00000000" w:rsidRPr="00000000">
        <w:rPr>
          <w:sz w:val="18"/>
          <w:szCs w:val="18"/>
          <w:rtl w:val="0"/>
        </w:rPr>
        <w:t xml:space="preserve">N.B.: </w:t>
      </w:r>
      <w:r w:rsidDel="00000000" w:rsidR="00000000" w:rsidRPr="00000000">
        <w:rPr>
          <w:sz w:val="18"/>
          <w:szCs w:val="18"/>
          <w:u w:val="single"/>
          <w:rtl w:val="0"/>
        </w:rPr>
        <w:t xml:space="preserve">La domanda priva degli allegati e non firmati non verrà presa in considerazione</w:t>
      </w:r>
    </w:p>
    <w:p w:rsidR="00000000" w:rsidDel="00000000" w:rsidP="00000000" w:rsidRDefault="00000000" w:rsidRPr="00000000" w14:paraId="00000023">
      <w:pPr>
        <w:spacing w:after="20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after="200" w:before="240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DICHIARAZIONI AGGIUNTIVE</w:t>
      </w:r>
    </w:p>
    <w:p w:rsidR="00000000" w:rsidDel="00000000" w:rsidP="00000000" w:rsidRDefault="00000000" w:rsidRPr="00000000" w14:paraId="00000025">
      <w:pPr>
        <w:spacing w:after="240" w:before="240" w:lineRule="auto"/>
        <w:jc w:val="both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PNRR E DI QUANT’ALTRO OCCORRENTE PER SVOLGERE CON CORRETTEZZA TEMPESTIVITA’ ED EFFICACIA I COMPITI INERENTI ALLA FIGURA PROFESSIONALE PER LA QUALE SI PARTECIPA OVVERO DI ACQUISIRLA NEI TEMPI PREVISTI DALL’INCARICO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00" w:before="24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Data___________________                                  firma____________________________________________</w:t>
      </w:r>
    </w:p>
    <w:p w:rsidR="00000000" w:rsidDel="00000000" w:rsidP="00000000" w:rsidRDefault="00000000" w:rsidRPr="00000000" w14:paraId="00000027">
      <w:pPr>
        <w:spacing w:after="200" w:before="24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after="200" w:befor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000000" w:rsidDel="00000000" w:rsidP="00000000" w:rsidRDefault="00000000" w:rsidRPr="00000000" w14:paraId="00000029">
      <w:pPr>
        <w:spacing w:after="200" w:before="24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after="200" w:before="24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Data___________________                                    firma____________________________________________</w:t>
      </w:r>
    </w:p>
    <w:p w:rsidR="00000000" w:rsidDel="00000000" w:rsidP="00000000" w:rsidRDefault="00000000" w:rsidRPr="00000000" w14:paraId="0000002B">
      <w:pPr>
        <w:spacing w:after="200" w:before="24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C">
      <w:pPr>
        <w:spacing w:after="20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0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0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ALLEGATO B: GRIGLIA DI VALUTAZIONE DEI TITOLI PER ESPERTO</w:t>
      </w:r>
    </w:p>
    <w:p w:rsidR="00000000" w:rsidDel="00000000" w:rsidP="00000000" w:rsidRDefault="00000000" w:rsidRPr="00000000" w14:paraId="0000002F">
      <w:pPr>
        <w:pStyle w:val="Heading3"/>
        <w:keepLines w:val="0"/>
        <w:widowControl w:val="0"/>
        <w:spacing w:after="0" w:before="0" w:line="240" w:lineRule="auto"/>
        <w:jc w:val="center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15.0" w:type="dxa"/>
        <w:jc w:val="left"/>
        <w:tblInd w:w="-322.0" w:type="dxa"/>
        <w:tblLayout w:type="fixed"/>
        <w:tblLook w:val="0000"/>
      </w:tblPr>
      <w:tblGrid>
        <w:gridCol w:w="645"/>
        <w:gridCol w:w="4485"/>
        <w:gridCol w:w="2580"/>
        <w:gridCol w:w="1500"/>
        <w:gridCol w:w="1305"/>
        <w:tblGridChange w:id="0">
          <w:tblGrid>
            <w:gridCol w:w="645"/>
            <w:gridCol w:w="4485"/>
            <w:gridCol w:w="2580"/>
            <w:gridCol w:w="1500"/>
            <w:gridCol w:w="130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TITOLI VALUTABILI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PUNTEGGIO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Titoli dichiarati dal candidato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(inserire numerazione del curriculum)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Punteggio assegnato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2.1093749999999" w:hRule="atLeast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after="240" w:before="240" w:line="240" w:lineRule="auto"/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LAUREA INERENTE AL RUOLO SPECIFICO (vecchio ordinamento o magistrale) 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5.6640624999999" w:hRule="atLeast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after="240" w:before="240" w:line="240" w:lineRule="auto"/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Ulteriore diploma di laurea  (vecchio ordinamento o magistrale) si valuterà solo una  seconda laurea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7.6757812499998" w:hRule="atLeast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0" w:before="0" w:line="240" w:lineRule="auto"/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LAUREA INERENTE AL RUOLO SPECIFICO</w:t>
            </w:r>
          </w:p>
          <w:p w:rsidR="00000000" w:rsidDel="00000000" w:rsidP="00000000" w:rsidRDefault="00000000" w:rsidRPr="00000000" w14:paraId="00000042">
            <w:pPr>
              <w:spacing w:after="0" w:before="0" w:line="240" w:lineRule="auto"/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(triennale, in alternativa al punto 1)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.392578125" w:hRule="atLeast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240" w:before="240" w:lineRule="auto"/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DIPLOMA (in alternativa ai punti 1, 2, 3) </w:t>
            </w:r>
          </w:p>
          <w:p w:rsidR="00000000" w:rsidDel="00000000" w:rsidP="00000000" w:rsidRDefault="00000000" w:rsidRPr="00000000" w14:paraId="00000048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5" w:hRule="atLeast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Dottorato di ricerca afferente al profilo richiesto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Master/ Specializzazione e perfezionamento coerenti con il profilo richiesto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punti per Master sino ad un massimo di 6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Esperienze lavorative e collaborazioni documentate coerenti con il profilo richiesto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punti per esperienza sino ad un massimo di 8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Esperienze documentate  in progetti PNRR, PON, POR, PNSD o in corsi universitari su tematiche coerenti con il profilo richiesto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punti per esperienza sino ad un massimo di 26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tabs>
                <w:tab w:val="left" w:leader="none" w:pos="6120"/>
              </w:tabs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Partecipazione mediante prestazione d’opera intellettuale ai progetti organizzati dal CPIA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 punti per esperienza fino ad un massimo 25 punti 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Esperienze documentate extrascolastiche in istituzioni scolastiche su tematiche coerenti con il profilo richiesto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punti per esperienza sino ad un massimo di 10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Partecipazione a Corsi di Formazione su tematiche coerenti con il profilo richiesto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0,25 punto per corso sino ad un massimo di  3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Attività di formatore inerente ad attività progettuali di interesse specifico coerenti con il profilo richiesto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punto per ogni attività fino ad un massimo di 4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00000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</w:t>
            </w:r>
          </w:p>
        </w:tc>
        <w:tc>
          <w:tcPr>
            <w:tcBorders>
              <w:left w:color="808080" w:space="0" w:sz="4" w:val="single"/>
              <w:bottom w:color="00000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Pubblicazione di monografie e/o articoli su riviste scientifiche e/o giornali coerenti con il profilo richiesto </w:t>
            </w:r>
          </w:p>
        </w:tc>
        <w:tc>
          <w:tcPr>
            <w:tcBorders>
              <w:left w:color="808080" w:space="0" w:sz="4" w:val="single"/>
              <w:bottom w:color="00000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punto per ogni pubblicazione fino ad un massimo di 5 punti</w:t>
            </w:r>
          </w:p>
        </w:tc>
        <w:tc>
          <w:tcPr>
            <w:tcBorders>
              <w:left w:color="808080" w:space="0" w:sz="4" w:val="single"/>
              <w:bottom w:color="00000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00000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Certificazioni informatiche (ECDL, Microsoft, Cisco, ECDL, EIPASS,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etc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.)</w:t>
            </w:r>
          </w:p>
        </w:tc>
        <w:tc>
          <w:tcPr>
            <w:tcBorders>
              <w:top w:color="000000" w:space="0" w:sz="4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punto per ogni certificazione fino ad un massimo di 5 punti</w:t>
            </w:r>
          </w:p>
        </w:tc>
        <w:tc>
          <w:tcPr>
            <w:tcBorders>
              <w:top w:color="000000" w:space="0" w:sz="4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Certificazioni linguistiche documentate Livello B1 o superiore conseguite presso Enti o Istituti certificatori accreditati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punto per ogni certificazione fino ad un massimo di 5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TOTALE PUNTEGGIO CANDIDATO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widowControl w:val="0"/>
        <w:spacing w:line="276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425.1968503937008" w:left="1440" w:right="832.204724409448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