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EFF6" w14:textId="0C9A245C" w:rsidR="00747C34" w:rsidRPr="00D0020A" w:rsidRDefault="00747C34" w:rsidP="0086623E">
      <w:pPr>
        <w:spacing w:before="120" w:after="120"/>
        <w:jc w:val="center"/>
        <w:rPr>
          <w:rFonts w:ascii="Verdana" w:eastAsia="Calibri" w:hAnsi="Verdana" w:cstheme="minorHAnsi"/>
          <w:b/>
          <w:bCs/>
          <w:noProof/>
          <w:sz w:val="20"/>
          <w:szCs w:val="20"/>
          <w:lang w:val="it-IT"/>
        </w:rPr>
      </w:pPr>
      <w:r w:rsidRPr="00D0020A">
        <w:rPr>
          <w:rFonts w:ascii="Verdana" w:eastAsia="Calibri" w:hAnsi="Verdana" w:cstheme="minorHAnsi"/>
          <w:b/>
          <w:bCs/>
          <w:noProof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D0020A">
        <w:rPr>
          <w:rFonts w:ascii="Verdana" w:eastAsia="Calibri" w:hAnsi="Verdana" w:cstheme="minorHAnsi"/>
          <w:b/>
          <w:bCs/>
          <w:noProof/>
          <w:sz w:val="20"/>
          <w:szCs w:val="20"/>
          <w:lang w:val="it-IT"/>
        </w:rPr>
        <w:t xml:space="preserve">MODELLO DI </w:t>
      </w:r>
      <w:r w:rsidR="0086623E" w:rsidRPr="00D0020A">
        <w:rPr>
          <w:rFonts w:ascii="Verdana" w:eastAsia="Calibri" w:hAnsi="Verdana" w:cstheme="minorHAnsi"/>
          <w:b/>
          <w:bCs/>
          <w:noProof/>
          <w:sz w:val="20"/>
          <w:szCs w:val="20"/>
          <w:lang w:val="it-IT"/>
        </w:rPr>
        <w:t>AUTODICHIARAZIONE RELATIVA ALL’ASSENZA DI CONFLITTI DI INTERESSE</w:t>
      </w:r>
    </w:p>
    <w:p w14:paraId="4A77B9AA" w14:textId="77777777" w:rsidR="0086623E" w:rsidRPr="00D0020A" w:rsidRDefault="0086623E" w:rsidP="0086623E">
      <w:pPr>
        <w:spacing w:before="120" w:after="120"/>
        <w:jc w:val="center"/>
        <w:rPr>
          <w:rFonts w:ascii="Verdana" w:eastAsia="Calibri" w:hAnsi="Verdana" w:cstheme="minorHAnsi"/>
          <w:b/>
          <w:bCs/>
          <w:sz w:val="20"/>
          <w:szCs w:val="20"/>
          <w:lang w:val="it-IT"/>
        </w:rPr>
      </w:pPr>
      <w:r w:rsidRPr="00D0020A">
        <w:rPr>
          <w:rFonts w:ascii="Verdana" w:eastAsia="Calibri" w:hAnsi="Verdana" w:cstheme="minorHAnsi"/>
          <w:b/>
          <w:bCs/>
          <w:sz w:val="20"/>
          <w:szCs w:val="20"/>
          <w:lang w:val="it-IT"/>
        </w:rPr>
        <w:t>ANCHE AI SENSI DEGLI ARTT. 46 E 47 DEL D.P.R. N. 445/2000</w:t>
      </w:r>
    </w:p>
    <w:p w14:paraId="1071A548" w14:textId="7989EB9B" w:rsidR="0086623E" w:rsidRPr="00D0020A" w:rsidRDefault="0086623E" w:rsidP="0086623E">
      <w:pPr>
        <w:spacing w:before="120" w:after="120"/>
        <w:jc w:val="center"/>
        <w:rPr>
          <w:rFonts w:ascii="Verdana" w:eastAsia="Calibri" w:hAnsi="Verdana" w:cstheme="minorHAnsi"/>
          <w:i/>
          <w:sz w:val="20"/>
          <w:szCs w:val="20"/>
          <w:lang w:val="it-IT"/>
        </w:rPr>
      </w:pPr>
      <w:r w:rsidRPr="00D0020A">
        <w:rPr>
          <w:rFonts w:ascii="Verdana" w:eastAsia="Calibri" w:hAnsi="Verdana" w:cstheme="minorHAnsi"/>
          <w:i/>
          <w:sz w:val="20"/>
          <w:szCs w:val="20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D0020A" w:rsidRDefault="0086623E" w:rsidP="0086623E">
      <w:pPr>
        <w:spacing w:before="120" w:after="120"/>
        <w:jc w:val="center"/>
        <w:rPr>
          <w:rFonts w:ascii="Verdana" w:eastAsia="Calibri" w:hAnsi="Verdana" w:cstheme="minorHAnsi"/>
          <w:b/>
          <w:bCs/>
          <w:sz w:val="20"/>
          <w:szCs w:val="20"/>
          <w:lang w:val="it-IT"/>
        </w:rPr>
      </w:pPr>
    </w:p>
    <w:p w14:paraId="10C1F2C6" w14:textId="51D902F6" w:rsidR="00BC2AB4" w:rsidRPr="00D0020A" w:rsidRDefault="00BC2AB4" w:rsidP="00D0020A">
      <w:pPr>
        <w:spacing w:before="120" w:after="120"/>
        <w:ind w:left="1418" w:hanging="1418"/>
        <w:jc w:val="both"/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D0020A">
        <w:rPr>
          <w:rFonts w:ascii="Verdana" w:hAnsi="Verdana" w:cstheme="minorHAnsi"/>
          <w:b/>
          <w:bCs/>
          <w:sz w:val="20"/>
          <w:szCs w:val="20"/>
          <w:lang w:val="it-IT"/>
        </w:rPr>
        <w:t>OGGETTO:</w:t>
      </w:r>
      <w:r w:rsidR="00131485" w:rsidRPr="00D0020A">
        <w:rPr>
          <w:rFonts w:ascii="Verdana" w:hAnsi="Verdana" w:cstheme="minorHAnsi"/>
          <w:b/>
          <w:bCs/>
          <w:sz w:val="20"/>
          <w:szCs w:val="20"/>
          <w:lang w:val="it-IT"/>
        </w:rPr>
        <w:tab/>
      </w:r>
      <w:r w:rsidRPr="00D0020A">
        <w:rPr>
          <w:rFonts w:ascii="Verdana" w:hAnsi="Verdana" w:cstheme="minorHAnsi"/>
          <w:bCs/>
          <w:sz w:val="20"/>
          <w:szCs w:val="20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Pr="00D0020A">
        <w:rPr>
          <w:rFonts w:ascii="Verdana" w:hAnsi="Verdana" w:cstheme="minorHAnsi"/>
          <w:bCs/>
          <w:iCs/>
          <w:sz w:val="20"/>
          <w:szCs w:val="20"/>
          <w:lang w:val="it-IT"/>
        </w:rPr>
        <w:t xml:space="preserve">Azione 1: </w:t>
      </w:r>
      <w:proofErr w:type="spellStart"/>
      <w:r w:rsidRPr="00D0020A">
        <w:rPr>
          <w:rFonts w:ascii="Verdana" w:hAnsi="Verdana" w:cstheme="minorHAnsi"/>
          <w:bCs/>
          <w:iCs/>
          <w:sz w:val="20"/>
          <w:szCs w:val="20"/>
          <w:lang w:val="it-IT"/>
        </w:rPr>
        <w:t>Next</w:t>
      </w:r>
      <w:proofErr w:type="spellEnd"/>
      <w:r w:rsidRPr="00D0020A">
        <w:rPr>
          <w:rFonts w:ascii="Verdana" w:hAnsi="Verdana" w:cstheme="minorHAnsi"/>
          <w:bCs/>
          <w:iCs/>
          <w:sz w:val="20"/>
          <w:szCs w:val="20"/>
          <w:lang w:val="it-IT"/>
        </w:rPr>
        <w:t xml:space="preserve"> generation </w:t>
      </w:r>
      <w:proofErr w:type="spellStart"/>
      <w:r w:rsidRPr="00D0020A">
        <w:rPr>
          <w:rFonts w:ascii="Verdana" w:hAnsi="Verdana" w:cstheme="minorHAnsi"/>
          <w:bCs/>
          <w:iCs/>
          <w:sz w:val="20"/>
          <w:szCs w:val="20"/>
          <w:lang w:val="it-IT"/>
        </w:rPr>
        <w:t>classrooms</w:t>
      </w:r>
      <w:proofErr w:type="spellEnd"/>
      <w:r w:rsidRPr="00D0020A">
        <w:rPr>
          <w:rFonts w:ascii="Verdana" w:hAnsi="Verdana" w:cstheme="minorHAnsi"/>
          <w:bCs/>
          <w:iCs/>
          <w:sz w:val="20"/>
          <w:szCs w:val="20"/>
          <w:lang w:val="it-IT"/>
        </w:rPr>
        <w:t xml:space="preserve"> - Ambienti di apprendimento innovativi</w:t>
      </w:r>
      <w:r w:rsidRPr="00D0020A">
        <w:rPr>
          <w:rFonts w:ascii="Verdana" w:hAnsi="Verdana" w:cstheme="minorHAnsi"/>
          <w:bCs/>
          <w:sz w:val="20"/>
          <w:szCs w:val="20"/>
          <w:lang w:val="it-IT"/>
        </w:rPr>
        <w:t>”</w:t>
      </w:r>
    </w:p>
    <w:p w14:paraId="5325839A" w14:textId="01F1F3B1" w:rsidR="00BC2AB4" w:rsidRPr="00D0020A" w:rsidRDefault="00BC2AB4" w:rsidP="0086623E">
      <w:pPr>
        <w:spacing w:before="120" w:after="120"/>
        <w:jc w:val="both"/>
        <w:rPr>
          <w:rFonts w:ascii="Verdana" w:eastAsia="Calibri" w:hAnsi="Verdana" w:cstheme="minorHAnsi"/>
          <w:b/>
          <w:bCs/>
          <w:sz w:val="20"/>
          <w:szCs w:val="20"/>
          <w:lang w:val="it-IT"/>
        </w:rPr>
      </w:pPr>
    </w:p>
    <w:p w14:paraId="5706C448" w14:textId="477819EA" w:rsidR="0086623E" w:rsidRPr="00D0020A" w:rsidRDefault="0086623E" w:rsidP="0086623E">
      <w:pPr>
        <w:spacing w:before="120" w:after="120"/>
        <w:jc w:val="both"/>
        <w:rPr>
          <w:rFonts w:ascii="Verdana" w:hAnsi="Verdana" w:cstheme="minorHAnsi"/>
          <w:sz w:val="20"/>
          <w:szCs w:val="20"/>
          <w:lang w:val="it-IT"/>
        </w:rPr>
      </w:pPr>
      <w:r w:rsidRPr="00D0020A">
        <w:rPr>
          <w:rFonts w:ascii="Verdana" w:hAnsi="Verdana" w:cstheme="minorHAnsi"/>
          <w:sz w:val="20"/>
          <w:szCs w:val="20"/>
          <w:lang w:val="it-IT"/>
        </w:rPr>
        <w:t>La/Il</w:t>
      </w:r>
      <w:r w:rsidRPr="00D0020A">
        <w:rPr>
          <w:rFonts w:ascii="Verdana" w:hAnsi="Verdana" w:cstheme="minorHAnsi"/>
          <w:spacing w:val="-13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sottoscritta/o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>, nata/o</w:t>
      </w:r>
      <w:r w:rsidRPr="00D0020A">
        <w:rPr>
          <w:rFonts w:ascii="Verdana" w:hAnsi="Verdana" w:cstheme="minorHAnsi"/>
          <w:spacing w:val="-13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a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</w:t>
      </w:r>
      <w:r w:rsidRPr="00D0020A">
        <w:rPr>
          <w:rFonts w:ascii="Verdana" w:hAnsi="Verdana" w:cstheme="minorHAnsi"/>
          <w:spacing w:val="-5"/>
          <w:sz w:val="20"/>
          <w:szCs w:val="20"/>
          <w:lang w:val="it-IT"/>
        </w:rPr>
        <w:t>prov.</w:t>
      </w:r>
      <w:r w:rsidRPr="00D0020A">
        <w:rPr>
          <w:rFonts w:ascii="Verdana" w:hAnsi="Verdana" w:cstheme="minorHAnsi"/>
          <w:spacing w:val="-19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pacing w:val="-4"/>
          <w:sz w:val="20"/>
          <w:szCs w:val="20"/>
          <w:lang w:val="it-IT"/>
        </w:rPr>
        <w:t>(</w:t>
      </w:r>
      <w:r w:rsidRPr="00D0020A">
        <w:rPr>
          <w:rFonts w:ascii="Verdana" w:hAnsi="Verdana" w:cstheme="minorHAnsi"/>
          <w:spacing w:val="-4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pacing w:val="-18"/>
          <w:sz w:val="20"/>
          <w:szCs w:val="20"/>
          <w:lang w:val="it-IT"/>
        </w:rPr>
        <w:t xml:space="preserve">),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il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C.F.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>, residente</w:t>
      </w:r>
      <w:r w:rsidRPr="00D0020A">
        <w:rPr>
          <w:rFonts w:ascii="Verdana" w:hAnsi="Verdana" w:cstheme="minorHAnsi"/>
          <w:spacing w:val="-11"/>
          <w:sz w:val="20"/>
          <w:szCs w:val="20"/>
          <w:lang w:val="it-IT"/>
        </w:rPr>
        <w:t xml:space="preserve"> a </w:t>
      </w:r>
      <w:r w:rsidRPr="00D0020A">
        <w:rPr>
          <w:rFonts w:ascii="Verdana" w:hAnsi="Verdana" w:cstheme="minorHAnsi"/>
          <w:spacing w:val="-11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pacing w:val="-11"/>
          <w:sz w:val="20"/>
          <w:szCs w:val="20"/>
          <w:lang w:val="it-IT"/>
        </w:rPr>
        <w:t xml:space="preserve">, </w:t>
      </w:r>
      <w:r w:rsidRPr="00D0020A">
        <w:rPr>
          <w:rFonts w:ascii="Verdana" w:hAnsi="Verdana" w:cstheme="minorHAnsi"/>
          <w:spacing w:val="16"/>
          <w:sz w:val="20"/>
          <w:szCs w:val="20"/>
          <w:lang w:val="it-IT"/>
        </w:rPr>
        <w:t>prov. (</w:t>
      </w:r>
      <w:r w:rsidRPr="00D0020A">
        <w:rPr>
          <w:rFonts w:ascii="Verdana" w:hAnsi="Verdana" w:cstheme="minorHAnsi"/>
          <w:spacing w:val="16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>),</w:t>
      </w:r>
      <w:r w:rsidRPr="00D0020A">
        <w:rPr>
          <w:rFonts w:ascii="Verdana" w:hAnsi="Verdana" w:cstheme="minorHAnsi"/>
          <w:spacing w:val="3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pacing w:val="8"/>
          <w:sz w:val="20"/>
          <w:szCs w:val="20"/>
          <w:lang w:val="it-IT"/>
        </w:rPr>
        <w:t>in</w:t>
      </w:r>
      <w:r w:rsidRPr="00D0020A">
        <w:rPr>
          <w:rFonts w:ascii="Verdana" w:hAnsi="Verdana" w:cstheme="minorHAnsi"/>
          <w:spacing w:val="19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pacing w:val="16"/>
          <w:sz w:val="20"/>
          <w:szCs w:val="20"/>
          <w:lang w:val="it-IT"/>
        </w:rPr>
        <w:t xml:space="preserve">via/piazza </w:t>
      </w:r>
      <w:r w:rsidRPr="00D0020A">
        <w:rPr>
          <w:rFonts w:ascii="Verdana" w:hAnsi="Verdana" w:cstheme="minorHAnsi"/>
          <w:spacing w:val="16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pacing w:val="16"/>
          <w:sz w:val="20"/>
          <w:szCs w:val="20"/>
          <w:lang w:val="it-IT"/>
        </w:rPr>
        <w:t xml:space="preserve">,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n.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CAP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indirizzo e-mail/PEC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telefono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] professione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>, coinvolto in qualità</w:t>
      </w:r>
      <w:r w:rsidRPr="00D0020A">
        <w:rPr>
          <w:rFonts w:ascii="Verdana" w:hAnsi="Verdana" w:cstheme="minorHAnsi"/>
          <w:spacing w:val="-12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di: </w:t>
      </w:r>
    </w:p>
    <w:p w14:paraId="39A4F3B8" w14:textId="5B36BD6B" w:rsidR="0086623E" w:rsidRPr="00D0020A" w:rsidRDefault="0086623E" w:rsidP="0086623E">
      <w:pPr>
        <w:adjustRightInd w:val="0"/>
        <w:spacing w:before="120" w:after="120"/>
        <w:ind w:left="426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0020A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D0020A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legale rappresentante </w:t>
      </w:r>
    </w:p>
    <w:p w14:paraId="0826B376" w14:textId="5154CB46" w:rsidR="0086623E" w:rsidRPr="00D0020A" w:rsidRDefault="0086623E" w:rsidP="0086623E">
      <w:pPr>
        <w:adjustRightInd w:val="0"/>
        <w:spacing w:before="120" w:after="120"/>
        <w:ind w:left="426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0020A">
        <w:rPr>
          <w:rFonts w:ascii="Verdana" w:eastAsia="Times New Roman" w:hAnsi="Verdana" w:cs="Times New Roman"/>
          <w:noProof/>
          <w:sz w:val="20"/>
          <w:szCs w:val="20"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D0020A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titolare </w:t>
      </w:r>
    </w:p>
    <w:p w14:paraId="4FBF72A2" w14:textId="13E47E4D" w:rsidR="0086623E" w:rsidRPr="00D0020A" w:rsidRDefault="0086623E" w:rsidP="0086623E">
      <w:pPr>
        <w:adjustRightInd w:val="0"/>
        <w:spacing w:before="120" w:after="120"/>
        <w:ind w:left="426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0020A">
        <w:rPr>
          <w:rFonts w:ascii="Verdana" w:eastAsia="Times New Roman" w:hAnsi="Verdana" w:cs="Times New Roman"/>
          <w:noProof/>
          <w:sz w:val="20"/>
          <w:szCs w:val="20"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D0020A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procuratore </w:t>
      </w:r>
    </w:p>
    <w:p w14:paraId="7E9D969A" w14:textId="26F6DBEB" w:rsidR="0086623E" w:rsidRPr="00D0020A" w:rsidRDefault="0086623E" w:rsidP="0086623E">
      <w:pPr>
        <w:adjustRightInd w:val="0"/>
        <w:spacing w:before="120" w:after="120"/>
        <w:ind w:left="426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D0020A">
        <w:rPr>
          <w:rFonts w:ascii="Verdana" w:eastAsia="Times New Roman" w:hAnsi="Verdana" w:cs="Times New Roman"/>
          <w:noProof/>
          <w:sz w:val="20"/>
          <w:szCs w:val="20"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D0020A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(altro specificare) </w:t>
      </w:r>
    </w:p>
    <w:p w14:paraId="7EA78568" w14:textId="14609CF6" w:rsidR="0086623E" w:rsidRPr="00D0020A" w:rsidRDefault="0086623E" w:rsidP="0086623E">
      <w:pPr>
        <w:spacing w:before="120" w:after="120"/>
        <w:jc w:val="both"/>
        <w:rPr>
          <w:rFonts w:ascii="Verdana" w:eastAsia="Times New Roman" w:hAnsi="Verdana" w:cstheme="minorHAnsi"/>
          <w:sz w:val="20"/>
          <w:szCs w:val="20"/>
          <w:lang w:val="it-IT" w:eastAsia="it-IT" w:bidi="it-IT"/>
        </w:rPr>
      </w:pPr>
      <w:r w:rsidRPr="00D0020A">
        <w:rPr>
          <w:rFonts w:ascii="Verdana" w:hAnsi="Verdana" w:cstheme="minorHAnsi"/>
          <w:sz w:val="20"/>
          <w:szCs w:val="20"/>
          <w:lang w:val="it-IT"/>
        </w:rPr>
        <w:t xml:space="preserve">dell’impresa/società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con sede a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 (prov.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), CAP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in via/piazza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indirizzo e-mail/PEC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C.F.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Partita IVA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>, nella procedura per «</w:t>
      </w:r>
      <w:r w:rsidRPr="00D0020A">
        <w:rPr>
          <w:rFonts w:ascii="Verdana" w:hAnsi="Verdana" w:cstheme="minorHAnsi"/>
          <w:spacing w:val="-8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pacing w:val="-8"/>
          <w:sz w:val="20"/>
          <w:szCs w:val="20"/>
          <w:lang w:val="it-IT"/>
        </w:rPr>
        <w:t>»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 a valere sul Piano Nazionale di Ripresa e Resilienza,</w:t>
      </w:r>
      <w:r w:rsidRPr="00D0020A">
        <w:rPr>
          <w:rFonts w:ascii="Verdana" w:hAnsi="Verdana" w:cstheme="minorHAnsi"/>
          <w:spacing w:val="19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Missione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Componente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 Investimento/Sub-investimento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, vista </w:t>
      </w:r>
      <w:r w:rsidRPr="00D0020A">
        <w:rPr>
          <w:rFonts w:ascii="Verdana" w:hAnsi="Verdana" w:cstheme="minorHAnsi"/>
          <w:spacing w:val="-8"/>
          <w:sz w:val="20"/>
          <w:szCs w:val="20"/>
          <w:lang w:val="it-IT"/>
        </w:rPr>
        <w:t xml:space="preserve">la </w:t>
      </w:r>
      <w:r w:rsidRPr="00D0020A">
        <w:rPr>
          <w:rFonts w:ascii="Verdana" w:hAnsi="Verdana" w:cstheme="minorHAnsi"/>
          <w:sz w:val="20"/>
          <w:szCs w:val="20"/>
          <w:lang w:val="it-IT"/>
        </w:rPr>
        <w:t>normativa relativa alle situazioni, anche potenziali, di conflitto di</w:t>
      </w:r>
      <w:r w:rsidRPr="00D0020A">
        <w:rPr>
          <w:rFonts w:ascii="Verdana" w:hAnsi="Verdana" w:cstheme="minorHAnsi"/>
          <w:spacing w:val="-12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z w:val="20"/>
          <w:szCs w:val="20"/>
          <w:lang w:val="it-IT"/>
        </w:rPr>
        <w:t xml:space="preserve">interessi e, </w:t>
      </w:r>
      <w:r w:rsidRPr="00D0020A">
        <w:rPr>
          <w:rFonts w:ascii="Verdana" w:hAnsi="Verdana" w:cs="Calibri"/>
          <w:sz w:val="20"/>
          <w:szCs w:val="20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D0020A" w:rsidRDefault="0086623E" w:rsidP="0086623E">
      <w:pPr>
        <w:pStyle w:val="Corpotesto"/>
        <w:spacing w:before="120" w:after="120" w:line="276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0BE6E93F" w14:textId="77777777" w:rsidR="0086623E" w:rsidRPr="00D0020A" w:rsidRDefault="0086623E" w:rsidP="0086623E">
      <w:pPr>
        <w:pStyle w:val="Titolo1"/>
        <w:spacing w:before="120" w:after="120"/>
        <w:jc w:val="center"/>
        <w:rPr>
          <w:rFonts w:ascii="Verdana" w:hAnsi="Verdana" w:cstheme="minorHAnsi"/>
          <w:b/>
          <w:bCs/>
          <w:color w:val="auto"/>
          <w:sz w:val="20"/>
          <w:szCs w:val="20"/>
        </w:rPr>
      </w:pPr>
      <w:r w:rsidRPr="00D0020A">
        <w:rPr>
          <w:rFonts w:ascii="Verdana" w:hAnsi="Verdana" w:cstheme="minorHAnsi"/>
          <w:b/>
          <w:bCs/>
          <w:color w:val="auto"/>
          <w:sz w:val="20"/>
          <w:szCs w:val="20"/>
        </w:rPr>
        <w:t>DICHIARA SOTTO LA PROPRIA RESPONSABILITÀ</w:t>
      </w:r>
    </w:p>
    <w:p w14:paraId="348ECDB6" w14:textId="1C82C189" w:rsidR="0086623E" w:rsidRPr="00D0020A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0020A">
        <w:rPr>
          <w:rFonts w:ascii="Verdana" w:hAnsi="Verdana" w:cstheme="minorHAnsi"/>
          <w:color w:val="000000"/>
          <w:sz w:val="20"/>
          <w:szCs w:val="20"/>
        </w:rPr>
        <w:t xml:space="preserve">che la propria partecipazione alla procedura non determina una situazione di conflitto di interesse ai sensi dell’art. </w:t>
      </w:r>
      <w:r w:rsidR="0038448F" w:rsidRPr="00D0020A">
        <w:rPr>
          <w:rFonts w:ascii="Verdana" w:hAnsi="Verdana" w:cstheme="minorHAnsi"/>
          <w:color w:val="000000"/>
          <w:sz w:val="20"/>
          <w:szCs w:val="20"/>
        </w:rPr>
        <w:t>16</w:t>
      </w:r>
      <w:r w:rsidRPr="00D0020A">
        <w:rPr>
          <w:rFonts w:ascii="Verdana" w:hAnsi="Verdana" w:cstheme="minorHAnsi"/>
          <w:color w:val="000000"/>
          <w:sz w:val="20"/>
          <w:szCs w:val="20"/>
        </w:rPr>
        <w:t xml:space="preserve">, comma </w:t>
      </w:r>
      <w:r w:rsidR="0038448F" w:rsidRPr="00D0020A">
        <w:rPr>
          <w:rFonts w:ascii="Verdana" w:hAnsi="Verdana" w:cstheme="minorHAnsi"/>
          <w:color w:val="000000"/>
          <w:sz w:val="20"/>
          <w:szCs w:val="20"/>
        </w:rPr>
        <w:t>1</w:t>
      </w:r>
      <w:r w:rsidRPr="00D0020A">
        <w:rPr>
          <w:rFonts w:ascii="Verdana" w:hAnsi="Verdana" w:cstheme="minorHAnsi"/>
          <w:color w:val="000000"/>
          <w:sz w:val="20"/>
          <w:szCs w:val="20"/>
        </w:rPr>
        <w:t xml:space="preserve">, del </w:t>
      </w:r>
      <w:proofErr w:type="spellStart"/>
      <w:r w:rsidRPr="00D0020A">
        <w:rPr>
          <w:rFonts w:ascii="Verdana" w:hAnsi="Verdana" w:cstheme="minorHAnsi"/>
          <w:color w:val="000000"/>
          <w:sz w:val="20"/>
          <w:szCs w:val="20"/>
        </w:rPr>
        <w:t>D.</w:t>
      </w:r>
      <w:r w:rsidR="00A2426C" w:rsidRPr="00D0020A">
        <w:rPr>
          <w:rFonts w:ascii="Verdana" w:hAnsi="Verdana" w:cstheme="minorHAnsi"/>
          <w:color w:val="000000"/>
          <w:sz w:val="20"/>
          <w:szCs w:val="20"/>
        </w:rPr>
        <w:t>L</w:t>
      </w:r>
      <w:r w:rsidRPr="00D0020A">
        <w:rPr>
          <w:rFonts w:ascii="Verdana" w:hAnsi="Verdana" w:cstheme="minorHAnsi"/>
          <w:color w:val="000000"/>
          <w:sz w:val="20"/>
          <w:szCs w:val="20"/>
        </w:rPr>
        <w:t>gs.</w:t>
      </w:r>
      <w:proofErr w:type="spellEnd"/>
      <w:r w:rsidRPr="00D0020A">
        <w:rPr>
          <w:rFonts w:ascii="Verdana" w:hAnsi="Verdana" w:cstheme="minorHAnsi"/>
          <w:color w:val="000000"/>
          <w:sz w:val="20"/>
          <w:szCs w:val="20"/>
        </w:rPr>
        <w:t xml:space="preserve"> n. </w:t>
      </w:r>
      <w:r w:rsidR="0038448F" w:rsidRPr="00D0020A">
        <w:rPr>
          <w:rFonts w:ascii="Verdana" w:hAnsi="Verdana" w:cstheme="minorHAnsi"/>
          <w:color w:val="000000"/>
          <w:sz w:val="20"/>
          <w:szCs w:val="20"/>
        </w:rPr>
        <w:t xml:space="preserve">36/2023 </w:t>
      </w:r>
      <w:r w:rsidRPr="00D0020A">
        <w:rPr>
          <w:rFonts w:ascii="Verdana" w:hAnsi="Verdana" w:cstheme="minorHAnsi"/>
          <w:color w:val="000000"/>
          <w:sz w:val="20"/>
          <w:szCs w:val="20"/>
        </w:rPr>
        <w:t>e dell’art. 22, comma 5, del Regolamento</w:t>
      </w:r>
      <w:r w:rsidRPr="00D0020A">
        <w:rPr>
          <w:rFonts w:ascii="Verdana" w:hAnsi="Verdana" w:cstheme="minorHAnsi"/>
          <w:sz w:val="20"/>
          <w:szCs w:val="20"/>
        </w:rPr>
        <w:t xml:space="preserve"> (UE) 2021/241 del 12 febbraio 2021</w:t>
      </w:r>
      <w:r w:rsidRPr="00D0020A">
        <w:rPr>
          <w:rFonts w:ascii="Verdana" w:hAnsi="Verdana" w:cstheme="minorHAnsi"/>
          <w:color w:val="000000"/>
          <w:sz w:val="20"/>
          <w:szCs w:val="20"/>
        </w:rPr>
        <w:t>, non diversamente risolvibile;</w:t>
      </w:r>
    </w:p>
    <w:p w14:paraId="65767EF4" w14:textId="77777777" w:rsidR="0086623E" w:rsidRPr="00D0020A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0020A">
        <w:rPr>
          <w:rFonts w:ascii="Verdana" w:hAnsi="Verdana" w:cstheme="minorHAnsi"/>
          <w:sz w:val="20"/>
          <w:szCs w:val="20"/>
        </w:rPr>
        <w:t>di non trovarsi in situazioni di conflitto di interessi di qualsiasi natura, anche potenziale, e di non avere direttamente</w:t>
      </w:r>
      <w:r w:rsidRPr="00D0020A">
        <w:rPr>
          <w:rFonts w:ascii="Verdana" w:hAnsi="Verdana" w:cstheme="minorHAnsi"/>
          <w:spacing w:val="-10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o</w:t>
      </w:r>
      <w:r w:rsidRPr="00D0020A">
        <w:rPr>
          <w:rFonts w:ascii="Verdana" w:hAnsi="Verdana" w:cstheme="minorHAnsi"/>
          <w:spacing w:val="-11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indirettamente</w:t>
      </w:r>
      <w:r w:rsidRPr="00D0020A">
        <w:rPr>
          <w:rFonts w:ascii="Verdana" w:hAnsi="Verdana" w:cstheme="minorHAnsi"/>
          <w:spacing w:val="-9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un</w:t>
      </w:r>
      <w:r w:rsidRPr="00D0020A">
        <w:rPr>
          <w:rFonts w:ascii="Verdana" w:hAnsi="Verdana" w:cstheme="minorHAnsi"/>
          <w:spacing w:val="-12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interesse</w:t>
      </w:r>
      <w:r w:rsidRPr="00D0020A">
        <w:rPr>
          <w:rFonts w:ascii="Verdana" w:hAnsi="Verdana" w:cstheme="minorHAnsi"/>
          <w:spacing w:val="-11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finanziario,</w:t>
      </w:r>
      <w:r w:rsidRPr="00D0020A">
        <w:rPr>
          <w:rFonts w:ascii="Verdana" w:hAnsi="Verdana" w:cstheme="minorHAnsi"/>
          <w:spacing w:val="-12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economico</w:t>
      </w:r>
      <w:r w:rsidRPr="00D0020A">
        <w:rPr>
          <w:rFonts w:ascii="Verdana" w:hAnsi="Verdana" w:cstheme="minorHAnsi"/>
          <w:spacing w:val="-12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o</w:t>
      </w:r>
      <w:r w:rsidRPr="00D0020A">
        <w:rPr>
          <w:rFonts w:ascii="Verdana" w:hAnsi="Verdana" w:cstheme="minorHAnsi"/>
          <w:spacing w:val="-10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altro</w:t>
      </w:r>
      <w:r w:rsidRPr="00D0020A">
        <w:rPr>
          <w:rFonts w:ascii="Verdana" w:hAnsi="Verdana" w:cstheme="minorHAnsi"/>
          <w:spacing w:val="-8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interesse</w:t>
      </w:r>
      <w:r w:rsidRPr="00D0020A">
        <w:rPr>
          <w:rFonts w:ascii="Verdana" w:hAnsi="Verdana" w:cstheme="minorHAnsi"/>
          <w:spacing w:val="-12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personale</w:t>
      </w:r>
      <w:r w:rsidRPr="00D0020A">
        <w:rPr>
          <w:rFonts w:ascii="Verdana" w:hAnsi="Verdana" w:cstheme="minorHAnsi"/>
          <w:spacing w:val="-9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che</w:t>
      </w:r>
      <w:r w:rsidRPr="00D0020A">
        <w:rPr>
          <w:rFonts w:ascii="Verdana" w:hAnsi="Verdana" w:cstheme="minorHAnsi"/>
          <w:spacing w:val="-9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Pr="00D0020A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0020A">
        <w:rPr>
          <w:rFonts w:ascii="Verdana" w:hAnsi="Verdana" w:cstheme="minorHAnsi"/>
          <w:sz w:val="20"/>
          <w:szCs w:val="20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Pr="00D0020A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0020A">
        <w:rPr>
          <w:rFonts w:ascii="Verdana" w:hAnsi="Verdana" w:cstheme="minorHAnsi"/>
          <w:sz w:val="20"/>
          <w:szCs w:val="20"/>
        </w:rPr>
        <w:t>di impegnarsi ad astenersi prontamente dalla prosecuzione della procedura nel caso emerga un conflitto di interesse;</w:t>
      </w:r>
    </w:p>
    <w:p w14:paraId="0E7BEA07" w14:textId="77777777" w:rsidR="0086623E" w:rsidRPr="00D0020A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0020A">
        <w:rPr>
          <w:rFonts w:ascii="Verdana" w:hAnsi="Verdana" w:cstheme="minorHAnsi"/>
          <w:sz w:val="20"/>
          <w:szCs w:val="20"/>
        </w:rPr>
        <w:lastRenderedPageBreak/>
        <w:t>di impegnarsi a comunicare tempestivamente eventuali variazioni del contenuto della presente dichiarazione e a rendere, se del caso, una nuova dichiarazione</w:t>
      </w:r>
      <w:r w:rsidRPr="00D0020A">
        <w:rPr>
          <w:rFonts w:ascii="Verdana" w:hAnsi="Verdana" w:cstheme="minorHAnsi"/>
          <w:spacing w:val="-14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sostitutiva;</w:t>
      </w:r>
    </w:p>
    <w:p w14:paraId="42CDD4C0" w14:textId="625BA9D9" w:rsidR="0086623E" w:rsidRPr="00D0020A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D0020A">
        <w:rPr>
          <w:rFonts w:ascii="Verdana" w:hAnsi="Verdana" w:cstheme="minorHAnsi"/>
          <w:sz w:val="20"/>
          <w:szCs w:val="20"/>
        </w:rPr>
        <w:t xml:space="preserve">di avere preso visione dell’informativa sul trattamento dei dati personali </w:t>
      </w:r>
      <w:r w:rsidRPr="00D0020A">
        <w:rPr>
          <w:rFonts w:ascii="Verdana" w:hAnsi="Verdana" w:cstheme="minorHAnsi"/>
          <w:spacing w:val="-5"/>
          <w:sz w:val="20"/>
          <w:szCs w:val="20"/>
        </w:rPr>
        <w:t xml:space="preserve">nel </w:t>
      </w:r>
      <w:r w:rsidRPr="00D0020A">
        <w:rPr>
          <w:rFonts w:ascii="Verdana" w:hAnsi="Verdana" w:cstheme="minorHAnsi"/>
          <w:spacing w:val="-7"/>
          <w:sz w:val="20"/>
          <w:szCs w:val="20"/>
        </w:rPr>
        <w:t xml:space="preserve">rispetto </w:t>
      </w:r>
      <w:r w:rsidRPr="00D0020A">
        <w:rPr>
          <w:rFonts w:ascii="Verdana" w:hAnsi="Verdana" w:cstheme="minorHAnsi"/>
          <w:spacing w:val="-5"/>
          <w:sz w:val="20"/>
          <w:szCs w:val="20"/>
        </w:rPr>
        <w:t xml:space="preserve">del </w:t>
      </w:r>
      <w:r w:rsidRPr="00D0020A">
        <w:rPr>
          <w:rFonts w:ascii="Verdana" w:hAnsi="Verdana" w:cstheme="minorHAnsi"/>
          <w:sz w:val="20"/>
          <w:szCs w:val="20"/>
        </w:rPr>
        <w:t xml:space="preserve">Regolamento (UE) 679/2016, del </w:t>
      </w:r>
      <w:proofErr w:type="spellStart"/>
      <w:r w:rsidRPr="00D0020A">
        <w:rPr>
          <w:rFonts w:ascii="Verdana" w:hAnsi="Verdana" w:cstheme="minorHAnsi"/>
          <w:sz w:val="20"/>
          <w:szCs w:val="20"/>
        </w:rPr>
        <w:t>D.Lgs.</w:t>
      </w:r>
      <w:proofErr w:type="spellEnd"/>
      <w:r w:rsidRPr="00D0020A">
        <w:rPr>
          <w:rFonts w:ascii="Verdana" w:hAnsi="Verdana" w:cstheme="minorHAnsi"/>
          <w:sz w:val="20"/>
          <w:szCs w:val="20"/>
        </w:rPr>
        <w:t xml:space="preserve"> n. 196</w:t>
      </w:r>
      <w:r w:rsidR="00E23264" w:rsidRPr="00D0020A">
        <w:rPr>
          <w:rFonts w:ascii="Verdana" w:hAnsi="Verdana" w:cstheme="minorHAnsi"/>
          <w:sz w:val="20"/>
          <w:szCs w:val="20"/>
        </w:rPr>
        <w:t>/2003,</w:t>
      </w:r>
      <w:r w:rsidRPr="00D0020A">
        <w:rPr>
          <w:rFonts w:ascii="Verdana" w:hAnsi="Verdana" w:cstheme="minorHAnsi"/>
          <w:sz w:val="20"/>
          <w:szCs w:val="20"/>
        </w:rPr>
        <w:t xml:space="preserve"> così come novellato dal </w:t>
      </w:r>
      <w:proofErr w:type="spellStart"/>
      <w:r w:rsidRPr="00D0020A">
        <w:rPr>
          <w:rFonts w:ascii="Verdana" w:hAnsi="Verdana" w:cstheme="minorHAnsi"/>
          <w:sz w:val="20"/>
          <w:szCs w:val="20"/>
        </w:rPr>
        <w:t>D.Lgs.</w:t>
      </w:r>
      <w:proofErr w:type="spellEnd"/>
      <w:r w:rsidRPr="00D0020A">
        <w:rPr>
          <w:rFonts w:ascii="Verdana" w:hAnsi="Verdana" w:cstheme="minorHAnsi"/>
          <w:sz w:val="20"/>
          <w:szCs w:val="20"/>
        </w:rPr>
        <w:t xml:space="preserve"> 10</w:t>
      </w:r>
      <w:r w:rsidRPr="00D0020A">
        <w:rPr>
          <w:rFonts w:ascii="Verdana" w:hAnsi="Verdana" w:cstheme="minorHAnsi"/>
          <w:spacing w:val="-13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agosto</w:t>
      </w:r>
      <w:r w:rsidRPr="00D0020A">
        <w:rPr>
          <w:rFonts w:ascii="Verdana" w:hAnsi="Verdana" w:cstheme="minorHAnsi"/>
          <w:spacing w:val="-13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2018,</w:t>
      </w:r>
      <w:r w:rsidRPr="00D0020A">
        <w:rPr>
          <w:rFonts w:ascii="Verdana" w:hAnsi="Verdana" w:cstheme="minorHAnsi"/>
          <w:spacing w:val="-16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n.</w:t>
      </w:r>
      <w:r w:rsidRPr="00D0020A">
        <w:rPr>
          <w:rFonts w:ascii="Verdana" w:hAnsi="Verdana" w:cstheme="minorHAnsi"/>
          <w:spacing w:val="-13"/>
          <w:sz w:val="20"/>
          <w:szCs w:val="20"/>
        </w:rPr>
        <w:t xml:space="preserve"> </w:t>
      </w:r>
      <w:r w:rsidRPr="00D0020A">
        <w:rPr>
          <w:rFonts w:ascii="Verdana" w:hAnsi="Verdana" w:cstheme="minorHAnsi"/>
          <w:sz w:val="20"/>
          <w:szCs w:val="20"/>
        </w:rPr>
        <w:t>101.</w:t>
      </w:r>
    </w:p>
    <w:p w14:paraId="426B4077" w14:textId="77777777" w:rsidR="0086623E" w:rsidRPr="00D0020A" w:rsidRDefault="0086623E" w:rsidP="0086623E">
      <w:pPr>
        <w:pStyle w:val="Corpotesto"/>
        <w:spacing w:before="120" w:after="120" w:line="276" w:lineRule="auto"/>
        <w:rPr>
          <w:rFonts w:ascii="Verdana" w:hAnsi="Verdana" w:cstheme="minorHAnsi"/>
          <w:sz w:val="20"/>
          <w:szCs w:val="20"/>
        </w:rPr>
      </w:pPr>
    </w:p>
    <w:p w14:paraId="0D9E6D87" w14:textId="6100A5C4" w:rsidR="003E5C1B" w:rsidRPr="00747C34" w:rsidRDefault="0086623E" w:rsidP="00D0020A">
      <w:pPr>
        <w:tabs>
          <w:tab w:val="left" w:pos="7902"/>
        </w:tabs>
        <w:spacing w:before="120" w:after="120"/>
        <w:ind w:left="540"/>
        <w:rPr>
          <w:lang w:val="it-IT"/>
        </w:rPr>
      </w:pPr>
      <w:r w:rsidRPr="00D0020A">
        <w:rPr>
          <w:rFonts w:ascii="Verdana" w:hAnsi="Verdana" w:cstheme="minorHAnsi"/>
          <w:sz w:val="20"/>
          <w:szCs w:val="20"/>
          <w:lang w:val="it-IT"/>
        </w:rPr>
        <w:t xml:space="preserve">Luogo </w:t>
      </w:r>
      <w:r w:rsidR="00D0020A"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="00D0020A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Pr="00D0020A">
        <w:rPr>
          <w:rFonts w:ascii="Verdana" w:hAnsi="Verdana" w:cstheme="minorHAnsi"/>
          <w:sz w:val="20"/>
          <w:szCs w:val="20"/>
          <w:lang w:val="it-IT"/>
        </w:rPr>
        <w:t>e</w:t>
      </w:r>
      <w:r w:rsidRPr="00D0020A">
        <w:rPr>
          <w:rFonts w:ascii="Verdana" w:hAnsi="Verdana" w:cstheme="minorHAnsi"/>
          <w:spacing w:val="-1"/>
          <w:sz w:val="20"/>
          <w:szCs w:val="20"/>
          <w:lang w:val="it-IT"/>
        </w:rPr>
        <w:t xml:space="preserve"> data </w:t>
      </w:r>
      <w:r w:rsidRPr="00D0020A">
        <w:rPr>
          <w:rFonts w:ascii="Verdana" w:hAnsi="Verdana" w:cstheme="minorHAnsi"/>
          <w:sz w:val="20"/>
          <w:szCs w:val="20"/>
          <w:highlight w:val="yellow"/>
          <w:lang w:val="it-IT"/>
        </w:rPr>
        <w:t>…</w:t>
      </w:r>
      <w:r w:rsidRPr="00D0020A">
        <w:rPr>
          <w:rFonts w:ascii="Verdana" w:hAnsi="Verdana" w:cstheme="minorHAnsi"/>
          <w:sz w:val="20"/>
          <w:szCs w:val="20"/>
          <w:lang w:val="it-IT"/>
        </w:rPr>
        <w:tab/>
        <w:t xml:space="preserve">Firma </w:t>
      </w:r>
      <w:bookmarkStart w:id="0" w:name="_GoBack"/>
      <w:bookmarkEnd w:id="0"/>
    </w:p>
    <w:sectPr w:rsidR="003E5C1B" w:rsidRPr="00747C34" w:rsidSect="00D0020A">
      <w:headerReference w:type="default" r:id="rId7"/>
      <w:footerReference w:type="default" r:id="rId8"/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C9F71" w14:textId="77777777" w:rsidR="00492E3C" w:rsidRDefault="00492E3C" w:rsidP="008C2AE9">
      <w:pPr>
        <w:spacing w:after="0" w:line="240" w:lineRule="auto"/>
      </w:pPr>
      <w:r>
        <w:separator/>
      </w:r>
    </w:p>
  </w:endnote>
  <w:endnote w:type="continuationSeparator" w:id="0">
    <w:p w14:paraId="0E6B7E7E" w14:textId="77777777" w:rsidR="00492E3C" w:rsidRDefault="00492E3C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A7777" w14:textId="77777777" w:rsidR="00492E3C" w:rsidRDefault="00492E3C" w:rsidP="008C2AE9">
      <w:pPr>
        <w:spacing w:after="0" w:line="240" w:lineRule="auto"/>
      </w:pPr>
      <w:r>
        <w:separator/>
      </w:r>
    </w:p>
  </w:footnote>
  <w:footnote w:type="continuationSeparator" w:id="0">
    <w:p w14:paraId="650B4E6A" w14:textId="77777777" w:rsidR="00492E3C" w:rsidRDefault="00492E3C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24F10" w14:textId="368BFBB1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31485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2E3C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46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020A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2023-07-27T10:02:00Z</dcterms:created>
  <dcterms:modified xsi:type="dcterms:W3CDTF">2023-07-27T10:23:00Z</dcterms:modified>
</cp:coreProperties>
</file>