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D4DE" w14:textId="77777777" w:rsidR="00BF6B71" w:rsidRPr="00174961" w:rsidRDefault="00EF0972">
      <w:pPr>
        <w:pStyle w:val="Titolo"/>
        <w:spacing w:line="242" w:lineRule="auto"/>
        <w:rPr>
          <w:rFonts w:ascii="Arial" w:hAnsi="Arial" w:cs="Arial"/>
        </w:rPr>
      </w:pPr>
      <w:r w:rsidRPr="00174961">
        <w:rPr>
          <w:rFonts w:ascii="Arial" w:hAnsi="Arial" w:cs="Arial"/>
        </w:rPr>
        <w:t>DICHIARAZIONE SULL’INSUSSISTENZA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6"/>
        </w:rPr>
        <w:t xml:space="preserve"> </w:t>
      </w:r>
      <w:r w:rsidRPr="00174961">
        <w:rPr>
          <w:rFonts w:ascii="Arial" w:hAnsi="Arial" w:cs="Arial"/>
        </w:rPr>
        <w:t>SITUAZIONI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CONFLITTO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INTERESSE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-6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56"/>
        </w:rPr>
        <w:t xml:space="preserve"> </w:t>
      </w:r>
      <w:r w:rsidRPr="00174961">
        <w:rPr>
          <w:rFonts w:ascii="Arial" w:hAnsi="Arial" w:cs="Arial"/>
        </w:rPr>
        <w:t>CAUSE DI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INCONFERIBILITÀ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INCOMPATIBILITÀ’</w:t>
      </w:r>
    </w:p>
    <w:p w14:paraId="7F4900D7" w14:textId="77777777" w:rsidR="00BF6B71" w:rsidRPr="00174961" w:rsidRDefault="00EF0972">
      <w:pPr>
        <w:spacing w:line="261" w:lineRule="exact"/>
        <w:ind w:left="327" w:right="297"/>
        <w:jc w:val="center"/>
        <w:rPr>
          <w:rFonts w:ascii="Arial" w:hAnsi="Arial" w:cs="Arial"/>
          <w:b/>
          <w:i/>
        </w:rPr>
      </w:pPr>
      <w:r w:rsidRPr="00174961">
        <w:rPr>
          <w:rFonts w:ascii="Arial" w:hAnsi="Arial" w:cs="Arial"/>
          <w:b/>
          <w:i/>
        </w:rPr>
        <w:t>(ai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sensi</w:t>
      </w:r>
      <w:r w:rsidRPr="00174961">
        <w:rPr>
          <w:rFonts w:ascii="Arial" w:hAnsi="Arial" w:cs="Arial"/>
          <w:b/>
          <w:i/>
          <w:spacing w:val="-4"/>
        </w:rPr>
        <w:t xml:space="preserve"> </w:t>
      </w:r>
      <w:r w:rsidRPr="00174961">
        <w:rPr>
          <w:rFonts w:ascii="Arial" w:hAnsi="Arial" w:cs="Arial"/>
          <w:b/>
          <w:i/>
        </w:rPr>
        <w:t>dell’art.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53,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comma</w:t>
      </w:r>
      <w:r w:rsidRPr="00174961">
        <w:rPr>
          <w:rFonts w:ascii="Arial" w:hAnsi="Arial" w:cs="Arial"/>
          <w:b/>
          <w:i/>
          <w:spacing w:val="-1"/>
        </w:rPr>
        <w:t xml:space="preserve"> </w:t>
      </w:r>
      <w:r w:rsidRPr="00174961">
        <w:rPr>
          <w:rFonts w:ascii="Arial" w:hAnsi="Arial" w:cs="Arial"/>
          <w:b/>
          <w:i/>
        </w:rPr>
        <w:t>14,</w:t>
      </w:r>
      <w:r w:rsidRPr="00174961">
        <w:rPr>
          <w:rFonts w:ascii="Arial" w:hAnsi="Arial" w:cs="Arial"/>
          <w:b/>
          <w:i/>
          <w:spacing w:val="-5"/>
        </w:rPr>
        <w:t xml:space="preserve"> </w:t>
      </w:r>
      <w:r w:rsidRPr="00174961">
        <w:rPr>
          <w:rFonts w:ascii="Arial" w:hAnsi="Arial" w:cs="Arial"/>
          <w:b/>
          <w:i/>
        </w:rPr>
        <w:t>del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proofErr w:type="spellStart"/>
      <w:r w:rsidRPr="00174961">
        <w:rPr>
          <w:rFonts w:ascii="Arial" w:hAnsi="Arial" w:cs="Arial"/>
          <w:b/>
          <w:i/>
        </w:rPr>
        <w:t>D.Lgs.</w:t>
      </w:r>
      <w:proofErr w:type="spellEnd"/>
      <w:r w:rsidRPr="00174961">
        <w:rPr>
          <w:rFonts w:ascii="Arial" w:hAnsi="Arial" w:cs="Arial"/>
          <w:b/>
          <w:i/>
          <w:spacing w:val="-4"/>
        </w:rPr>
        <w:t xml:space="preserve"> </w:t>
      </w:r>
      <w:r w:rsidRPr="00174961">
        <w:rPr>
          <w:rFonts w:ascii="Arial" w:hAnsi="Arial" w:cs="Arial"/>
          <w:b/>
          <w:i/>
        </w:rPr>
        <w:t>165/2001</w:t>
      </w:r>
      <w:r w:rsidRPr="00174961">
        <w:rPr>
          <w:rFonts w:ascii="Arial" w:hAnsi="Arial" w:cs="Arial"/>
          <w:b/>
          <w:i/>
          <w:spacing w:val="-5"/>
        </w:rPr>
        <w:t xml:space="preserve"> </w:t>
      </w:r>
      <w:r w:rsidRPr="00174961">
        <w:rPr>
          <w:rFonts w:ascii="Arial" w:hAnsi="Arial" w:cs="Arial"/>
          <w:b/>
          <w:i/>
        </w:rPr>
        <w:t>e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dell’art.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20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del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proofErr w:type="spellStart"/>
      <w:r w:rsidRPr="00174961">
        <w:rPr>
          <w:rFonts w:ascii="Arial" w:hAnsi="Arial" w:cs="Arial"/>
          <w:b/>
          <w:i/>
        </w:rPr>
        <w:t>D.Lgs</w:t>
      </w:r>
      <w:proofErr w:type="spellEnd"/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39/2013)</w:t>
      </w:r>
    </w:p>
    <w:p w14:paraId="2EB24127" w14:textId="77777777" w:rsidR="00BF6B71" w:rsidRPr="00174961" w:rsidRDefault="00BF6B71">
      <w:pPr>
        <w:pStyle w:val="Corpotesto"/>
        <w:rPr>
          <w:rFonts w:ascii="Arial" w:hAnsi="Arial" w:cs="Arial"/>
          <w:b/>
          <w:i/>
        </w:rPr>
      </w:pPr>
    </w:p>
    <w:p w14:paraId="077A3130" w14:textId="77777777" w:rsidR="00BF6B71" w:rsidRPr="00174961" w:rsidRDefault="00EF0972">
      <w:pPr>
        <w:pStyle w:val="Corpotesto"/>
        <w:tabs>
          <w:tab w:val="left" w:pos="9539"/>
        </w:tabs>
        <w:ind w:left="112"/>
        <w:rPr>
          <w:rFonts w:ascii="Arial" w:hAnsi="Arial" w:cs="Arial"/>
        </w:rPr>
      </w:pPr>
      <w:r w:rsidRPr="00174961">
        <w:rPr>
          <w:rFonts w:ascii="Arial" w:hAnsi="Arial" w:cs="Arial"/>
        </w:rPr>
        <w:t>Il/La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 xml:space="preserve">sottoscritto/a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75BDC4DE" w14:textId="77777777" w:rsidR="00BF6B71" w:rsidRPr="00174961" w:rsidRDefault="00BF6B71">
      <w:pPr>
        <w:pStyle w:val="Corpotesto"/>
        <w:spacing w:before="3"/>
        <w:rPr>
          <w:rFonts w:ascii="Arial" w:hAnsi="Arial" w:cs="Arial"/>
          <w:sz w:val="17"/>
        </w:rPr>
      </w:pPr>
    </w:p>
    <w:p w14:paraId="0C366EF7" w14:textId="77777777" w:rsidR="00BF6B71" w:rsidRPr="00174961" w:rsidRDefault="00EF0972">
      <w:pPr>
        <w:pStyle w:val="Titolo1"/>
        <w:spacing w:before="57"/>
        <w:rPr>
          <w:rFonts w:ascii="Arial" w:hAnsi="Arial" w:cs="Arial"/>
        </w:rPr>
      </w:pPr>
      <w:r w:rsidRPr="00174961">
        <w:rPr>
          <w:rFonts w:ascii="Arial" w:hAnsi="Arial" w:cs="Arial"/>
        </w:rPr>
        <w:t>DICHIARA</w:t>
      </w:r>
    </w:p>
    <w:p w14:paraId="1F4BA604" w14:textId="77777777" w:rsidR="00BF6B71" w:rsidRPr="00174961" w:rsidRDefault="00BF6B71">
      <w:pPr>
        <w:pStyle w:val="Corpotesto"/>
        <w:rPr>
          <w:rFonts w:ascii="Arial" w:hAnsi="Arial" w:cs="Arial"/>
          <w:b/>
        </w:rPr>
      </w:pPr>
    </w:p>
    <w:p w14:paraId="342CA858" w14:textId="77777777" w:rsidR="00BF6B71" w:rsidRPr="00174961" w:rsidRDefault="00EF0972">
      <w:pPr>
        <w:pStyle w:val="Corpotesto"/>
        <w:ind w:left="112"/>
        <w:rPr>
          <w:rFonts w:ascii="Arial" w:hAnsi="Arial" w:cs="Arial"/>
        </w:rPr>
      </w:pPr>
      <w:r w:rsidRPr="00174961">
        <w:rPr>
          <w:rFonts w:ascii="Arial" w:hAnsi="Arial" w:cs="Arial"/>
        </w:rPr>
        <w:t>Ai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sensi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degli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articoli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46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47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del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D.P.R.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445/2000:</w:t>
      </w:r>
    </w:p>
    <w:p w14:paraId="3042F6FC" w14:textId="77777777" w:rsidR="00BF6B71" w:rsidRPr="00174961" w:rsidRDefault="00BF6B71">
      <w:pPr>
        <w:pStyle w:val="Corpotesto"/>
        <w:rPr>
          <w:rFonts w:ascii="Arial" w:hAnsi="Arial" w:cs="Arial"/>
        </w:rPr>
      </w:pPr>
    </w:p>
    <w:p w14:paraId="1409F22C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</w:tabs>
        <w:spacing w:before="1"/>
        <w:ind w:right="116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 xml:space="preserve">CHE non sussistono situazioni, anche potenziali, di conflitto di interesse con l’Istituto Comprensivo </w:t>
      </w:r>
      <w:r w:rsidR="000A7619" w:rsidRPr="00174961">
        <w:rPr>
          <w:rFonts w:ascii="Arial" w:hAnsi="Arial" w:cs="Arial"/>
        </w:rPr>
        <w:t>Luigi Einaudi di Sale Marasino</w:t>
      </w:r>
      <w:r w:rsidRPr="00174961">
        <w:rPr>
          <w:rFonts w:ascii="Arial" w:hAnsi="Arial" w:cs="Arial"/>
        </w:rPr>
        <w:t>,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ai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sensi dell’art.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53,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comma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14,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del</w:t>
      </w:r>
      <w:r w:rsidRPr="00174961">
        <w:rPr>
          <w:rFonts w:ascii="Arial" w:hAnsi="Arial" w:cs="Arial"/>
          <w:spacing w:val="-2"/>
        </w:rPr>
        <w:t xml:space="preserve"> </w:t>
      </w:r>
      <w:proofErr w:type="spellStart"/>
      <w:r w:rsidRPr="00174961">
        <w:rPr>
          <w:rFonts w:ascii="Arial" w:hAnsi="Arial" w:cs="Arial"/>
        </w:rPr>
        <w:t>D.Lgs</w:t>
      </w:r>
      <w:proofErr w:type="spellEnd"/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165/2001,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come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modificato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dalla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legge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n.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190/2012</w:t>
      </w:r>
    </w:p>
    <w:p w14:paraId="5C9C468B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</w:tabs>
        <w:spacing w:line="237" w:lineRule="auto"/>
        <w:ind w:right="372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 xml:space="preserve">CHE non sussistono cause di incompatibilità o inconferibilità, ai sensi dell’art. 20 del </w:t>
      </w:r>
      <w:proofErr w:type="spellStart"/>
      <w:r w:rsidRPr="00174961">
        <w:rPr>
          <w:rFonts w:ascii="Arial" w:hAnsi="Arial" w:cs="Arial"/>
        </w:rPr>
        <w:t>D.Lgs</w:t>
      </w:r>
      <w:proofErr w:type="spellEnd"/>
      <w:r w:rsidRPr="00174961">
        <w:rPr>
          <w:rFonts w:ascii="Arial" w:hAnsi="Arial" w:cs="Arial"/>
        </w:rPr>
        <w:t xml:space="preserve"> 39/2013 a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svolgere incarichi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nell’interesse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dell’Istituto Comprensivo</w:t>
      </w:r>
      <w:r w:rsidRPr="00174961">
        <w:rPr>
          <w:rFonts w:ascii="Arial" w:hAnsi="Arial" w:cs="Arial"/>
          <w:spacing w:val="-1"/>
        </w:rPr>
        <w:t xml:space="preserve"> </w:t>
      </w:r>
      <w:r w:rsidR="000A7619" w:rsidRPr="00174961">
        <w:rPr>
          <w:rFonts w:ascii="Arial" w:hAnsi="Arial" w:cs="Arial"/>
        </w:rPr>
        <w:t>“Luigi Einaudi” di Sale Marasino</w:t>
      </w:r>
      <w:r w:rsidRPr="00174961">
        <w:rPr>
          <w:rFonts w:ascii="Arial" w:hAnsi="Arial" w:cs="Arial"/>
        </w:rPr>
        <w:t>;</w:t>
      </w:r>
    </w:p>
    <w:p w14:paraId="724B240D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9436"/>
        </w:tabs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prestare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l’attività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professionale</w:t>
      </w:r>
      <w:r w:rsidRPr="00174961">
        <w:rPr>
          <w:rFonts w:ascii="Arial" w:hAnsi="Arial" w:cs="Arial"/>
          <w:spacing w:val="-5"/>
        </w:rPr>
        <w:t xml:space="preserve"> </w:t>
      </w:r>
      <w:r w:rsidRPr="00174961">
        <w:rPr>
          <w:rFonts w:ascii="Arial" w:hAnsi="Arial" w:cs="Arial"/>
        </w:rPr>
        <w:t xml:space="preserve">di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47B2F398" w14:textId="77777777" w:rsidR="00BF6B71" w:rsidRPr="00174961" w:rsidRDefault="00EF0972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149"/>
        <w:ind w:right="387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>Di essere titolare dei seguenti incarichi e/o cariche amministrative di vertice in Enti di diritto privato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regolati o finanziati da Pubbliche Amministrazioni (</w:t>
      </w:r>
      <w:r w:rsidRPr="00174961">
        <w:rPr>
          <w:rFonts w:ascii="Arial" w:hAnsi="Arial" w:cs="Arial"/>
          <w:i/>
        </w:rPr>
        <w:t xml:space="preserve">indicare gli incarichi e/o cariche rivestiti/e </w:t>
      </w:r>
      <w:proofErr w:type="spellStart"/>
      <w:r w:rsidRPr="00174961">
        <w:rPr>
          <w:rFonts w:ascii="Arial" w:hAnsi="Arial" w:cs="Arial"/>
          <w:i/>
        </w:rPr>
        <w:t>e</w:t>
      </w:r>
      <w:proofErr w:type="spellEnd"/>
      <w:r w:rsidRPr="00174961">
        <w:rPr>
          <w:rFonts w:ascii="Arial" w:hAnsi="Arial" w:cs="Arial"/>
          <w:i/>
        </w:rPr>
        <w:t xml:space="preserve"> l’ente</w:t>
      </w:r>
      <w:r w:rsidRPr="00174961">
        <w:rPr>
          <w:rFonts w:ascii="Arial" w:hAnsi="Arial" w:cs="Arial"/>
          <w:i/>
          <w:spacing w:val="1"/>
        </w:rPr>
        <w:t xml:space="preserve"> </w:t>
      </w:r>
      <w:r w:rsidRPr="00174961">
        <w:rPr>
          <w:rFonts w:ascii="Arial" w:hAnsi="Arial" w:cs="Arial"/>
          <w:i/>
        </w:rPr>
        <w:t>privato</w:t>
      </w:r>
      <w:r w:rsidRPr="00174961">
        <w:rPr>
          <w:rFonts w:ascii="Arial" w:hAnsi="Arial" w:cs="Arial"/>
          <w:i/>
          <w:spacing w:val="-1"/>
        </w:rPr>
        <w:t xml:space="preserve"> </w:t>
      </w:r>
      <w:r w:rsidRPr="00174961">
        <w:rPr>
          <w:rFonts w:ascii="Arial" w:hAnsi="Arial" w:cs="Arial"/>
          <w:i/>
        </w:rPr>
        <w:t>conferente</w:t>
      </w:r>
      <w:r w:rsidRPr="00174961">
        <w:rPr>
          <w:rFonts w:ascii="Arial" w:hAnsi="Arial" w:cs="Arial"/>
        </w:rPr>
        <w:t>)</w:t>
      </w:r>
    </w:p>
    <w:p w14:paraId="3737E536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8993"/>
        </w:tabs>
        <w:spacing w:before="159"/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76611E08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8989"/>
        </w:tabs>
        <w:spacing w:before="171"/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06CA1BCF" w14:textId="77777777" w:rsidR="00BF6B71" w:rsidRPr="00174961" w:rsidRDefault="00EF0972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161"/>
        <w:ind w:right="153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>Di non essere titolare di incarichi o di cariche amministrative di vertice in Enti di diritto privato regolati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o finanziati da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Pubbliche Amministrazioni.</w:t>
      </w:r>
    </w:p>
    <w:p w14:paraId="12999444" w14:textId="77777777" w:rsidR="00BF6B71" w:rsidRPr="00174961" w:rsidRDefault="00BF6B71">
      <w:pPr>
        <w:pStyle w:val="Corpotesto"/>
        <w:spacing w:before="1"/>
        <w:rPr>
          <w:rFonts w:ascii="Arial" w:hAnsi="Arial" w:cs="Arial"/>
        </w:rPr>
      </w:pPr>
    </w:p>
    <w:p w14:paraId="28D9B3CB" w14:textId="77777777" w:rsidR="00BF6B71" w:rsidRPr="00174961" w:rsidRDefault="00EF0972">
      <w:pPr>
        <w:pStyle w:val="Corpotesto"/>
        <w:ind w:left="112" w:right="332"/>
        <w:rPr>
          <w:rFonts w:ascii="Arial" w:hAnsi="Arial" w:cs="Arial"/>
        </w:rPr>
      </w:pPr>
      <w:r w:rsidRPr="00174961">
        <w:rPr>
          <w:rFonts w:ascii="Arial" w:hAnsi="Arial" w:cs="Arial"/>
        </w:rPr>
        <w:t>Il/La sottoscritto/a si impegna, altresì, a comunicare tempestivamente eventuali variazioni del contenuto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della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presente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dichiarazione 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rendere, nel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caso, una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nuova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dichiarazione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sostitutiva.</w:t>
      </w:r>
    </w:p>
    <w:p w14:paraId="42D34A56" w14:textId="77777777" w:rsidR="00BF6B71" w:rsidRPr="00174961" w:rsidRDefault="00BF6B71">
      <w:pPr>
        <w:pStyle w:val="Corpotesto"/>
        <w:spacing w:before="11"/>
        <w:rPr>
          <w:rFonts w:ascii="Arial" w:hAnsi="Arial" w:cs="Arial"/>
          <w:sz w:val="21"/>
        </w:rPr>
      </w:pPr>
    </w:p>
    <w:p w14:paraId="3ED7AC0B" w14:textId="77777777" w:rsidR="00BF6B71" w:rsidRPr="00174961" w:rsidRDefault="00EF0972">
      <w:pPr>
        <w:pStyle w:val="Titolo1"/>
        <w:rPr>
          <w:rFonts w:ascii="Arial" w:hAnsi="Arial" w:cs="Arial"/>
        </w:rPr>
      </w:pPr>
      <w:r w:rsidRPr="00174961">
        <w:rPr>
          <w:rFonts w:ascii="Arial" w:hAnsi="Arial" w:cs="Arial"/>
        </w:rPr>
        <w:t>AUTORIZZA</w:t>
      </w:r>
    </w:p>
    <w:p w14:paraId="72F003ED" w14:textId="77777777" w:rsidR="00BF6B71" w:rsidRPr="00174961" w:rsidRDefault="00BF6B71">
      <w:pPr>
        <w:pStyle w:val="Corpotesto"/>
        <w:rPr>
          <w:rFonts w:ascii="Arial" w:hAnsi="Arial" w:cs="Arial"/>
          <w:b/>
        </w:rPr>
      </w:pPr>
    </w:p>
    <w:p w14:paraId="7CD38472" w14:textId="77777777" w:rsidR="00BF6B71" w:rsidRPr="00174961" w:rsidRDefault="00EF0972">
      <w:pPr>
        <w:pStyle w:val="Corpotesto"/>
        <w:spacing w:before="1"/>
        <w:ind w:left="112" w:right="739"/>
        <w:rPr>
          <w:rFonts w:ascii="Arial" w:hAnsi="Arial" w:cs="Arial"/>
        </w:rPr>
      </w:pPr>
      <w:r w:rsidRPr="00174961">
        <w:rPr>
          <w:rFonts w:ascii="Arial" w:hAnsi="Arial" w:cs="Arial"/>
        </w:rPr>
        <w:t xml:space="preserve">La pubblicazione dei presenti dati sui siti internet dell’Istituto Comprensivo </w:t>
      </w:r>
      <w:r w:rsidR="000A7619" w:rsidRPr="00174961">
        <w:rPr>
          <w:rFonts w:ascii="Arial" w:hAnsi="Arial" w:cs="Arial"/>
        </w:rPr>
        <w:t>“L. Einaudi” di Sale Marasino</w:t>
      </w:r>
      <w:r w:rsidRPr="00174961">
        <w:rPr>
          <w:rFonts w:ascii="Arial" w:hAnsi="Arial" w:cs="Arial"/>
        </w:rPr>
        <w:t xml:space="preserve"> e della banca </w:t>
      </w:r>
      <w:proofErr w:type="gramStart"/>
      <w:r w:rsidRPr="00174961">
        <w:rPr>
          <w:rFonts w:ascii="Arial" w:hAnsi="Arial" w:cs="Arial"/>
        </w:rPr>
        <w:t>dati</w:t>
      </w:r>
      <w:r w:rsidR="000A7619" w:rsidRPr="00174961">
        <w:rPr>
          <w:rFonts w:ascii="Arial" w:hAnsi="Arial" w:cs="Arial"/>
        </w:rPr>
        <w:t xml:space="preserve"> 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Anagrafe</w:t>
      </w:r>
      <w:proofErr w:type="gramEnd"/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delle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Prestazioni.</w:t>
      </w:r>
    </w:p>
    <w:p w14:paraId="598CF23D" w14:textId="77777777" w:rsidR="00BF6B71" w:rsidRPr="00174961" w:rsidRDefault="00BF6B71">
      <w:pPr>
        <w:pStyle w:val="Corpotesto"/>
        <w:rPr>
          <w:rFonts w:ascii="Arial" w:hAnsi="Arial" w:cs="Arial"/>
          <w:sz w:val="20"/>
        </w:rPr>
      </w:pPr>
    </w:p>
    <w:p w14:paraId="0F35EC80" w14:textId="77777777" w:rsidR="00BF6B71" w:rsidRPr="00174961" w:rsidRDefault="00BF6B71">
      <w:pPr>
        <w:pStyle w:val="Corpotesto"/>
        <w:rPr>
          <w:rFonts w:ascii="Arial" w:hAnsi="Arial" w:cs="Arial"/>
          <w:sz w:val="20"/>
        </w:rPr>
      </w:pPr>
    </w:p>
    <w:p w14:paraId="22BE91EA" w14:textId="77777777" w:rsidR="00BF6B71" w:rsidRPr="00174961" w:rsidRDefault="00BF6B71">
      <w:pPr>
        <w:pStyle w:val="Corpotesto"/>
        <w:spacing w:before="5"/>
        <w:rPr>
          <w:rFonts w:ascii="Arial" w:hAnsi="Arial" w:cs="Arial"/>
          <w:sz w:val="21"/>
        </w:rPr>
      </w:pPr>
    </w:p>
    <w:p w14:paraId="03F08651" w14:textId="77777777" w:rsidR="00BF6B71" w:rsidRPr="00174961" w:rsidRDefault="00EF0972">
      <w:pPr>
        <w:pStyle w:val="Corpotesto"/>
        <w:tabs>
          <w:tab w:val="left" w:pos="2304"/>
          <w:tab w:val="left" w:pos="4360"/>
        </w:tabs>
        <w:spacing w:before="57"/>
        <w:ind w:left="112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  <w:r w:rsidRPr="00174961">
        <w:rPr>
          <w:rFonts w:ascii="Arial" w:hAnsi="Arial" w:cs="Arial"/>
        </w:rPr>
        <w:t>, lì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3D5D8FC4" w14:textId="77777777" w:rsidR="00BF6B71" w:rsidRPr="00174961" w:rsidRDefault="00EF0972">
      <w:pPr>
        <w:pStyle w:val="Corpotesto"/>
        <w:ind w:left="7902"/>
        <w:rPr>
          <w:rFonts w:ascii="Arial" w:hAnsi="Arial" w:cs="Arial"/>
        </w:rPr>
      </w:pPr>
      <w:r w:rsidRPr="00174961">
        <w:rPr>
          <w:rFonts w:ascii="Arial" w:hAnsi="Arial" w:cs="Arial"/>
        </w:rPr>
        <w:t>Firma</w:t>
      </w:r>
    </w:p>
    <w:p w14:paraId="496130D6" w14:textId="7873080D" w:rsidR="00BF6B71" w:rsidRPr="00174961" w:rsidRDefault="0076044D">
      <w:pPr>
        <w:pStyle w:val="Corpotesto"/>
        <w:spacing w:before="12"/>
        <w:rPr>
          <w:rFonts w:ascii="Arial" w:hAnsi="Arial" w:cs="Arial"/>
          <w:sz w:val="15"/>
        </w:rPr>
      </w:pPr>
      <w:r w:rsidRPr="0017496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73B983" wp14:editId="349CA502">
                <wp:simplePos x="0" y="0"/>
                <wp:positionH relativeFrom="page">
                  <wp:posOffset>4766310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13988324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8"/>
                            <a:gd name="T2" fmla="+- 0 10684 750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6869" id="Freeform 2" o:spid="_x0000_s1026" style="position:absolute;margin-left:375.3pt;margin-top:12.1pt;width:15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309B6B64" w14:textId="77777777" w:rsidR="00BF6B71" w:rsidRPr="00174961" w:rsidRDefault="00EF0972">
      <w:pPr>
        <w:pStyle w:val="Corpotesto"/>
        <w:spacing w:before="9"/>
        <w:ind w:left="1839"/>
        <w:jc w:val="center"/>
        <w:rPr>
          <w:rFonts w:ascii="Arial" w:hAnsi="Arial" w:cs="Arial"/>
        </w:rPr>
      </w:pPr>
      <w:r w:rsidRPr="00174961">
        <w:rPr>
          <w:rFonts w:ascii="Arial" w:hAnsi="Arial" w:cs="Arial"/>
        </w:rPr>
        <w:t>_</w:t>
      </w:r>
    </w:p>
    <w:sectPr w:rsidR="00BF6B71" w:rsidRPr="00174961">
      <w:type w:val="continuous"/>
      <w:pgSz w:w="11910" w:h="16840"/>
      <w:pgMar w:top="13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095"/>
    <w:multiLevelType w:val="hybridMultilevel"/>
    <w:tmpl w:val="8EA6EF2E"/>
    <w:lvl w:ilvl="0" w:tplc="5FA01A74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EE020E">
      <w:numFmt w:val="bullet"/>
      <w:lvlText w:val="•"/>
      <w:lvlJc w:val="left"/>
      <w:pPr>
        <w:ind w:left="1090" w:hanging="419"/>
      </w:pPr>
      <w:rPr>
        <w:rFonts w:hint="default"/>
        <w:lang w:val="it-IT" w:eastAsia="en-US" w:bidi="ar-SA"/>
      </w:rPr>
    </w:lvl>
    <w:lvl w:ilvl="2" w:tplc="3FB098EA">
      <w:numFmt w:val="bullet"/>
      <w:lvlText w:val="•"/>
      <w:lvlJc w:val="left"/>
      <w:pPr>
        <w:ind w:left="2061" w:hanging="419"/>
      </w:pPr>
      <w:rPr>
        <w:rFonts w:hint="default"/>
        <w:lang w:val="it-IT" w:eastAsia="en-US" w:bidi="ar-SA"/>
      </w:rPr>
    </w:lvl>
    <w:lvl w:ilvl="3" w:tplc="B6EAA5AA">
      <w:numFmt w:val="bullet"/>
      <w:lvlText w:val="•"/>
      <w:lvlJc w:val="left"/>
      <w:pPr>
        <w:ind w:left="3031" w:hanging="419"/>
      </w:pPr>
      <w:rPr>
        <w:rFonts w:hint="default"/>
        <w:lang w:val="it-IT" w:eastAsia="en-US" w:bidi="ar-SA"/>
      </w:rPr>
    </w:lvl>
    <w:lvl w:ilvl="4" w:tplc="DF4277F8">
      <w:numFmt w:val="bullet"/>
      <w:lvlText w:val="•"/>
      <w:lvlJc w:val="left"/>
      <w:pPr>
        <w:ind w:left="4002" w:hanging="419"/>
      </w:pPr>
      <w:rPr>
        <w:rFonts w:hint="default"/>
        <w:lang w:val="it-IT" w:eastAsia="en-US" w:bidi="ar-SA"/>
      </w:rPr>
    </w:lvl>
    <w:lvl w:ilvl="5" w:tplc="EB408906">
      <w:numFmt w:val="bullet"/>
      <w:lvlText w:val="•"/>
      <w:lvlJc w:val="left"/>
      <w:pPr>
        <w:ind w:left="4973" w:hanging="419"/>
      </w:pPr>
      <w:rPr>
        <w:rFonts w:hint="default"/>
        <w:lang w:val="it-IT" w:eastAsia="en-US" w:bidi="ar-SA"/>
      </w:rPr>
    </w:lvl>
    <w:lvl w:ilvl="6" w:tplc="1B2251AA">
      <w:numFmt w:val="bullet"/>
      <w:lvlText w:val="•"/>
      <w:lvlJc w:val="left"/>
      <w:pPr>
        <w:ind w:left="5943" w:hanging="419"/>
      </w:pPr>
      <w:rPr>
        <w:rFonts w:hint="default"/>
        <w:lang w:val="it-IT" w:eastAsia="en-US" w:bidi="ar-SA"/>
      </w:rPr>
    </w:lvl>
    <w:lvl w:ilvl="7" w:tplc="3ED84C2C">
      <w:numFmt w:val="bullet"/>
      <w:lvlText w:val="•"/>
      <w:lvlJc w:val="left"/>
      <w:pPr>
        <w:ind w:left="6914" w:hanging="419"/>
      </w:pPr>
      <w:rPr>
        <w:rFonts w:hint="default"/>
        <w:lang w:val="it-IT" w:eastAsia="en-US" w:bidi="ar-SA"/>
      </w:rPr>
    </w:lvl>
    <w:lvl w:ilvl="8" w:tplc="C3A2D0EE">
      <w:numFmt w:val="bullet"/>
      <w:lvlText w:val="•"/>
      <w:lvlJc w:val="left"/>
      <w:pPr>
        <w:ind w:left="7885" w:hanging="419"/>
      </w:pPr>
      <w:rPr>
        <w:rFonts w:hint="default"/>
        <w:lang w:val="it-IT" w:eastAsia="en-US" w:bidi="ar-SA"/>
      </w:rPr>
    </w:lvl>
  </w:abstractNum>
  <w:abstractNum w:abstractNumId="1" w15:restartNumberingAfterBreak="0">
    <w:nsid w:val="5C741D7C"/>
    <w:multiLevelType w:val="hybridMultilevel"/>
    <w:tmpl w:val="AF108C72"/>
    <w:lvl w:ilvl="0" w:tplc="89A647E8">
      <w:numFmt w:val="bullet"/>
      <w:lvlText w:val=""/>
      <w:lvlJc w:val="left"/>
      <w:pPr>
        <w:ind w:left="112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B0C176">
      <w:numFmt w:val="bullet"/>
      <w:lvlText w:val="•"/>
      <w:lvlJc w:val="left"/>
      <w:pPr>
        <w:ind w:left="1090" w:hanging="397"/>
      </w:pPr>
      <w:rPr>
        <w:rFonts w:hint="default"/>
        <w:lang w:val="it-IT" w:eastAsia="en-US" w:bidi="ar-SA"/>
      </w:rPr>
    </w:lvl>
    <w:lvl w:ilvl="2" w:tplc="7F6848F6">
      <w:numFmt w:val="bullet"/>
      <w:lvlText w:val="•"/>
      <w:lvlJc w:val="left"/>
      <w:pPr>
        <w:ind w:left="2061" w:hanging="397"/>
      </w:pPr>
      <w:rPr>
        <w:rFonts w:hint="default"/>
        <w:lang w:val="it-IT" w:eastAsia="en-US" w:bidi="ar-SA"/>
      </w:rPr>
    </w:lvl>
    <w:lvl w:ilvl="3" w:tplc="889E870E">
      <w:numFmt w:val="bullet"/>
      <w:lvlText w:val="•"/>
      <w:lvlJc w:val="left"/>
      <w:pPr>
        <w:ind w:left="3031" w:hanging="397"/>
      </w:pPr>
      <w:rPr>
        <w:rFonts w:hint="default"/>
        <w:lang w:val="it-IT" w:eastAsia="en-US" w:bidi="ar-SA"/>
      </w:rPr>
    </w:lvl>
    <w:lvl w:ilvl="4" w:tplc="990AAF5A">
      <w:numFmt w:val="bullet"/>
      <w:lvlText w:val="•"/>
      <w:lvlJc w:val="left"/>
      <w:pPr>
        <w:ind w:left="4002" w:hanging="397"/>
      </w:pPr>
      <w:rPr>
        <w:rFonts w:hint="default"/>
        <w:lang w:val="it-IT" w:eastAsia="en-US" w:bidi="ar-SA"/>
      </w:rPr>
    </w:lvl>
    <w:lvl w:ilvl="5" w:tplc="A328E212">
      <w:numFmt w:val="bullet"/>
      <w:lvlText w:val="•"/>
      <w:lvlJc w:val="left"/>
      <w:pPr>
        <w:ind w:left="4973" w:hanging="397"/>
      </w:pPr>
      <w:rPr>
        <w:rFonts w:hint="default"/>
        <w:lang w:val="it-IT" w:eastAsia="en-US" w:bidi="ar-SA"/>
      </w:rPr>
    </w:lvl>
    <w:lvl w:ilvl="6" w:tplc="79E48CE0">
      <w:numFmt w:val="bullet"/>
      <w:lvlText w:val="•"/>
      <w:lvlJc w:val="left"/>
      <w:pPr>
        <w:ind w:left="5943" w:hanging="397"/>
      </w:pPr>
      <w:rPr>
        <w:rFonts w:hint="default"/>
        <w:lang w:val="it-IT" w:eastAsia="en-US" w:bidi="ar-SA"/>
      </w:rPr>
    </w:lvl>
    <w:lvl w:ilvl="7" w:tplc="DFA8F2D2">
      <w:numFmt w:val="bullet"/>
      <w:lvlText w:val="•"/>
      <w:lvlJc w:val="left"/>
      <w:pPr>
        <w:ind w:left="6914" w:hanging="397"/>
      </w:pPr>
      <w:rPr>
        <w:rFonts w:hint="default"/>
        <w:lang w:val="it-IT" w:eastAsia="en-US" w:bidi="ar-SA"/>
      </w:rPr>
    </w:lvl>
    <w:lvl w:ilvl="8" w:tplc="F6D4A6FC">
      <w:numFmt w:val="bullet"/>
      <w:lvlText w:val="•"/>
      <w:lvlJc w:val="left"/>
      <w:pPr>
        <w:ind w:left="7885" w:hanging="397"/>
      </w:pPr>
      <w:rPr>
        <w:rFonts w:hint="default"/>
        <w:lang w:val="it-IT" w:eastAsia="en-US" w:bidi="ar-SA"/>
      </w:rPr>
    </w:lvl>
  </w:abstractNum>
  <w:num w:numId="1" w16cid:durableId="1516115474">
    <w:abstractNumId w:val="0"/>
  </w:num>
  <w:num w:numId="2" w16cid:durableId="165171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71"/>
    <w:rsid w:val="000A7619"/>
    <w:rsid w:val="000C3000"/>
    <w:rsid w:val="00174961"/>
    <w:rsid w:val="006E4727"/>
    <w:rsid w:val="007323A6"/>
    <w:rsid w:val="0076044D"/>
    <w:rsid w:val="00BF6B71"/>
    <w:rsid w:val="00E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8932"/>
  <w15:docId w15:val="{DFE8EE18-AA14-48B8-B74E-FB901BB4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334" w:right="2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334" w:right="29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51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Segre_11</dc:creator>
  <cp:keywords/>
  <cp:lastModifiedBy>Chiara Mercone</cp:lastModifiedBy>
  <cp:revision>2</cp:revision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