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2016"/>
          <w:tab w:val="left" w:leader="none" w:pos="3456"/>
          <w:tab w:val="left" w:leader="none" w:pos="4896"/>
        </w:tabs>
        <w:spacing w:after="0" w:before="0" w:line="240" w:lineRule="auto"/>
        <w:ind w:left="0" w:right="0" w:firstLine="524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 DIRIGENTE SCOLASTIC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2016"/>
          <w:tab w:val="left" w:leader="none" w:pos="3456"/>
          <w:tab w:val="left" w:leader="none" w:pos="4896"/>
        </w:tabs>
        <w:spacing w:after="0" w:before="0" w:line="240" w:lineRule="auto"/>
        <w:ind w:left="0" w:right="0" w:firstLine="524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DELL’ISTITUTO COMPRENSIVO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2016"/>
          <w:tab w:val="left" w:leader="none" w:pos="3456"/>
          <w:tab w:val="left" w:leader="none" w:pos="4896"/>
        </w:tabs>
        <w:spacing w:after="0" w:before="0" w:line="240" w:lineRule="auto"/>
        <w:ind w:left="0" w:right="0" w:firstLine="524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NORD 1 DI BRESCIA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2016"/>
          <w:tab w:val="left" w:leader="none" w:pos="3456"/>
          <w:tab w:val="left" w:leader="none" w:pos="489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2016"/>
          <w:tab w:val="left" w:leader="none" w:pos="3456"/>
          <w:tab w:val="left" w:leader="none" w:pos="489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2016"/>
          <w:tab w:val="left" w:leader="none" w:pos="3456"/>
          <w:tab w:val="left" w:leader="none" w:pos="489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2016"/>
          <w:tab w:val="left" w:leader="none" w:pos="3456"/>
          <w:tab w:val="left" w:leader="none" w:pos="489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2016"/>
          <w:tab w:val="left" w:leader="none" w:pos="3456"/>
          <w:tab w:val="left" w:leader="none" w:pos="489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ind w:lef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OGGETTO: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AUTORIZZAZIONE USCITA AUTONOMA ALUNNO/A al CORSO “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STUDENTI DIGITAL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(minore di 14 anni ai sensi dell'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art. 19-bis comma 1, della Legge n. 172/2017)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2016"/>
          <w:tab w:val="left" w:leader="none" w:pos="3456"/>
          <w:tab w:val="left" w:leader="none" w:pos="489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/>
      </w:pPr>
      <w:r w:rsidDel="00000000" w:rsidR="00000000" w:rsidRPr="00000000">
        <w:rPr>
          <w:vertAlign w:val="baseline"/>
          <w:rtl w:val="0"/>
        </w:rPr>
        <w:t xml:space="preserve"> Volendo iscrivere l</w:t>
      </w:r>
      <w:r w:rsidDel="00000000" w:rsidR="00000000" w:rsidRPr="00000000">
        <w:rPr>
          <w:rtl w:val="0"/>
        </w:rPr>
        <w:t xml:space="preserve">’ </w:t>
      </w:r>
      <w:r w:rsidDel="00000000" w:rsidR="00000000" w:rsidRPr="00000000">
        <w:rPr>
          <w:rtl w:val="0"/>
        </w:rPr>
        <w:t xml:space="preserve">Alunno/a_____________________________________________________</w:t>
      </w:r>
    </w:p>
    <w:p w:rsidR="00000000" w:rsidDel="00000000" w:rsidP="00000000" w:rsidRDefault="00000000" w:rsidRPr="00000000" w14:paraId="0000000D">
      <w:pPr>
        <w:spacing w:line="480" w:lineRule="auto"/>
        <w:rPr/>
      </w:pPr>
      <w:r w:rsidDel="00000000" w:rsidR="00000000" w:rsidRPr="00000000">
        <w:rPr>
          <w:rtl w:val="0"/>
        </w:rPr>
        <w:t xml:space="preserve">Classe:______________________</w:t>
        <w:tab/>
        <w:t xml:space="preserve">plesso </w:t>
        <w:tab/>
        <w:t xml:space="preserve">________________________________________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tl w:val="0"/>
        </w:rPr>
        <w:t xml:space="preserve">al corso extrascolastico dal titolo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STUDENTI DIGITAL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che si terrà nel plesso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LANA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con uscita dal cancello di</w:t>
      </w: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 Via Zadei, 76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 e consapevoli che l’</w:t>
      </w: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orario del corso è dalle ore 15:00 alle 17:00,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55"/>
          <w:tab w:val="left" w:leader="none" w:pos="9786"/>
        </w:tabs>
        <w:spacing w:after="0" w:before="94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 sottoscritto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5"/>
          <w:tab w:val="left" w:leader="none" w:pos="6849"/>
          <w:tab w:val="left" w:leader="none" w:pos="8342"/>
        </w:tabs>
        <w:spacing w:after="0" w:before="70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60"/>
          <w:tab w:val="left" w:leader="none" w:pos="5506"/>
          <w:tab w:val="left" w:leader="none" w:pos="8543"/>
          <w:tab w:val="left" w:leader="none" w:pos="9280"/>
        </w:tabs>
        <w:spacing w:after="0" w:before="70" w:line="297" w:lineRule="auto"/>
        <w:ind w:left="113" w:right="113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nonché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40"/>
          <w:tab w:val="left" w:leader="none" w:pos="9585"/>
        </w:tabs>
        <w:spacing w:after="0" w:before="0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 sottoscritta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3"/>
          <w:tab w:val="left" w:leader="none" w:pos="6776"/>
          <w:tab w:val="left" w:leader="none" w:pos="8270"/>
        </w:tabs>
        <w:spacing w:after="0" w:before="70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nata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60"/>
          <w:tab w:val="left" w:leader="none" w:pos="5506"/>
          <w:tab w:val="left" w:leader="none" w:pos="8543"/>
          <w:tab w:val="left" w:leader="none" w:pos="9280"/>
        </w:tabs>
        <w:spacing w:after="0" w:before="71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28"/>
        </w:tabs>
        <w:spacing w:after="0" w:before="93" w:line="297" w:lineRule="auto"/>
        <w:ind w:left="113" w:right="10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genitori  tutori  soggetti aﬃdatari  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il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3"/>
          <w:tab w:val="left" w:leader="none" w:pos="913"/>
          <w:tab w:val="left" w:leader="none" w:pos="1556"/>
          <w:tab w:val="left" w:leader="none" w:pos="5179"/>
        </w:tabs>
        <w:spacing w:after="0" w:before="2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5"/>
        </w:tabs>
        <w:spacing w:after="0" w:before="94" w:line="240" w:lineRule="auto"/>
        <w:ind w:left="274" w:right="0" w:hanging="1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VISTO l’art. 19-bis comma 1, della Legge n. 172/2017;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5"/>
        </w:tabs>
        <w:spacing w:after="0" w:before="70" w:line="240" w:lineRule="auto"/>
        <w:ind w:left="274" w:right="0" w:hanging="1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CONSIDERATA l’età del proprio ﬁglio/a;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5"/>
        </w:tabs>
        <w:spacing w:after="0" w:before="70" w:line="240" w:lineRule="auto"/>
        <w:ind w:left="274" w:right="0" w:hanging="1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VALUTATO il grado di autonomia del proprio ﬁglio/a;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5"/>
        </w:tabs>
        <w:spacing w:after="0" w:before="71" w:line="240" w:lineRule="auto"/>
        <w:ind w:left="274" w:right="0" w:hanging="1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CONSIDERATO lo speciﬁco contesto territoriale nel quale la scuola opera;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before="1" w:lineRule="auto"/>
        <w:ind w:firstLine="10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AUTORIZZANO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" w:right="103" w:firstLine="0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l’Istituto Comprensivo “Nord 1” di Brescia, nell’ambito di un processo volto alla auto responsabilizzazione del minore di 14 anni, a consentire l’uscita autonoma del proprio ﬁglio/a dal plesso senza la presenza di accompagnatori, al termine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dell’orario del corso extrascolastico specificato sopra che si terrà nel plesso indicato sopra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ind w:firstLine="10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DICHIARANO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248" w:line="273" w:lineRule="auto"/>
        <w:ind w:left="833" w:right="107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 conoscenza degli orari di termine del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corso extrascolastico frequentato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0" w:line="273" w:lineRule="auto"/>
        <w:ind w:left="833" w:right="11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conoscere le disposizioni organizzative previste dalla scuola e di condividere e accettare le modalità e i criteri da questa previsti in merito alla vigilanza effettiva e potenziale sui minori;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0" w:line="273" w:lineRule="auto"/>
        <w:ind w:left="833" w:right="107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 conoscenza che la scuola vigilerà con il proprio personale, ﬁno al cancello/porta di uscita dall’ediﬁcio;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0" w:line="273" w:lineRule="auto"/>
        <w:ind w:left="833" w:right="107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valutato la collocazione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della scuola in cui si terrà il corso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 potenziali pericoli, le caratteristiche del percorso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scuola del corso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casa, di aver constatato che tale tragitto non manifesta proﬁli di pericolosità particolare;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0" w:line="273" w:lineRule="auto"/>
        <w:ind w:left="833" w:right="98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valutato il comportamento abituale e il grado di maturazione e di autonomia del proprio ﬁglio di aver provveduto al necessario addestramento fornendo chiare istruzioni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perché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minore rientri in sicurezza al domicilio;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0" w:line="273" w:lineRule="auto"/>
        <w:ind w:left="833" w:right="109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constatato che il proprio ﬁglio conosce il percorso scuola del corso - casa per averlo più volte effettuato anche da solo e che è in grado di percorrerlo autonomamente trasportando il materiale scolastico;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0" w:line="273" w:lineRule="auto"/>
        <w:ind w:left="833" w:right="103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nel caso le condizioni di sicurezza abbiano a modiﬁcarsi sarà informata tempestivamente la scuola;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0" w:line="273" w:lineRule="auto"/>
        <w:ind w:left="833" w:right="99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su richiesta della scuola, nel caso insorgessero motivi ostativi, normativi o di sicurezza provvederanno a ritirare personalmente il minore al termine delle lezioni o a farlo ritirare da altro soggetto maggiorenne opportunamente delegato;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0" w:line="273" w:lineRule="auto"/>
        <w:ind w:left="833" w:right="111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SOPRAINDICATE AUTORIZZAZIONI, SALVO REVOCA SCRITTA,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S’INTENDONO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VALIDE PER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TUTTA LA DURATA DEL CORSO E PRECISAMENTE: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17 aprile, 24 aprile, 8 maggio, 15 maggio, 22 maggio, 29 maggio, 5 giugno 2024.</w:t>
      </w:r>
    </w:p>
    <w:p w:rsidR="00000000" w:rsidDel="00000000" w:rsidP="00000000" w:rsidRDefault="00000000" w:rsidRPr="00000000" w14:paraId="0000002E">
      <w:pPr>
        <w:shd w:fill="ffffff" w:val="clear"/>
        <w:tabs>
          <w:tab w:val="left" w:leader="none" w:pos="834"/>
        </w:tabs>
        <w:spacing w:line="273" w:lineRule="auto"/>
        <w:ind w:left="834" w:right="111" w:firstLine="0"/>
        <w:jc w:val="both"/>
        <w:rPr>
          <w:rFonts w:ascii="Roboto" w:cs="Roboto" w:eastAsia="Roboto" w:hAnsi="Roboto"/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tabs>
          <w:tab w:val="left" w:leader="none" w:pos="834"/>
        </w:tabs>
        <w:spacing w:line="273" w:lineRule="auto"/>
        <w:ind w:left="834" w:right="111" w:firstLine="0"/>
        <w:jc w:val="both"/>
        <w:rPr>
          <w:rFonts w:ascii="Roboto" w:cs="Roboto" w:eastAsia="Roboto" w:hAnsi="Roboto"/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59"/>
        </w:tabs>
        <w:spacing w:after="0" w:before="0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59"/>
        </w:tabs>
        <w:spacing w:after="0" w:before="0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41"/>
        </w:tabs>
        <w:spacing w:after="0" w:before="93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41"/>
        </w:tabs>
        <w:spacing w:after="0" w:before="93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41"/>
        </w:tabs>
        <w:spacing w:after="0" w:before="94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pgSz w:h="16840" w:w="11920" w:orient="portrait"/>
      <w:pgMar w:bottom="280" w:top="340" w:left="1020" w:right="4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34" w:hanging="359.99999999999994"/>
      </w:pPr>
      <w:rPr/>
    </w:lvl>
    <w:lvl w:ilvl="1">
      <w:start w:val="0"/>
      <w:numFmt w:val="bullet"/>
      <w:lvlText w:val="•"/>
      <w:lvlJc w:val="left"/>
      <w:pPr>
        <w:ind w:left="1798" w:hanging="360"/>
      </w:pPr>
      <w:rPr/>
    </w:lvl>
    <w:lvl w:ilvl="2">
      <w:start w:val="0"/>
      <w:numFmt w:val="bullet"/>
      <w:lvlText w:val="•"/>
      <w:lvlJc w:val="left"/>
      <w:pPr>
        <w:ind w:left="2756" w:hanging="360"/>
      </w:pPr>
      <w:rPr/>
    </w:lvl>
    <w:lvl w:ilvl="3">
      <w:start w:val="0"/>
      <w:numFmt w:val="bullet"/>
      <w:lvlText w:val="•"/>
      <w:lvlJc w:val="left"/>
      <w:pPr>
        <w:ind w:left="3714" w:hanging="360"/>
      </w:pPr>
      <w:rPr/>
    </w:lvl>
    <w:lvl w:ilvl="4">
      <w:start w:val="0"/>
      <w:numFmt w:val="bullet"/>
      <w:lvlText w:val="•"/>
      <w:lvlJc w:val="left"/>
      <w:pPr>
        <w:ind w:left="4672" w:hanging="360"/>
      </w:pPr>
      <w:rPr/>
    </w:lvl>
    <w:lvl w:ilvl="5">
      <w:start w:val="0"/>
      <w:numFmt w:val="bullet"/>
      <w:lvlText w:val="•"/>
      <w:lvlJc w:val="left"/>
      <w:pPr>
        <w:ind w:left="5630" w:hanging="360"/>
      </w:pPr>
      <w:rPr/>
    </w:lvl>
    <w:lvl w:ilvl="6">
      <w:start w:val="0"/>
      <w:numFmt w:val="bullet"/>
      <w:lvlText w:val="•"/>
      <w:lvlJc w:val="left"/>
      <w:pPr>
        <w:ind w:left="6588" w:hanging="360"/>
      </w:pPr>
      <w:rPr/>
    </w:lvl>
    <w:lvl w:ilvl="7">
      <w:start w:val="0"/>
      <w:numFmt w:val="bullet"/>
      <w:lvlText w:val="•"/>
      <w:lvlJc w:val="left"/>
      <w:pPr>
        <w:ind w:left="7546" w:hanging="360"/>
      </w:pPr>
      <w:rPr/>
    </w:lvl>
    <w:lvl w:ilvl="8">
      <w:start w:val="0"/>
      <w:numFmt w:val="bullet"/>
      <w:lvlText w:val="•"/>
      <w:lvlJc w:val="left"/>
      <w:pPr>
        <w:ind w:left="8504" w:hanging="36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274" w:hanging="161.00000000000003"/>
      </w:pPr>
      <w:rPr>
        <w:rFonts w:ascii="Tahoma" w:cs="Tahoma" w:eastAsia="Tahoma" w:hAnsi="Tahoma"/>
        <w:color w:val="000009"/>
        <w:sz w:val="24"/>
        <w:szCs w:val="24"/>
      </w:rPr>
    </w:lvl>
    <w:lvl w:ilvl="1">
      <w:start w:val="0"/>
      <w:numFmt w:val="bullet"/>
      <w:lvlText w:val="•"/>
      <w:lvlJc w:val="left"/>
      <w:pPr>
        <w:ind w:left="1294" w:hanging="161"/>
      </w:pPr>
      <w:rPr/>
    </w:lvl>
    <w:lvl w:ilvl="2">
      <w:start w:val="0"/>
      <w:numFmt w:val="bullet"/>
      <w:lvlText w:val="•"/>
      <w:lvlJc w:val="left"/>
      <w:pPr>
        <w:ind w:left="2308" w:hanging="161"/>
      </w:pPr>
      <w:rPr/>
    </w:lvl>
    <w:lvl w:ilvl="3">
      <w:start w:val="0"/>
      <w:numFmt w:val="bullet"/>
      <w:lvlText w:val="•"/>
      <w:lvlJc w:val="left"/>
      <w:pPr>
        <w:ind w:left="3322" w:hanging="161.00000000000045"/>
      </w:pPr>
      <w:rPr/>
    </w:lvl>
    <w:lvl w:ilvl="4">
      <w:start w:val="0"/>
      <w:numFmt w:val="bullet"/>
      <w:lvlText w:val="•"/>
      <w:lvlJc w:val="left"/>
      <w:pPr>
        <w:ind w:left="4336" w:hanging="161"/>
      </w:pPr>
      <w:rPr/>
    </w:lvl>
    <w:lvl w:ilvl="5">
      <w:start w:val="0"/>
      <w:numFmt w:val="bullet"/>
      <w:lvlText w:val="•"/>
      <w:lvlJc w:val="left"/>
      <w:pPr>
        <w:ind w:left="5350" w:hanging="161"/>
      </w:pPr>
      <w:rPr/>
    </w:lvl>
    <w:lvl w:ilvl="6">
      <w:start w:val="0"/>
      <w:numFmt w:val="bullet"/>
      <w:lvlText w:val="•"/>
      <w:lvlJc w:val="left"/>
      <w:pPr>
        <w:ind w:left="6364" w:hanging="161"/>
      </w:pPr>
      <w:rPr/>
    </w:lvl>
    <w:lvl w:ilvl="7">
      <w:start w:val="0"/>
      <w:numFmt w:val="bullet"/>
      <w:lvlText w:val="•"/>
      <w:lvlJc w:val="left"/>
      <w:pPr>
        <w:ind w:left="7378" w:hanging="161.0000000000009"/>
      </w:pPr>
      <w:rPr/>
    </w:lvl>
    <w:lvl w:ilvl="8">
      <w:start w:val="0"/>
      <w:numFmt w:val="bullet"/>
      <w:lvlText w:val="•"/>
      <w:lvlJc w:val="left"/>
      <w:pPr>
        <w:ind w:left="8392" w:hanging="16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61" w:right="1048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